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87" w:rsidRDefault="00671A87" w:rsidP="00671A87">
      <w:pPr>
        <w:pStyle w:val="ConsPlusNormal"/>
        <w:jc w:val="right"/>
        <w:outlineLvl w:val="0"/>
      </w:pPr>
      <w:r>
        <w:t>Приложение 8</w:t>
      </w:r>
    </w:p>
    <w:p w:rsidR="00671A87" w:rsidRDefault="00671A87" w:rsidP="00671A87">
      <w:pPr>
        <w:pStyle w:val="ConsPlusNormal"/>
        <w:jc w:val="right"/>
      </w:pPr>
      <w:r>
        <w:t>к закону Белгородской области</w:t>
      </w:r>
    </w:p>
    <w:p w:rsidR="00671A87" w:rsidRDefault="00671A87" w:rsidP="00671A87">
      <w:pPr>
        <w:pStyle w:val="ConsPlusNormal"/>
        <w:jc w:val="right"/>
      </w:pPr>
      <w:r>
        <w:t>"Об областном бюджете на 2022 год и</w:t>
      </w:r>
    </w:p>
    <w:p w:rsidR="00671A87" w:rsidRDefault="00671A87" w:rsidP="00671A87">
      <w:pPr>
        <w:pStyle w:val="ConsPlusNormal"/>
        <w:jc w:val="right"/>
      </w:pPr>
      <w:r>
        <w:t>на плановый период 2023 и 2024 годов"</w:t>
      </w:r>
    </w:p>
    <w:p w:rsidR="00671A87" w:rsidRDefault="00671A87" w:rsidP="00671A87">
      <w:pPr>
        <w:pStyle w:val="ConsPlusNormal"/>
        <w:jc w:val="both"/>
      </w:pPr>
    </w:p>
    <w:p w:rsidR="00671A87" w:rsidRDefault="00671A87" w:rsidP="00671A87">
      <w:pPr>
        <w:pStyle w:val="ConsPlusTitle"/>
        <w:jc w:val="center"/>
      </w:pPr>
      <w:bookmarkStart w:id="0" w:name="Par1268"/>
      <w:bookmarkEnd w:id="0"/>
      <w:r>
        <w:t>ПОСТУПЛЕНИЕ ДОХОДОВ В ОБЛАСТНОЙ БЮДЖЕТ НА 2022 ГОД</w:t>
      </w:r>
    </w:p>
    <w:p w:rsidR="00671A87" w:rsidRDefault="00671A87" w:rsidP="00671A87">
      <w:pPr>
        <w:pStyle w:val="ConsPlusTitle"/>
        <w:jc w:val="center"/>
      </w:pPr>
      <w:r>
        <w:t>И НА ПЛАНОВЫЙ ПЕРИОД 2023 И 2024 ГОДОВ</w:t>
      </w:r>
    </w:p>
    <w:p w:rsidR="00671A87" w:rsidRDefault="00671A87" w:rsidP="00671A8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71A8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71A87" w:rsidRDefault="00671A87" w:rsidP="00DB662A">
            <w:pPr>
              <w:pStyle w:val="ConsPlusNormal"/>
            </w:pPr>
          </w:p>
        </w:tc>
        <w:tc>
          <w:tcPr>
            <w:tcW w:w="113" w:type="dxa"/>
            <w:shd w:val="clear" w:color="auto" w:fill="F4F3F8"/>
            <w:tcMar>
              <w:top w:w="0" w:type="dxa"/>
              <w:left w:w="0" w:type="dxa"/>
              <w:bottom w:w="0" w:type="dxa"/>
              <w:right w:w="0" w:type="dxa"/>
            </w:tcMar>
          </w:tcPr>
          <w:p w:rsidR="00671A87" w:rsidRDefault="00671A87" w:rsidP="00DB662A">
            <w:pPr>
              <w:pStyle w:val="ConsPlusNormal"/>
            </w:pPr>
          </w:p>
        </w:tc>
        <w:tc>
          <w:tcPr>
            <w:tcW w:w="0" w:type="auto"/>
            <w:shd w:val="clear" w:color="auto" w:fill="F4F3F8"/>
            <w:tcMar>
              <w:top w:w="113" w:type="dxa"/>
              <w:left w:w="0" w:type="dxa"/>
              <w:bottom w:w="113" w:type="dxa"/>
              <w:right w:w="0" w:type="dxa"/>
            </w:tcMar>
          </w:tcPr>
          <w:p w:rsidR="00671A87" w:rsidRDefault="00671A87" w:rsidP="00DB662A">
            <w:pPr>
              <w:pStyle w:val="ConsPlusNormal"/>
              <w:jc w:val="center"/>
              <w:rPr>
                <w:color w:val="392C69"/>
              </w:rPr>
            </w:pPr>
            <w:r>
              <w:rPr>
                <w:color w:val="392C69"/>
              </w:rPr>
              <w:t>Список изменяющих документов</w:t>
            </w:r>
          </w:p>
          <w:p w:rsidR="00671A87" w:rsidRDefault="00671A87" w:rsidP="00DB662A">
            <w:pPr>
              <w:pStyle w:val="ConsPlusNormal"/>
              <w:jc w:val="center"/>
              <w:rPr>
                <w:color w:val="392C69"/>
              </w:rPr>
            </w:pPr>
            <w:r>
              <w:rPr>
                <w:color w:val="392C69"/>
              </w:rPr>
              <w:t xml:space="preserve">(в ред. </w:t>
            </w:r>
            <w:hyperlink r:id="rId4" w:history="1">
              <w:r>
                <w:rPr>
                  <w:color w:val="0000FF"/>
                </w:rPr>
                <w:t>закона</w:t>
              </w:r>
            </w:hyperlink>
            <w:r>
              <w:rPr>
                <w:color w:val="392C69"/>
              </w:rPr>
              <w:t xml:space="preserve"> Белгородской области от 27.06.2022 N 192)</w:t>
            </w:r>
          </w:p>
        </w:tc>
        <w:tc>
          <w:tcPr>
            <w:tcW w:w="113" w:type="dxa"/>
            <w:shd w:val="clear" w:color="auto" w:fill="F4F3F8"/>
            <w:tcMar>
              <w:top w:w="0" w:type="dxa"/>
              <w:left w:w="0" w:type="dxa"/>
              <w:bottom w:w="0" w:type="dxa"/>
              <w:right w:w="0" w:type="dxa"/>
            </w:tcMar>
          </w:tcPr>
          <w:p w:rsidR="00671A87" w:rsidRDefault="00671A87" w:rsidP="00DB662A">
            <w:pPr>
              <w:pStyle w:val="ConsPlusNormal"/>
              <w:jc w:val="center"/>
              <w:rPr>
                <w:color w:val="392C69"/>
              </w:rPr>
            </w:pPr>
          </w:p>
        </w:tc>
      </w:tr>
    </w:tbl>
    <w:p w:rsidR="00671A87" w:rsidRDefault="00671A87" w:rsidP="00671A87">
      <w:pPr>
        <w:pStyle w:val="ConsPlusNormal"/>
        <w:jc w:val="both"/>
      </w:pPr>
    </w:p>
    <w:p w:rsidR="00671A87" w:rsidRDefault="00671A87" w:rsidP="00671A87">
      <w:pPr>
        <w:pStyle w:val="ConsPlusNormal"/>
        <w:jc w:val="right"/>
      </w:pPr>
      <w:r>
        <w:t>(тыс. рублей)</w:t>
      </w:r>
    </w:p>
    <w:p w:rsidR="00671A87" w:rsidRDefault="00671A87" w:rsidP="00671A87">
      <w:pPr>
        <w:pStyle w:val="ConsPlusNormal"/>
        <w:sectPr w:rsidR="00671A87">
          <w:headerReference w:type="default" r:id="rId5"/>
          <w:footerReference w:type="default" r:id="rId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619"/>
        <w:gridCol w:w="1531"/>
        <w:gridCol w:w="1587"/>
        <w:gridCol w:w="1587"/>
      </w:tblGrid>
      <w:tr w:rsidR="00671A87">
        <w:tc>
          <w:tcPr>
            <w:tcW w:w="2494" w:type="dxa"/>
            <w:vMerge w:val="restart"/>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lastRenderedPageBreak/>
              <w:t>Код бюджетной классификации</w:t>
            </w:r>
          </w:p>
        </w:tc>
        <w:tc>
          <w:tcPr>
            <w:tcW w:w="3619" w:type="dxa"/>
            <w:vMerge w:val="restart"/>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Наименование показателей</w:t>
            </w:r>
          </w:p>
        </w:tc>
        <w:tc>
          <w:tcPr>
            <w:tcW w:w="4705" w:type="dxa"/>
            <w:gridSpan w:val="3"/>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Сумма</w:t>
            </w:r>
          </w:p>
        </w:tc>
      </w:tr>
      <w:tr w:rsidR="00671A87">
        <w:tc>
          <w:tcPr>
            <w:tcW w:w="2494" w:type="dxa"/>
            <w:vMerge/>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p>
        </w:tc>
        <w:tc>
          <w:tcPr>
            <w:tcW w:w="3619" w:type="dxa"/>
            <w:vMerge/>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2022 год</w:t>
            </w:r>
          </w:p>
        </w:tc>
        <w:tc>
          <w:tcPr>
            <w:tcW w:w="1587"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2023 год</w:t>
            </w:r>
          </w:p>
        </w:tc>
        <w:tc>
          <w:tcPr>
            <w:tcW w:w="1587"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2024 год</w:t>
            </w:r>
          </w:p>
        </w:tc>
      </w:tr>
      <w:tr w:rsidR="00671A87">
        <w:tc>
          <w:tcPr>
            <w:tcW w:w="2494"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1</w:t>
            </w:r>
          </w:p>
        </w:tc>
        <w:tc>
          <w:tcPr>
            <w:tcW w:w="3619"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671A87" w:rsidRDefault="00671A87" w:rsidP="00DB662A">
            <w:pPr>
              <w:pStyle w:val="ConsPlusNormal"/>
              <w:jc w:val="center"/>
            </w:pPr>
            <w:r>
              <w:t>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1 00 00000 00 0000 000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Налоговые и неналоговые доходы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119 064 040,0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113 709 964,0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114 228 369,0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1 01 00000 00 0000 000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Налоги на прибыль, доходы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88 352 219,0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84 412 553,0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84 434 086,0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1 01 01000 00 0000 110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на прибыль организаций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67 075 665,0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61 463 154,0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59 746 734,0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1 01 02000 01 0000 110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на доходы физических лиц</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21 276 554,0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22 949 399,0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24 687 352,0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1 03 00000 00 0000 000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Налоги на товары (работы, услуги), реализуемые на территории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9 403 535,0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8 918 577,0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9 023 043,0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1 03 02000 01 0000 110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Акцизы по подакцизным товарам (продукции), производимым на территории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9 403 535,0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8 918 577,0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9 023 043,0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1 05 00000 00 0000 000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Налоги на совокупный доход</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4 470 336,0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4 649 149,0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4 835 115,0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1 05 01000 00 0000 110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взимаемый в связи с применением упрощенной системы налогообложения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4 417 084,0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4 593 767,0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4 777 518,0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1 05 06000 01 0000 110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на профессиональный доход</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53 252,0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55 382,0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57 597,0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1 06 00000 00 0000 000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Налоги на имущество</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10 645 942,0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10 739 965,0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10 834 879,0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1 06 02000 02 0000 110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на имущество организаций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8 576 723,0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8 662 490,0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8 749 115,0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1 06 04000 02 0000 110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Транспортный налог</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2 064 069,0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2 072 325,0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2 080 614,0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1 06 05000 02 0000 110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на игорный бизнес</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5 150,0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5 150,0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5 150,0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1 07 00000 00 0000 000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Налоги, сборы и регулярные платежи за пользование природными ресурсами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1 933 719,0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2 000 497,0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2 072 842,0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1 07 01000 01 0000 110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Налог на добычу полезных ископаемых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1 933 249,0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2 000 008,0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2 072 334,0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1 07 04000 01 0000 110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Сборы за пользование объектами животного мира и за пользование объектами водных биологических </w:t>
            </w:r>
            <w:r>
              <w:lastRenderedPageBreak/>
              <w:t>ресурсов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470,0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489,0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508,0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1 08 00000 00 0000 000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Государственная пошлина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213 460,0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218 122,0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225 433,0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использования имущества, находящегося в государственной и муниципальной собственности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3 232 852,0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1 965 060,0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1 966 839,0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1 11 01000 00 0000 120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14 347,0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14 280,0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14 126,0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1 11 02000 00 0000 120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размещения средств бюджетов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1 277 531,0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1 11 05000 00 0000 120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Доходы, получаемые в виде </w:t>
            </w:r>
            <w:r>
              <w:lastRenderedPageBreak/>
              <w:t>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1 934 535,0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1 943 984,0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1 946 169,0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в том числе: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1 11 05020 00 0000 120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1 923 775,0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1 932 794,0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1 934 532,0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1 11 05030 00 0000 120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1 600,0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1 664,0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1 730,0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1 11 05070 00 0000 120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9 160,0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9 526,0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9 907,0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1 11 07000 00 0000 120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Платежи от государственных и муниципальных унитарных предприятий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506,0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1 11 08000 00 0000 120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Средства, получаемые от передачи имущества, </w:t>
            </w:r>
            <w:r>
              <w:lastRenderedPageBreak/>
              <w:t>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6 027,0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6 268,0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6 519,0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1 11 09000 00 0000 120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25,0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1 12 00000 00 0000 000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Платежи при пользовании </w:t>
            </w:r>
            <w:r>
              <w:lastRenderedPageBreak/>
              <w:t>природными ресурсами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2 363,0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2 437,0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2 514,0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1 12 02000 00 0000 120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Платежи при пользовании недрами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1 681,0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1 748,0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1 818,0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1 12 04000 00 0000 120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Плата за использование лесов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682,0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689,0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696,0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1 13 00000 00 0000 000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оказания платных услуг (работ) и компенсации затрат государства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39 191,0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39 599,0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40 023,0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1 13 01000 00 0000 130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оказания платных услуг (работ)</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39 191,0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39 599,0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40 023,0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1 14 00000 00 0000 000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Доходы от продажи материальных и нематериальных активов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35 311,0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361,0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230,0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1 14 02000 00 0000 000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w:t>
            </w:r>
            <w:r>
              <w:lastRenderedPageBreak/>
              <w:t>учреждений, а также имущества государственных и муниципальных унитарных предприятий, в том числе казенных)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35 311,0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361,0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230,0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1 15 00000 00 0000 000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Административные платежи и сборы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3 130,0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3 135,0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3 140,0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1 16 00000 00 0000 000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Штрафы, санкции, возмещение ущерба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731 982,0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760 509,0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790 225,0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2 00 00000 00 0000 000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Безвозмездные поступления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23 513 728,0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18 106 064,2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19 745 324,0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Безвозмездные поступления от других бюджетов бюджетной системы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22 475 712,6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18 106 064,2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19 745 324,0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2 02 20000 00 0000 150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бюджетной системы Российской Федерации (межбюджетные субсидии)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12 248 005,4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11 275 456,6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14 099 664,5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2 02 25021 02 0000 150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w:t>
            </w:r>
            <w:r>
              <w:lastRenderedPageBreak/>
              <w:t>реализацию мероприятий по стимулированию программ развития жилищного строительства субъектов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840 232,9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537 031,5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94 743,6</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2 02 25027 02 0000 150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8 503,6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2 02 25028 02 0000 150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3 581,2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3 581,2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3 581,2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2 02 25065 02 0000 150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реализацию государственных программ субъектов Российской Федерации в области </w:t>
            </w:r>
            <w:r>
              <w:lastRenderedPageBreak/>
              <w:t>использования и охраны водных объектов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42 359,1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13 742,8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2 02 25066 02 0000 150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398,8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398,8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398,8</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2 02 25081 02 0000 150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5 984,1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5 984,1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6 953,5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2 02 25082 02 0000 150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предоставление жилых помещений детям-сиротам и </w:t>
            </w:r>
            <w:r>
              <w:lastRenderedPageBreak/>
              <w:t>детям, оставшимся без попечения родителей, лицам из их числа по договорам найма специализированных жилых помещений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15 934,3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15 934,3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15 934,3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2 02 25084 02 0000 150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620 526,8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689 366,5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728 019,4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2 02 25086 02 0000 150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w:t>
            </w:r>
            <w:r>
              <w:lastRenderedPageBreak/>
              <w:t>Федерацию соотечественников, проживающих за рубежом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684,0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798,0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912,0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2 02 25097 02 0000 150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7 480,8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7 339,1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8 291,7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2 02 25114 02 0000 150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84 831,9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59 492,6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65 505,1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2 02 25117 02 0000 150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формирование ИТ-</w:t>
            </w:r>
            <w:r>
              <w:lastRenderedPageBreak/>
              <w:t>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89 544,9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399 771,3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2 02 25138 02 0000 150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50 160,0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50 160,0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50 160,0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2 02 25163 02 0000 150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70 109,2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70 109,2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76 287,4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2 02 25169 02 0000 150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w:t>
            </w:r>
            <w:r>
              <w:lastRenderedPageBreak/>
              <w:t>сельской местности и малых городах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67 769,8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67 759,4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241 920,0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2 02 25173 02 0000 150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создание детских технопарков "Кванториум"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20 502,8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20 264,5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2 02 25190 02 0000 150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59 496,9</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2 02 25192 02 0000 150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183 015,0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2 02 25201 02 0000 150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w:t>
            </w:r>
            <w:r>
              <w:lastRenderedPageBreak/>
              <w:t>развитие паллиативной медицинской помощи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43 375,5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43 375,5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43 375,5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2 02 25202 02 0000 150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12 668,1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12 668,1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12 668,1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2 02 25210 02 0000 150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86 725,4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150 245,1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118 001,5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2 02 25219 02 0000 150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на создание центров цифрового образования детей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16 745,8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60 483,9</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2 02 25228 02 0000 150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оснащение объектов спортивной </w:t>
            </w:r>
            <w:r>
              <w:lastRenderedPageBreak/>
              <w:t>инфраструктуры спортивно-технологическим оборудованием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9 188,9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7 057,9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2 02 25229 02 0000 150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6 779,6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7 241,9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8 447,3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2 02 25243 02 0000 150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512 221,4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534 250,0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353 274,1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2 02 25251 00 0000 150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41 248,3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2 02 25253 02 0000 150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8 292,5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10 661,8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2 02 25255 02 0000 150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29 169,0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2 02 25256 02 0000 150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5 320,0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10 640,0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9 880,0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2 02 25259 02 0000 150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государственную поддержку стимулирования увеличения </w:t>
            </w:r>
            <w:r>
              <w:lastRenderedPageBreak/>
              <w:t>производства масличных культур</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13 106,9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19 685,6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18 831,0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2 02 25261 02 0000 150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развитие заправочной инфраструктуры компримированного природного газа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56 279,9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2 02 25276 02 0000 150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38 000,0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38 000,0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38 000,0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2 02 25289 02 0000 150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w:t>
            </w:r>
            <w:r>
              <w:lastRenderedPageBreak/>
              <w:t>Российской Федерации в целях достижения результатов национального проекта "Производительность труда"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23 994,1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2 02 25291 02 0000 150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повышение эффективности службы занятости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1 911,4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6 235,2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6 235,2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2 02 25299 02 0000 150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4 612,0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7 192,6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4 011,4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2 02 25302 02 0000 150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осуществление выплат на детей в </w:t>
            </w:r>
            <w:r>
              <w:lastRenderedPageBreak/>
              <w:t>возрасте от трех до семи лет включительно</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1 776 078,5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1 864 046,1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2 023 447,2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2 02 25304 02 0000 150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519 713,1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499 635,0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513 666,7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2 02 25305 02 0000 150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379 798,6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206 227,0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1 285 471,3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2 02 25341 02 0000 150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развитие сельского туризма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18 600,0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3 800,0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29 336,0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2 02 25342 02 0000 150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19 045,1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2 02 25353 02 0000 150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создание школ креативных индустрий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67 181,8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2 02 25358 02 0000 150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261 454,6</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2 02 25359 02 0000 150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создание (обновление) материально-технической базы </w:t>
            </w:r>
            <w:r>
              <w:lastRenderedPageBreak/>
              <w:t>образовательных организаций, реализующих программы среднего профессионального образования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59 721,1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65 643,9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76 210,9</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2 02 25365 02 0000 150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988 223,9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909 136,4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909 136,4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2 02 25372 02 0000 150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развитие транспортной инфраструктуры на сельских территориях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196 568,5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194 272,1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2 02 25394 02 0000 150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w:t>
            </w:r>
            <w:r>
              <w:lastRenderedPageBreak/>
              <w:t>национального проекта "Безопасные качественные дороги"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564 063,0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1 150 530,8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1 683 092,9</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2 02 25402 02 0000 150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171 140,5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171 140,5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171 140,5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2 02 25404 02 0000 150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315 191,3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301 414,4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307 702,2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2 02 25418 02 0000 150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106 231,2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2 02 25436 02 0000 150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400 000,0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2 02 25462 02 0000 150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компенсацию отдельным категориям граждан оплаты </w:t>
            </w:r>
            <w:r>
              <w:lastRenderedPageBreak/>
              <w:t>взноса на капитальный ремонт общего имущества в многоквартирном доме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10 304,6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10 386,1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10 268,0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2 02 25466 02 0000 150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2 859,8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2 866,6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3 092,2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2 02 25467 02 0000 150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22 630,2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22 630,2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22 630,2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2 02 25480 02 0000 150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w:t>
            </w:r>
            <w:r>
              <w:lastRenderedPageBreak/>
              <w:t>Российской Федерации на создание системы поддержки фермеров и развитие сельской кооперации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139 525,0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163 542,0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206 489,0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2 02 25497 02 0000 150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34 900,8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35 768,7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35 858,4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2 02 25502 02 0000 150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512 289,6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490 785,2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484 434,4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2 02 25508 02 0000 150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поддержку сельскохозяйственного производства по отдельным </w:t>
            </w:r>
            <w:r>
              <w:lastRenderedPageBreak/>
              <w:t>подотраслям растениеводства и животноводства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848 507,4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808 611,6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797 702,4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2 02 25511 02 0000 150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проведение комплексных кадастровых работ</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36 235,7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44 060,8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62 230,7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2 02 25513 02 0000 150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развитие сети учреждений культурно-досугового типа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46 712,0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53 465,5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107 796,3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2 02 25514 02 0000 150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19 810,5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2 02 25517 02 0000 150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поддержку творческой деятельности и техническое </w:t>
            </w:r>
            <w:r>
              <w:lastRenderedPageBreak/>
              <w:t>оснащение детских и кукольных театров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1 442,7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1 455,5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2 691,1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2 02 25519 02 0000 150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поддержку отрасли культуры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33 969,2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141 955,2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152 260,7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2 02 25520 02 0000 150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329 151,7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314 296,6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491 752,7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2 02 25527 02 0000 150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157 297,7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170 018,8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151 073,5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2 02 25554 02 0000 150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w:t>
            </w:r>
            <w:r>
              <w:lastRenderedPageBreak/>
              <w:t>обеспечение закупки авиационных работ в целях оказания медицинской помощи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23 798,1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34 022,0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41 124,7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2 02 25555 02 0000 150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399 982,0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399 982,0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444 424,4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2 02 25576 02 0000 150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обеспечение комплексного развития сельских территорий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557 124,9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15 390,1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14 621,3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2 02 25586 02 0000 150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134 009,6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134 009,6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134 009,6</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2 02 25589 02 0000 150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48 016,4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9 900,0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9 900,0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2 02 25590 02 0000 150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техническое оснащение муниципальных музеев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11 300,0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2 02 25591 02 0000 150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в целях </w:t>
            </w:r>
            <w:r>
              <w:lastRenderedPageBreak/>
              <w:t>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46 827,6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2 02 25597 02 0000 150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реконструкцию и капитальный ремонт муниципальных музеев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38 826,7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164 816,0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2 02 25598 02 0000 150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42 704,8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29 840,0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30 454,0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2 02 25599 02 0000 150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w:t>
            </w:r>
            <w:r>
              <w:lastRenderedPageBreak/>
              <w:t>Российской Федерации на подготовку проектов межевания земельных участков и на проведение кадастровых работ</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330,2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330,2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330,2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2 02 25750 02 0000 150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реализацию мероприятий по модернизации школьных систем образования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659 951,2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427 329,9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2 02 25752 02 0000 150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95 971,5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2 02 25753 02 0000 150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w:t>
            </w:r>
            <w:r>
              <w:lastRenderedPageBreak/>
              <w:t>софинансирование закупки оборудования для создания "умных" спортивных площадок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52 000,0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80 000,0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2 02 27121 02 0000 150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69 838,2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232 358,0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2 02 27139 02 0000 150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w:t>
            </w:r>
            <w:r>
              <w:lastRenderedPageBreak/>
              <w:t>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212 125,6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2 02 30000 00 0000 150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и муниципальных образований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4 430 961,0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4 554 259,0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4 698 875,5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2 02 35090 02 0000 150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улучшение экологического состояния гидрографической сети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6 500,0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20 500,0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26 000,0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2 02 35118 02 0000 150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28 399,6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29 323,1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30 323,8</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2 02 35120 02 0000 150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3 172,3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131,7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117,4</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2 02 35128 02 0000 150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5 292,0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5 668,0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5 653,1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2 02 35129 02 0000 150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111 946,2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78 955,7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81 649,2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2 02 35134 02 0000 150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Субвенции бюджетам субъектов Российской Федерации на осуществление полномочий по </w:t>
            </w:r>
            <w:r>
              <w:lastRenderedPageBreak/>
              <w:t xml:space="preserve">обеспечению жильем 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 в соответствии с </w:t>
            </w:r>
            <w:hyperlink r:id="rId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6 518,8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5 268,5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5 980,6</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2 02 35135 02 0000 150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18 045,3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16 116,6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15 999,5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2 02 35176 02 0000 150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Субвенции бюджетам субъектов Российской Федерации на </w:t>
            </w:r>
            <w:r>
              <w:lastRenderedPageBreak/>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24 ноября 1995 года N 181-ФЗ "О социальной защите инвалидов в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39 922,7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37 057,8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40 962,0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2 02 35220 02 0000 150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177 137,8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181 930,5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189 210,0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2 02 35240 02 0000 150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w:t>
            </w:r>
            <w:r>
              <w:lastRenderedPageBreak/>
              <w:t xml:space="preserve">возникновении поствакцинальных осложнений в соответствии с Федеральным </w:t>
            </w:r>
            <w:hyperlink r:id="rId11" w:history="1">
              <w:r>
                <w:rPr>
                  <w:color w:val="0000FF"/>
                </w:rPr>
                <w:t>законом</w:t>
              </w:r>
            </w:hyperlink>
            <w:r>
              <w:t xml:space="preserve"> от 17 сентября 1998 года N 157-ФЗ "Об иммунопрофилактике инфекционных болезней"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18,1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18,7</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19,5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2 02 35250 02 0000 150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1 814 104,8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1 813 862,6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1 813 862,6</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2 02 35290 02 0000 150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2"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461 625,2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461 625,2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461 625,2</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2 02 35345 02 0000 150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мер пожарной безопасности и тушение лесных пожаров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15 962,8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15 962,8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15 962,8</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2 02 35429 02 0000 150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увеличение площади лесовосстановления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4 539,3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4 382,0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4 373,5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2 02 35431 02 0000 150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формирование запаса лесных семян для лесовосстановления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319,1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319,1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319,1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2 02 35432 02 0000 150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w:t>
            </w:r>
            <w:r>
              <w:lastRenderedPageBreak/>
              <w:t>комплекса мероприятий по охране лесов от пожаров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1 384,0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4 345,7</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2 02 35460 02 0000 150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403 637,3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417 746,0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432 419,0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2 02 35573 02 0000 150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1 235 967,5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1 363 925,4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1 466 363,5</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2 02 35900 02 0000 150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Единая субвенция бюджетам субъектов Российской Федерации и бюджету г. Байконура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97 852,2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100 081,3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103 689,0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2 02 40000 00 0000 150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Иные межбюджетные трансферты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5 796 746,2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2 276 348,6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946 784,0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2 02 45109 02 0000 150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12 964,9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r>
              <w:t>2 02 45141 02 0000 150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5 368,8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r>
              <w:lastRenderedPageBreak/>
              <w:t>2 02 45142 02 0000 150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908,0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2 02 45161 02 0000 150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141 953,1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141 953,1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141 953,1</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2 02 45190 02 0000 150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235 218,8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61 166,5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2 02 45192 02 0000 150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w:t>
            </w:r>
            <w:r>
              <w:lastRenderedPageBreak/>
              <w:t>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150 795,6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81 898,1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2 02 45198 02 0000 150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86,2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2 02 45216 02 0000 150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w:t>
            </w:r>
            <w: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2 884,6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2 884,6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2 02 45289 02 0000 150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передаваемые бюджетам субъектов Российской Федерации </w:t>
            </w:r>
            <w:r>
              <w:lastRenderedPageBreak/>
              <w:t>в целях достижения результатов национального проекта "Производительность труда"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24 035,0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24 004,1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2 02 45303 02 0000 150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673 003,8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673 003,8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708 470,3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2 02 45354 02 0000 150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8 587,6</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2 02 45358 02 0000 150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283 265,5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283 265,5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2 02 45363 02 0000 150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w:t>
            </w:r>
            <w:r>
              <w:lastRenderedPageBreak/>
              <w:t>в том числе программы профессионального обучения для лиц с ограниченными возможностями здоровья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88 640,2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92 780,5</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95 671,0</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2 02 45418 02 0000 150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92 948,0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106 231,2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2 02 45422 02 0000 150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w:t>
            </w:r>
            <w:r>
              <w:lastRenderedPageBreak/>
              <w:t>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22 577,1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2 02 45424 02 0000 150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200 000,0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2 02 45433 02 0000 150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700 000,0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500 000,0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2 02 45453 02 0000 150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3 800,0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2 02 45454 02 0000 150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15 000,0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2 02 45468 02 0000 150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передаваемые бюджетам субъектов Российской Федерации </w:t>
            </w:r>
            <w:r>
              <w:lastRenderedPageBreak/>
              <w:t>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265,8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265,8</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295,3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2 02 45476 02 0000 150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394,3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394,3</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394,3</w:t>
            </w: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2 02 45784 02 0000 150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 xml:space="preserve">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w:t>
            </w:r>
            <w:r>
              <w:lastRenderedPageBreak/>
              <w:t>межмуниципального, местного значения</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lastRenderedPageBreak/>
              <w:t>2 308 501,1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308 501,1</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2 02 45787 02 0000 150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43 958,9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2 02 49001 02 0000 150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781 588,9</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2 03 00000 00 0000 000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Безвозмездные поступления от государственных (муниципальных) организаций</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1 038 015,4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2 03 02000 02 0000 150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Безвозмездные поступления от государственных (муниципальных) организаций в бюджеты субъектов Российской Федерации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1 038 015,4</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2 03 02040 02 0000 150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794 130,2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lastRenderedPageBreak/>
              <w:t>2 03 02080 02 0000 150</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243 885,2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r>
      <w:tr w:rsidR="00671A87">
        <w:tc>
          <w:tcPr>
            <w:tcW w:w="2494"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center"/>
            </w:pPr>
            <w:r>
              <w:t>ВСЕГО ДОХОДОВ</w:t>
            </w:r>
          </w:p>
        </w:tc>
        <w:tc>
          <w:tcPr>
            <w:tcW w:w="3619"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142 577 768,0</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131 816 028,2</w:t>
            </w:r>
          </w:p>
        </w:tc>
        <w:tc>
          <w:tcPr>
            <w:tcW w:w="1587" w:type="dxa"/>
            <w:tcBorders>
              <w:top w:val="single" w:sz="4" w:space="0" w:color="auto"/>
              <w:left w:val="single" w:sz="4" w:space="0" w:color="auto"/>
              <w:bottom w:val="single" w:sz="4" w:space="0" w:color="auto"/>
              <w:right w:val="single" w:sz="4" w:space="0" w:color="auto"/>
            </w:tcBorders>
            <w:vAlign w:val="center"/>
          </w:tcPr>
          <w:p w:rsidR="00671A87" w:rsidRDefault="00671A87" w:rsidP="00DB662A">
            <w:pPr>
              <w:pStyle w:val="ConsPlusNormal"/>
              <w:jc w:val="right"/>
            </w:pPr>
            <w:r>
              <w:t>133 973 693,0</w:t>
            </w:r>
          </w:p>
        </w:tc>
      </w:tr>
    </w:tbl>
    <w:p w:rsidR="00671A87" w:rsidRDefault="00671A87" w:rsidP="00671A87">
      <w:pPr>
        <w:pStyle w:val="ConsPlusNormal"/>
        <w:jc w:val="both"/>
      </w:pPr>
    </w:p>
    <w:p w:rsidR="00285845" w:rsidRDefault="00671A87">
      <w:bookmarkStart w:id="1" w:name="_GoBack"/>
      <w:bookmarkEnd w:id="1"/>
    </w:p>
    <w:sectPr w:rsidR="00285845" w:rsidSect="00671A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A27" w:rsidRDefault="00671A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C35A2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5A27" w:rsidRDefault="00671A8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5A27" w:rsidRDefault="00671A8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5A27" w:rsidRDefault="00671A8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56</w:t>
          </w:r>
          <w:r>
            <w:rPr>
              <w:rFonts w:ascii="Tahoma" w:hAnsi="Tahoma" w:cs="Tahoma"/>
              <w:sz w:val="20"/>
              <w:szCs w:val="20"/>
            </w:rPr>
            <w:fldChar w:fldCharType="end"/>
          </w:r>
        </w:p>
      </w:tc>
    </w:tr>
  </w:tbl>
  <w:p w:rsidR="00C35A27" w:rsidRDefault="00671A87">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C35A2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5A27" w:rsidRDefault="00671A87">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r>
          <w:r>
            <w:rPr>
              <w:rFonts w:ascii="Tahoma" w:hAnsi="Tahoma" w:cs="Tahoma"/>
              <w:sz w:val="16"/>
              <w:szCs w:val="16"/>
            </w:rPr>
            <w:t>(ред. от 27.06.2022)</w:t>
          </w:r>
          <w:r>
            <w:rPr>
              <w:rFonts w:ascii="Tahoma" w:hAnsi="Tahoma" w:cs="Tahoma"/>
              <w:sz w:val="16"/>
              <w:szCs w:val="16"/>
            </w:rPr>
            <w:br/>
            <w:t>"Об областном бюджете на 2022 год и на плановый пери...</w:t>
          </w:r>
        </w:p>
      </w:tc>
      <w:tc>
        <w:tcPr>
          <w:tcW w:w="4695" w:type="dxa"/>
          <w:tcBorders>
            <w:top w:val="none" w:sz="2" w:space="0" w:color="auto"/>
            <w:left w:val="none" w:sz="2" w:space="0" w:color="auto"/>
            <w:bottom w:val="none" w:sz="2" w:space="0" w:color="auto"/>
            <w:right w:val="none" w:sz="2" w:space="0" w:color="auto"/>
          </w:tcBorders>
          <w:vAlign w:val="center"/>
        </w:tcPr>
        <w:p w:rsidR="00C35A27" w:rsidRDefault="00671A8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14.07.2022</w:t>
          </w:r>
        </w:p>
      </w:tc>
    </w:tr>
  </w:tbl>
  <w:p w:rsidR="00C35A27" w:rsidRDefault="00671A87">
    <w:pPr>
      <w:pStyle w:val="ConsPlusNormal"/>
      <w:pBdr>
        <w:bottom w:val="single" w:sz="12" w:space="0" w:color="auto"/>
      </w:pBdr>
      <w:jc w:val="center"/>
      <w:rPr>
        <w:sz w:val="2"/>
        <w:szCs w:val="2"/>
      </w:rPr>
    </w:pPr>
  </w:p>
  <w:p w:rsidR="00C35A27" w:rsidRDefault="00671A8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87"/>
    <w:rsid w:val="004F5D51"/>
    <w:rsid w:val="00671A87"/>
    <w:rsid w:val="006C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B0386-F419-4350-8B1C-275118C3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A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A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71A8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5973&amp;date=14.07.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12725&amp;date=14.07.2022" TargetMode="External"/><Relationship Id="rId12" Type="http://schemas.openxmlformats.org/officeDocument/2006/relationships/hyperlink" Target="https://login.consultant.ru/link/?req=doc&amp;base=LAW&amp;n=394333&amp;date=14.07.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ogin.consultant.ru/link/?req=doc&amp;base=LAW&amp;n=389104&amp;date=14.07.2022" TargetMode="External"/><Relationship Id="rId5" Type="http://schemas.openxmlformats.org/officeDocument/2006/relationships/header" Target="header1.xml"/><Relationship Id="rId10" Type="http://schemas.openxmlformats.org/officeDocument/2006/relationships/hyperlink" Target="https://login.consultant.ru/link/?req=doc&amp;base=LAW&amp;n=394335&amp;date=14.07.2022" TargetMode="External"/><Relationship Id="rId4" Type="http://schemas.openxmlformats.org/officeDocument/2006/relationships/hyperlink" Target="https://login.consultant.ru/link/?req=doc&amp;base=RLAW404&amp;n=87233&amp;date=14.07.2022&amp;dst=100512&amp;field=134" TargetMode="External"/><Relationship Id="rId9" Type="http://schemas.openxmlformats.org/officeDocument/2006/relationships/hyperlink" Target="https://login.consultant.ru/link/?req=doc&amp;base=LAW&amp;n=412725&amp;date=14.07.20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5538</Words>
  <Characters>31569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2022-07-14T07:17:00Z</dcterms:created>
  <dcterms:modified xsi:type="dcterms:W3CDTF">2022-07-14T07:18:00Z</dcterms:modified>
</cp:coreProperties>
</file>