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94" w:rsidRDefault="00FD1994" w:rsidP="00FD1994">
      <w:pPr>
        <w:pStyle w:val="ConsPlusNormal"/>
        <w:jc w:val="right"/>
        <w:outlineLvl w:val="0"/>
      </w:pPr>
      <w:r>
        <w:t>Приложение 18</w:t>
      </w:r>
      <w:bookmarkStart w:id="0" w:name="_GoBack"/>
      <w:bookmarkEnd w:id="0"/>
    </w:p>
    <w:p w:rsidR="00FD1994" w:rsidRDefault="00FD1994" w:rsidP="00FD1994">
      <w:pPr>
        <w:pStyle w:val="ConsPlusNormal"/>
        <w:jc w:val="right"/>
      </w:pPr>
      <w:r>
        <w:t>к закону Белгородской области</w:t>
      </w:r>
    </w:p>
    <w:p w:rsidR="00FD1994" w:rsidRDefault="00FD1994" w:rsidP="00FD1994">
      <w:pPr>
        <w:pStyle w:val="ConsPlusNormal"/>
        <w:jc w:val="right"/>
      </w:pPr>
      <w:r>
        <w:t>"Об областном бюджете на 2022 год и</w:t>
      </w:r>
    </w:p>
    <w:p w:rsidR="00FD1994" w:rsidRDefault="00FD1994" w:rsidP="00FD1994">
      <w:pPr>
        <w:pStyle w:val="ConsPlusNormal"/>
        <w:jc w:val="right"/>
      </w:pPr>
      <w:r>
        <w:t>на плановый период 2023 и 2024 годов"</w:t>
      </w:r>
    </w:p>
    <w:p w:rsidR="00FD1994" w:rsidRDefault="00FD1994" w:rsidP="00FD1994">
      <w:pPr>
        <w:pStyle w:val="ConsPlusNormal"/>
        <w:jc w:val="both"/>
      </w:pPr>
    </w:p>
    <w:p w:rsidR="00FD1994" w:rsidRDefault="00FD1994" w:rsidP="00FD1994">
      <w:pPr>
        <w:pStyle w:val="ConsPlusTitle"/>
        <w:jc w:val="center"/>
      </w:pPr>
      <w:bookmarkStart w:id="1" w:name="Par123047"/>
      <w:bookmarkEnd w:id="1"/>
      <w:r>
        <w:t>ПРОГРАММА</w:t>
      </w:r>
    </w:p>
    <w:p w:rsidR="00FD1994" w:rsidRDefault="00FD1994" w:rsidP="00FD1994">
      <w:pPr>
        <w:pStyle w:val="ConsPlusTitle"/>
        <w:jc w:val="center"/>
      </w:pPr>
      <w:r>
        <w:t>ГОСУДАРСТВЕННЫХ ВНУТРЕННИХ ЗАИМСТВОВАНИЙ</w:t>
      </w:r>
    </w:p>
    <w:p w:rsidR="00FD1994" w:rsidRDefault="00FD1994" w:rsidP="00FD1994">
      <w:pPr>
        <w:pStyle w:val="ConsPlusTitle"/>
        <w:jc w:val="center"/>
      </w:pPr>
      <w:r>
        <w:t>БЕЛГОРОДСКОЙ ОБЛАСТИ НА 2022 ГОД</w:t>
      </w:r>
    </w:p>
    <w:p w:rsidR="00FD1994" w:rsidRDefault="00FD1994" w:rsidP="00FD19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D1994" w:rsidTr="00B2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994" w:rsidRDefault="00FD1994" w:rsidP="00B26E8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994" w:rsidRDefault="00FD1994" w:rsidP="00B26E8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1994" w:rsidRDefault="00FD1994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D1994" w:rsidRDefault="00FD1994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02.11.2022 N 222)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994" w:rsidRDefault="00FD1994" w:rsidP="00B26E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D1994" w:rsidRDefault="00FD1994" w:rsidP="00FD1994">
      <w:pPr>
        <w:pStyle w:val="ConsPlusNormal"/>
        <w:jc w:val="both"/>
      </w:pPr>
    </w:p>
    <w:p w:rsidR="00FD1994" w:rsidRDefault="00FD1994" w:rsidP="00FD1994">
      <w:pPr>
        <w:pStyle w:val="ConsPlusNormal"/>
        <w:jc w:val="right"/>
      </w:pPr>
      <w:r>
        <w:t>(тыс. рублей)</w:t>
      </w:r>
    </w:p>
    <w:p w:rsidR="00FD1994" w:rsidRDefault="00FD1994" w:rsidP="00FD199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556"/>
        <w:gridCol w:w="1459"/>
        <w:gridCol w:w="1594"/>
      </w:tblGrid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94" w:rsidRDefault="00FD1994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94" w:rsidRDefault="00FD1994" w:rsidP="00B26E87">
            <w:pPr>
              <w:pStyle w:val="ConsPlusNormal"/>
              <w:jc w:val="center"/>
            </w:pPr>
            <w:r>
              <w:t>Виды заимствований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94" w:rsidRDefault="00FD1994" w:rsidP="00B26E87">
            <w:pPr>
              <w:pStyle w:val="ConsPlusNormal"/>
              <w:jc w:val="center"/>
            </w:pPr>
            <w:r>
              <w:t>Объемы привлечения и погашения в 2022 году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94" w:rsidRDefault="00FD1994" w:rsidP="00B26E87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94" w:rsidRDefault="00FD1994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94" w:rsidRDefault="00FD1994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94" w:rsidRDefault="00FD1994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94" w:rsidRDefault="00FD1994" w:rsidP="00B26E87">
            <w:pPr>
              <w:pStyle w:val="ConsPlusNormal"/>
              <w:jc w:val="center"/>
            </w:pPr>
            <w:r>
              <w:t>4</w:t>
            </w: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Государственные ценные бумаги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-3 000 000,0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Размещение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Погашение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3 000 000,0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Кредиты, привлеченные Белгородской областью от кредитных организаций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Привлечение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Погашение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Бюджетные кредиты, привлеченные в бюджет Белгородской области из других бюджетов бюджетной системы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8 642 304,3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бюджетом Белгородской области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17 549 259,4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в том числе:</w:t>
            </w:r>
          </w:p>
          <w:p w:rsidR="00FD1994" w:rsidRDefault="00FD1994" w:rsidP="00B26E87">
            <w:pPr>
              <w:pStyle w:val="ConsPlusNormal"/>
              <w:jc w:val="both"/>
            </w:pPr>
            <w:r>
              <w:t>привлечение бюджетных кредитов, 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2 040 304,3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  <w:r>
              <w:t>Не более 15 лет</w:t>
            </w: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8 906 955,1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  <w:r>
              <w:t xml:space="preserve">В соответствии со </w:t>
            </w:r>
            <w:hyperlink r:id="rId5" w:history="1">
              <w:r>
                <w:rPr>
                  <w:color w:val="0000FF"/>
                </w:rPr>
                <w:t>статьей 93.6</w:t>
              </w:r>
            </w:hyperlink>
            <w:r>
              <w:t xml:space="preserve"> Бюджетного кодекса Российской Федерации</w:t>
            </w: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привлечение бюджетом субъекта Российской Федерации бюджетных кредитов, предоставленных из федерального бюджета в валюте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6 602 000,0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  <w:r>
              <w:t>До 2028 года включительно</w:t>
            </w: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Погашение бюджетом Белгородской области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8 906 955,1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в том числе:</w:t>
            </w:r>
          </w:p>
          <w:p w:rsidR="00FD1994" w:rsidRDefault="00FD1994" w:rsidP="00B26E87">
            <w:pPr>
              <w:pStyle w:val="ConsPlusNormal"/>
              <w:jc w:val="both"/>
            </w:pPr>
            <w:r>
              <w:t>погашение бюджетных кредитов, 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 xml:space="preserve">погашение бюджетом субъекта Российской Федерации бюджетных кредитов, предоставленных </w:t>
            </w:r>
            <w:r>
              <w:lastRenderedPageBreak/>
              <w:t>из федерального бюджета в валюте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8 906 955,1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погашение бюджетом Белгородской области реструктурированной задолженности по бюджетным кредитам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</w:p>
        </w:tc>
      </w:tr>
      <w:tr w:rsidR="00FD1994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both"/>
            </w:pPr>
            <w:r>
              <w:t>Общий объем государственных внутренних заимствований Белгородской области, направляемых на финансирование дефицита и погашение долговых обязательств Белгородской области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  <w:r>
              <w:t>5 642 304,3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94" w:rsidRDefault="00FD1994" w:rsidP="00B26E87">
            <w:pPr>
              <w:pStyle w:val="ConsPlusNormal"/>
              <w:jc w:val="right"/>
            </w:pPr>
          </w:p>
        </w:tc>
      </w:tr>
    </w:tbl>
    <w:p w:rsidR="00FD1994" w:rsidRDefault="00FD1994" w:rsidP="00FD1994">
      <w:pPr>
        <w:pStyle w:val="ConsPlusNormal"/>
        <w:jc w:val="both"/>
      </w:pPr>
    </w:p>
    <w:p w:rsidR="00FD1994" w:rsidRDefault="00FD1994" w:rsidP="00FD1994">
      <w:pPr>
        <w:pStyle w:val="ConsPlusNormal"/>
        <w:jc w:val="both"/>
      </w:pPr>
    </w:p>
    <w:p w:rsidR="00FD1994" w:rsidRDefault="00FD1994" w:rsidP="00FD1994">
      <w:pPr>
        <w:pStyle w:val="ConsPlusNormal"/>
        <w:jc w:val="both"/>
      </w:pPr>
    </w:p>
    <w:p w:rsidR="00FD1994" w:rsidRDefault="00FD1994" w:rsidP="00FD1994">
      <w:pPr>
        <w:pStyle w:val="ConsPlusNormal"/>
        <w:jc w:val="both"/>
      </w:pPr>
    </w:p>
    <w:p w:rsidR="00FD1994" w:rsidRDefault="00FD1994" w:rsidP="00FD1994">
      <w:pPr>
        <w:pStyle w:val="ConsPlusNormal"/>
        <w:jc w:val="both"/>
      </w:pPr>
    </w:p>
    <w:p w:rsidR="00285845" w:rsidRDefault="00FD1994"/>
    <w:sectPr w:rsidR="00285845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D19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D199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D199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D199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D1994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D199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02.11.2022)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D199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14.11.2022</w:t>
          </w:r>
        </w:p>
      </w:tc>
    </w:tr>
  </w:tbl>
  <w:p w:rsidR="00000000" w:rsidRDefault="00FD19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D199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94"/>
    <w:rsid w:val="004F5D51"/>
    <w:rsid w:val="006C1573"/>
    <w:rsid w:val="00F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7668-5B63-4428-96BD-DA5D2FA6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1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login.consultant.ru/link/?req=doc&amp;base=LAW&amp;n=422112&amp;date=14.11.2022&amp;dst=5912&amp;field=134" TargetMode="External"/><Relationship Id="rId4" Type="http://schemas.openxmlformats.org/officeDocument/2006/relationships/hyperlink" Target="https://login.consultant.ru/link/?req=doc&amp;base=RLAW404&amp;n=89383&amp;date=14.11.2022&amp;dst=110739&amp;field=134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2022-11-14T08:19:00Z</dcterms:created>
  <dcterms:modified xsi:type="dcterms:W3CDTF">2022-11-14T08:19:00Z</dcterms:modified>
</cp:coreProperties>
</file>