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</w:t>
      </w:r>
      <w:r w:rsidR="00C85980"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85980"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85980"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E22885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012531" w:rsidRPr="00E22885" w:rsidRDefault="00E126EB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Объем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</w:t>
      </w:r>
      <w:r w:rsidR="00C85980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85980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5980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C85980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</w:t>
      </w:r>
      <w:r w:rsidR="00C85980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85980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12531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531" w:rsidRPr="00E22885" w:rsidRDefault="00012531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68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E22885"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велич</w:t>
      </w:r>
      <w:r w:rsidR="00E126EB"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ить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4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22885" w:rsidRPr="004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4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E22885" w:rsidRPr="004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2 143 584,0</w:t>
      </w:r>
      <w:r w:rsidRPr="004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977BFD"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из них:</w:t>
      </w:r>
    </w:p>
    <w:p w:rsidR="00BE036A" w:rsidRDefault="00977BFD" w:rsidP="00BE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1</w:t>
      </w:r>
      <w:r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Налоговые и не</w:t>
      </w:r>
      <w:r w:rsidR="00D15E21"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налоговые доходы уменьшаются на </w:t>
      </w:r>
      <w:r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(-) </w:t>
      </w:r>
      <w:r w:rsidR="00E22885" w:rsidRPr="00E22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2 000 000</w:t>
      </w:r>
      <w:r w:rsidR="00BE0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,0 тыс. рублей </w:t>
      </w:r>
      <w:r w:rsidR="00BE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уточнения поступлений по налогу на прибыль организаций </w:t>
      </w:r>
      <w:r w:rsidR="00BE036A"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представленного УФНС России по Белгородской области уточненного прогноза поступлений в связи </w:t>
      </w:r>
      <w:r w:rsidR="00BE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E036A"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ухудшением финансовых результатов организаций </w:t>
      </w:r>
      <w:r w:rsidR="00BE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ростом возвратов из бюджета сложившейся переплаты по налогу.</w:t>
      </w:r>
    </w:p>
    <w:p w:rsidR="001B76B9" w:rsidRPr="00E04508" w:rsidRDefault="00977BFD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FA5C40"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1B76B9"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счет целевых средств федерального бюджета</w:t>
      </w:r>
      <w:r w:rsidR="001B76B9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E0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</w:t>
      </w:r>
      <w:r w:rsidR="001B76B9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увеличивается на </w:t>
      </w:r>
      <w:r w:rsidR="001B76B9"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(+) </w:t>
      </w:r>
      <w:r w:rsidR="00743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4 143 584,0</w:t>
      </w:r>
      <w:r w:rsidR="001B76B9"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E126EB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B76B9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4508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возмещение части прямых понесенных затрат на создание и (или) модернизацию объектов агропромышленного комплекса</w:t>
      </w:r>
      <w:r w:rsidR="00E126EB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04508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выплаты по </w:t>
      </w:r>
      <w:r w:rsidR="00E04508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</w:t>
      </w:r>
      <w:r w:rsid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E04508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труда </w:t>
      </w:r>
      <w:r w:rsid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отдельных категорий медицинских </w:t>
      </w:r>
      <w:r w:rsidR="00E04508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работников</w:t>
      </w:r>
      <w:r w:rsid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DE0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приобретение медицинских изделий для оснащения медицинских организаций;</w:t>
      </w:r>
      <w:r w:rsid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73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обеспечение комплексного развития сельских территорий; </w:t>
      </w:r>
      <w:r w:rsidR="00221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C6B77" w:rsidRPr="000C6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беспечение деятельности депутатов Государственной Думы и сенаторов Российской Федерации  и их помощников в избирательных округах</w:t>
      </w:r>
      <w:r w:rsidR="000C6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0C6B77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26EB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финансовое обеспечение реализации мер социальной поддержки граждан, постоянно проживающих на территории Украины, Донецкой Народной Республики и Луганской Народной Республики, вынужденно покинувших территории Украины, Донецкой Народной Республики и Луганской Народной Республики и прибывших на территорию Российской Федерации в экстренном массовом порядке и пр.</w:t>
      </w:r>
    </w:p>
    <w:p w:rsidR="00C74FA1" w:rsidRPr="00AF356D" w:rsidRDefault="00AF356D" w:rsidP="00C74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</w:t>
      </w:r>
      <w:r w:rsidR="00E806BA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B6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области из федерального бюджета поступил</w:t>
      </w:r>
      <w:r w:rsidR="00C74FA1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0B6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</w:t>
      </w:r>
      <w:r w:rsidR="00C74FA1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6BA" w:rsidRDefault="00C74FA1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50B6" w:rsidRPr="00C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сбалансированности бюджета</w:t>
      </w:r>
      <w:r w:rsid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FA1" w:rsidRDefault="00C74FA1" w:rsidP="00C74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премирование победителей 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муниципальная практика»</w:t>
      </w:r>
      <w:r w:rsidR="00E7399C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FA1" w:rsidRPr="00C74FA1" w:rsidRDefault="00C74FA1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B2" w:rsidRPr="002E0B2D" w:rsidRDefault="00012531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08EC"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8EC" w:rsidRPr="002E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E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2023 год</w:t>
      </w:r>
      <w:r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D24"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2E0B2D" w:rsidRPr="00681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меньш</w:t>
      </w:r>
      <w:r w:rsidR="00F32D24" w:rsidRPr="00681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ить</w:t>
      </w:r>
      <w:r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в бюджет области</w:t>
      </w:r>
      <w:r w:rsidR="00DF2AB2"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F2AB2" w:rsidRPr="002E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E0B2D" w:rsidRPr="002E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F2AB2" w:rsidRPr="002E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</w:t>
      </w:r>
      <w:r w:rsidR="002E0B2D" w:rsidRPr="002E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154 022,5</w:t>
      </w:r>
      <w:r w:rsidR="00DF2AB2" w:rsidRPr="002E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DF2AB2"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12531" w:rsidRDefault="006F750C" w:rsidP="009C2B7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7EB5" w:rsidRPr="009C2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</w:t>
      </w:r>
      <w:r w:rsidR="00387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7EB5" w:rsidRPr="009C2B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288 718,4</w:t>
      </w:r>
      <w:r w:rsidR="00387EB5" w:rsidRPr="009C2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87EB5" w:rsidRPr="009C2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стимулированию программ развития жилищного строительства субъектов Российской Федерации</w:t>
      </w:r>
      <w:r w:rsidR="00DF2AB2" w:rsidRPr="009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6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корректировкой средств на федеральном уровне в рамках федерального проекта «Жилье» и </w:t>
      </w:r>
      <w:r w:rsidR="009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переносом </w:t>
      </w:r>
      <w:r w:rsidR="0088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C6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61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в связи с опережением строительных работ</w:t>
      </w:r>
      <w:r w:rsidR="00DF2AB2" w:rsidRPr="009C2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F2AB2" w:rsidRPr="00802CB9" w:rsidRDefault="00D63832" w:rsidP="00802CB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Pr="009C2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134 695,9 </w:t>
      </w:r>
      <w:r w:rsidRPr="009C2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63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мероприятий по переселению граждан из аварийного жилищного фонда</w:t>
      </w:r>
      <w:r w:rsidR="0000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этапу реализации 2022-2023 годов </w:t>
      </w:r>
      <w:bookmarkStart w:id="0" w:name="_GoBack"/>
      <w:bookmarkEnd w:id="0"/>
      <w:r w:rsidR="0000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007EDD" w:rsidRPr="00007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содействия реформированию жилищно-коммунального хозяйства</w:t>
      </w:r>
      <w:r w:rsidR="0000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переносом с 2022 </w:t>
      </w:r>
      <w:r w:rsidR="00007EDD" w:rsidRPr="00802C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02CB9" w:rsidRPr="00802C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2AB2" w:rsidRPr="00802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E8" w:rsidRPr="009C5993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Pr="009135F9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9E5" w:rsidRPr="0046388F" w:rsidRDefault="008E59E5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C85980"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</w:t>
      </w:r>
      <w:r w:rsidR="009C5993"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>величиваю</w:t>
      </w:r>
      <w:r w:rsidR="00E806BA"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</w:t>
      </w:r>
      <w:r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</w:t>
      </w:r>
      <w:r w:rsidR="009C5993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+</w:t>
      </w:r>
      <w:r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  <w:r w:rsidR="009C5993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1 850 274,0 </w:t>
      </w:r>
      <w:r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тыс. рублей,</w:t>
      </w:r>
      <w:r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BC3BE0"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в</w:t>
      </w:r>
      <w:r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202</w:t>
      </w:r>
      <w:r w:rsidR="009C7F7F"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</w:t>
      </w:r>
      <w:r w:rsidR="009C5993"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году</w:t>
      </w:r>
      <w:r w:rsidR="00E806BA"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E806BA" w:rsidRPr="0046388F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9C5993" w:rsidRPr="0046388F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меньша</w:t>
      </w:r>
      <w:r w:rsidR="00E806BA" w:rsidRPr="0046388F">
        <w:rPr>
          <w:rFonts w:ascii="Times New Roman" w:eastAsia="Times New Roman" w:hAnsi="Times New Roman" w:cs="Times New Roman"/>
          <w:sz w:val="28"/>
          <w:szCs w:val="26"/>
          <w:lang w:eastAsia="ru-RU"/>
        </w:rPr>
        <w:t>ются</w:t>
      </w:r>
      <w:r w:rsidR="00E806BA"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                       </w:t>
      </w:r>
      <w:r w:rsidR="00E806BA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(</w:t>
      </w:r>
      <w:r w:rsidR="009C5993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</w:t>
      </w:r>
      <w:r w:rsidR="00E806BA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) </w:t>
      </w:r>
      <w:r w:rsidR="009C5993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154 022,5</w:t>
      </w:r>
      <w:r w:rsidR="00E806BA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тыс. рублей</w:t>
      </w:r>
      <w:r w:rsidR="00BC3BE0" w:rsidRPr="0046388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4638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750B6" w:rsidRDefault="008E59E5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971C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целевых средств федерального бюджета</w:t>
      </w:r>
      <w:r w:rsidR="004D31A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r w:rsidR="004D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4D31AE" w:rsidRPr="00007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содействия реформированию жилищно-коммунального хозяйства</w:t>
      </w:r>
      <w:r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860F5"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увеличиваются </w:t>
      </w:r>
      <w:r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 на общую сумму </w:t>
      </w:r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+</w:t>
      </w:r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B971C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4 103 109,9</w:t>
      </w:r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</w:t>
      </w:r>
      <w:r w:rsidR="006467BB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proofErr w:type="gramStart"/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рублей</w:t>
      </w:r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   </w:t>
      </w:r>
      <w:proofErr w:type="gramEnd"/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                         на 2023 год –</w:t>
      </w:r>
      <w:r w:rsidR="00B971C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B971C5"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>уменьшаются</w:t>
      </w:r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на (</w:t>
      </w:r>
      <w:r w:rsidR="00B971C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-</w:t>
      </w:r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B971C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154 022,5</w:t>
      </w:r>
      <w:r w:rsidR="00E806BA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 </w:t>
      </w:r>
      <w:r w:rsidR="004B48A4"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>, из них:</w:t>
      </w:r>
    </w:p>
    <w:p w:rsidR="009135F9" w:rsidRPr="009135F9" w:rsidRDefault="009135F9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8"/>
        <w:gridCol w:w="7007"/>
        <w:gridCol w:w="1843"/>
        <w:gridCol w:w="1417"/>
      </w:tblGrid>
      <w:tr w:rsidR="00FC0CDA" w:rsidRPr="00F70C46" w:rsidTr="009135F9">
        <w:trPr>
          <w:trHeight w:val="308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9135F9" w:rsidRDefault="00FC0CDA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9135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0CDA" w:rsidRPr="007D60C1" w:rsidRDefault="00FC0CDA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7D60C1" w:rsidRDefault="00FC0CDA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7D60C1" w:rsidRDefault="00FC0CDA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2023 год</w:t>
            </w:r>
          </w:p>
        </w:tc>
      </w:tr>
      <w:tr w:rsidR="009E64B5" w:rsidRPr="00F70C46" w:rsidTr="009135F9">
        <w:trPr>
          <w:trHeight w:val="76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4B5" w:rsidRPr="009135F9" w:rsidRDefault="009E64B5" w:rsidP="0002476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lang w:eastAsia="ru-RU"/>
              </w:rPr>
            </w:pPr>
            <w:r w:rsidRPr="009135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lang w:eastAsia="ru-RU"/>
              </w:rPr>
              <w:t>1.</w:t>
            </w:r>
          </w:p>
        </w:tc>
        <w:tc>
          <w:tcPr>
            <w:tcW w:w="7007" w:type="dxa"/>
            <w:shd w:val="clear" w:color="auto" w:fill="FFFFFF" w:themeFill="background1"/>
          </w:tcPr>
          <w:p w:rsidR="009E64B5" w:rsidRPr="009135F9" w:rsidRDefault="009E64B5" w:rsidP="004B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lang w:eastAsia="ru-RU"/>
              </w:rPr>
            </w:pPr>
            <w:r w:rsidRPr="009135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lang w:eastAsia="ru-RU"/>
              </w:rPr>
              <w:t xml:space="preserve">Дотация </w:t>
            </w:r>
            <w:r w:rsidRPr="009135F9">
              <w:rPr>
                <w:rFonts w:ascii="Times New Roman" w:eastAsia="Times New Roman" w:hAnsi="Times New Roman" w:cs="Times New Roman"/>
                <w:b/>
                <w:lang w:eastAsia="ru-RU"/>
              </w:rPr>
              <w:t>на поддержку сбалансированности бюджета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4B5" w:rsidRPr="009E64B5" w:rsidRDefault="009E64B5" w:rsidP="009E64B5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9E64B5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2 563 709,2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4B5" w:rsidRPr="00523196" w:rsidRDefault="009E64B5" w:rsidP="00483454">
            <w:pPr>
              <w:spacing w:after="0" w:line="240" w:lineRule="auto"/>
              <w:ind w:left="-181" w:right="-145"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9E64B5" w:rsidRPr="00F70C46" w:rsidTr="009135F9">
        <w:trPr>
          <w:trHeight w:val="209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4B5" w:rsidRPr="009135F9" w:rsidRDefault="009E64B5" w:rsidP="0002476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lang w:eastAsia="ru-RU"/>
              </w:rPr>
            </w:pPr>
            <w:r w:rsidRPr="009135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lang w:eastAsia="ru-RU"/>
              </w:rPr>
              <w:t>2.</w:t>
            </w:r>
          </w:p>
        </w:tc>
        <w:tc>
          <w:tcPr>
            <w:tcW w:w="7007" w:type="dxa"/>
            <w:shd w:val="clear" w:color="auto" w:fill="FFFFFF" w:themeFill="background1"/>
          </w:tcPr>
          <w:p w:rsidR="009E64B5" w:rsidRPr="009135F9" w:rsidRDefault="009E64B5" w:rsidP="004B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lang w:eastAsia="ru-RU"/>
              </w:rPr>
            </w:pPr>
            <w:r w:rsidRPr="009135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lang w:eastAsia="ru-RU"/>
              </w:rPr>
              <w:t>Дотация на премирование победителей Всероссийского конкурса «Лучшая муниципальная практика»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4B5" w:rsidRPr="009E64B5" w:rsidRDefault="009E64B5" w:rsidP="009E64B5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9E64B5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45 000,0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4B5" w:rsidRPr="00523196" w:rsidRDefault="009E64B5" w:rsidP="00483454">
            <w:pPr>
              <w:spacing w:after="0" w:line="240" w:lineRule="auto"/>
              <w:ind w:left="-181" w:right="-145"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355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CDA" w:rsidRPr="00523196" w:rsidRDefault="000C296C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6"/>
                <w:lang w:eastAsia="ru-RU"/>
              </w:rPr>
              <w:t>3</w:t>
            </w:r>
            <w:r w:rsidR="00FC0CDA" w:rsidRPr="00523196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7007" w:type="dxa"/>
            <w:shd w:val="clear" w:color="auto" w:fill="DEEAF6" w:themeFill="accent1" w:themeFillTint="33"/>
          </w:tcPr>
          <w:p w:rsidR="00FC0CDA" w:rsidRPr="00523196" w:rsidRDefault="00FC0CDA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 xml:space="preserve">На реализацию мероприятий социально-культурной сферы, в </w:t>
            </w:r>
            <w:proofErr w:type="spellStart"/>
            <w:r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т.ч</w:t>
            </w:r>
            <w:proofErr w:type="spellEnd"/>
            <w:r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.: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523196" w:rsidRDefault="00FC0CDA" w:rsidP="004A5F87">
            <w:pPr>
              <w:spacing w:after="0" w:line="240" w:lineRule="auto"/>
              <w:ind w:left="-180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(+)</w:t>
            </w:r>
            <w:r w:rsidR="00835378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613DB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</w:t>
            </w:r>
            <w:r w:rsidR="004A5F8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 </w:t>
            </w:r>
            <w:r w:rsidRPr="00613DBD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2</w:t>
            </w:r>
            <w:r w:rsidR="004A5F8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31 565,8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523196" w:rsidRDefault="00FC0CDA" w:rsidP="00483454">
            <w:pPr>
              <w:spacing w:after="0" w:line="240" w:lineRule="auto"/>
              <w:ind w:left="-181" w:right="-145"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497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CDA" w:rsidRPr="00DA773D" w:rsidRDefault="000C296C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.1.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5F6C6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D7272B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5F6C6F" w:rsidRDefault="00FC0CDA" w:rsidP="00FC0CDA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8F607C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21 173,0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5F6C6F" w:rsidRDefault="00FC0CDA" w:rsidP="0002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28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CDA" w:rsidRPr="00DA773D" w:rsidRDefault="000C296C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.2.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DA773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D7272B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FC0CDA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8F607C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6 541,9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633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CDA" w:rsidRPr="00DA773D" w:rsidRDefault="000C296C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.3.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0247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D7272B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8F607C" w:rsidRDefault="00FC0CDA" w:rsidP="008F607C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8F607C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5 895,5  </w:t>
            </w:r>
          </w:p>
          <w:p w:rsidR="00FC0CDA" w:rsidRPr="005F6C6F" w:rsidRDefault="00FC0CDA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02476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335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DA773D" w:rsidRDefault="000C296C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.4.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7272B" w:rsidRDefault="00FC0CDA" w:rsidP="00D7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7272B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разработка и реализация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CDA" w:rsidRPr="008F607C" w:rsidRDefault="00FC0CDA" w:rsidP="005D15B2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8F607C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861,2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CDA" w:rsidRPr="00FA5C40" w:rsidRDefault="00FC0CDA" w:rsidP="005D15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46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DA773D" w:rsidRDefault="000C296C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.5.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5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7C1312">
              <w:rPr>
                <w:rFonts w:ascii="Times New Roman" w:eastAsia="Times New Roman" w:hAnsi="Times New Roman" w:cs="Times New Roman"/>
                <w:iCs/>
                <w:color w:val="000000" w:themeColor="dark1"/>
                <w:kern w:val="24"/>
                <w:szCs w:val="28"/>
                <w:lang w:eastAsia="ru-RU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5F6C6F" w:rsidRDefault="00FC0CDA" w:rsidP="005D15B2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C1312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(-) 80,3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5F6C6F" w:rsidRDefault="00FC0CDA" w:rsidP="005D15B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28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DA773D" w:rsidRDefault="000C296C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.6.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5D15B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7C1312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5F6C6F" w:rsidRDefault="00FC0CDA" w:rsidP="00FC0CDA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C1312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(-) 9 815,4 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CDA" w:rsidRPr="005F6C6F" w:rsidRDefault="00FC0CDA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9135F9">
        <w:trPr>
          <w:trHeight w:val="303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DA773D" w:rsidRDefault="000C296C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.7.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A773D" w:rsidRDefault="00FC0CDA" w:rsidP="005D15B2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7C1312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5D15B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(+) </w:t>
            </w:r>
            <w:r w:rsidRPr="007C1312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>1 350,0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9135F9">
        <w:trPr>
          <w:trHeight w:val="231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BA3713" w:rsidRDefault="000C296C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.8.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A773D" w:rsidRDefault="00FC0CDA" w:rsidP="005D15B2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751141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размещение, питание и финансовое обеспечение реализации мер социальной поддержки граждан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751141" w:rsidRDefault="00FC0CDA" w:rsidP="00751141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(+)  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579 400,0</w:t>
            </w:r>
          </w:p>
          <w:p w:rsidR="00FC0CDA" w:rsidRPr="005F6C6F" w:rsidRDefault="00FC0CDA" w:rsidP="005D15B2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CDA" w:rsidRPr="005F6C6F" w:rsidRDefault="00FC0CDA" w:rsidP="005D15B2">
            <w:pPr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231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Default="000C296C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FC0CDA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.9.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751141" w:rsidRDefault="00D15834" w:rsidP="00D1583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п</w:t>
            </w:r>
            <w:r w:rsidRPr="00D1583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риобретение медицинских изделий для оснащения медицинских организаций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Default="00D15834" w:rsidP="00751141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(+)  </w:t>
            </w:r>
            <w:r w:rsidRPr="00D15834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105 047,4  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5F6C6F" w:rsidRDefault="00FC0CDA" w:rsidP="005D15B2">
            <w:pPr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D15834" w:rsidRPr="00F70C46" w:rsidTr="009135F9">
        <w:trPr>
          <w:trHeight w:val="28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4" w:rsidRDefault="000C296C" w:rsidP="005D1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4</w:t>
            </w:r>
            <w:r w:rsidR="00D15834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.10.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834" w:rsidRPr="00D15834" w:rsidRDefault="00D15834" w:rsidP="005D15B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D15834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выплаты по оплате труда отдельных категорий медицинских работников;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4" w:rsidRDefault="00D15834" w:rsidP="00751141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(+)  </w:t>
            </w:r>
            <w:r w:rsidRPr="00D15834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521 192,5  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834" w:rsidRPr="005F6C6F" w:rsidRDefault="00D15834" w:rsidP="005D15B2">
            <w:pPr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E472A5">
        <w:trPr>
          <w:trHeight w:val="372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927B8" w:rsidRDefault="000C296C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5</w:t>
            </w:r>
            <w:r w:rsidR="00FC0CDA" w:rsidRPr="00C927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927B8" w:rsidRDefault="00FC0CDA" w:rsidP="005D15B2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Мероприятия, направленные на поддержку АПК области, всего, из них: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927B8" w:rsidRDefault="00FC0CDA" w:rsidP="005D15B2">
            <w:pPr>
              <w:spacing w:after="0" w:line="240" w:lineRule="auto"/>
              <w:ind w:left="-177" w:right="-11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20563B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307 287,4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927B8" w:rsidRDefault="00FC0CDA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</w:tc>
      </w:tr>
      <w:tr w:rsidR="00FC0CDA" w:rsidRPr="00F70C46" w:rsidTr="00E472A5">
        <w:trPr>
          <w:trHeight w:val="382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FC0CDA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E472A5" w:rsidRDefault="00FC0CDA" w:rsidP="005D15B2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472A5" w:rsidRDefault="00FC0CDA" w:rsidP="00FC0E5D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(+) </w:t>
            </w:r>
            <w:r w:rsidRPr="00E472A5">
              <w:rPr>
                <w:rFonts w:ascii="Times New Roman" w:eastAsiaTheme="minorEastAsia" w:hAnsi="Times New Roman" w:cs="Times New Roman"/>
                <w:bCs/>
                <w:iCs/>
                <w:color w:val="000000" w:themeColor="dark1"/>
                <w:kern w:val="24"/>
                <w:szCs w:val="26"/>
                <w:lang w:eastAsia="ru-RU"/>
              </w:rPr>
              <w:t xml:space="preserve">249 750,0  </w:t>
            </w:r>
          </w:p>
          <w:p w:rsidR="00FC0CDA" w:rsidRPr="00E472A5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482457" w:rsidRDefault="00FC0CDA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9135F9">
        <w:trPr>
          <w:trHeight w:val="268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FC0CDA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E472A5" w:rsidRDefault="00FC0CDA" w:rsidP="005D15B2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472A5" w:rsidRDefault="00FC0CDA" w:rsidP="00FC0E5D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(+) </w:t>
            </w:r>
            <w:r w:rsidRPr="00E472A5">
              <w:rPr>
                <w:rFonts w:ascii="Times New Roman" w:eastAsiaTheme="minorEastAsia" w:hAnsi="Times New Roman" w:cs="Times New Roman"/>
                <w:bCs/>
                <w:iCs/>
                <w:color w:val="000000" w:themeColor="dark1"/>
                <w:kern w:val="24"/>
                <w:szCs w:val="26"/>
                <w:lang w:eastAsia="ru-RU"/>
              </w:rPr>
              <w:t>74 177,1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482457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8B2770">
        <w:trPr>
          <w:trHeight w:val="241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FC0CDA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E472A5" w:rsidRDefault="00FC0CDA" w:rsidP="005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472A5" w:rsidRDefault="00FC0CDA" w:rsidP="00FC0E5D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(+) </w:t>
            </w:r>
            <w:r w:rsidRPr="00E472A5">
              <w:rPr>
                <w:rFonts w:ascii="Times New Roman" w:eastAsiaTheme="minorEastAsia" w:hAnsi="Times New Roman" w:cs="Times New Roman"/>
                <w:bCs/>
                <w:iCs/>
                <w:color w:val="000000" w:themeColor="dark1"/>
                <w:kern w:val="24"/>
                <w:szCs w:val="26"/>
                <w:lang w:eastAsia="ru-RU"/>
              </w:rPr>
              <w:t>4 000,0</w:t>
            </w:r>
          </w:p>
          <w:p w:rsidR="00FC0CDA" w:rsidRPr="00E472A5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482457" w:rsidRDefault="00FC0CDA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E472A5">
        <w:trPr>
          <w:trHeight w:val="33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FC0CDA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E472A5" w:rsidRDefault="00FC0CDA" w:rsidP="005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472A5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472A5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  <w:t>(-) 8 300,4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482457" w:rsidRDefault="00FC0CDA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7431DC">
        <w:trPr>
          <w:trHeight w:val="24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FC0CDA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E472A5" w:rsidRDefault="00FC0CDA" w:rsidP="005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гидромелиоративных, </w:t>
            </w:r>
            <w:proofErr w:type="spellStart"/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культуртехнических</w:t>
            </w:r>
            <w:proofErr w:type="spellEnd"/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агролесомелиоративных</w:t>
            </w:r>
            <w:proofErr w:type="spellEnd"/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фитомелиоративных мероприятий, а так же мероприятий в области </w:t>
            </w:r>
            <w:proofErr w:type="gramStart"/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известкования  кислых</w:t>
            </w:r>
            <w:proofErr w:type="gramEnd"/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почв на пашне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472A5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472A5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  <w:t xml:space="preserve">(-) 8 204,3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482457" w:rsidRDefault="00FC0CDA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8B2770">
        <w:trPr>
          <w:trHeight w:val="55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FC0CDA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E472A5" w:rsidRDefault="00FC0CDA" w:rsidP="005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472A5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472A5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  <w:t>(-) 4 030,4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482457" w:rsidRDefault="00FC0CDA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0C296C">
        <w:trPr>
          <w:trHeight w:val="28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FC0CDA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70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E472A5" w:rsidRDefault="00FC0CDA" w:rsidP="005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72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472A5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472A5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  <w:t>(-) 104,6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482457" w:rsidRDefault="00FC0CDA" w:rsidP="005D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FC0CDA" w:rsidRPr="00F70C46" w:rsidTr="009135F9">
        <w:trPr>
          <w:trHeight w:val="491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F70C46" w:rsidRDefault="000C296C" w:rsidP="005D15B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  <w:r w:rsidR="00FC0CD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7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7457F" w:rsidRDefault="00FC0CDA" w:rsidP="005D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57F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BB4A45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(-) 996,5</w:t>
            </w:r>
          </w:p>
          <w:p w:rsidR="00FC0CDA" w:rsidRPr="00EB0FF9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5D15B2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E472A5">
        <w:trPr>
          <w:trHeight w:val="28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927B8" w:rsidRDefault="000C296C" w:rsidP="00653A67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7</w:t>
            </w:r>
            <w:r w:rsidR="00FC0CDA"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.</w:t>
            </w:r>
          </w:p>
        </w:tc>
        <w:tc>
          <w:tcPr>
            <w:tcW w:w="7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7457F" w:rsidRDefault="00FC0CDA" w:rsidP="0065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57F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 xml:space="preserve">Развитие заправочной </w:t>
            </w:r>
            <w:proofErr w:type="gramStart"/>
            <w:r w:rsidRPr="00D7457F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>инфраструктуры  компримированного</w:t>
            </w:r>
            <w:proofErr w:type="gramEnd"/>
            <w:r w:rsidRPr="00D7457F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 xml:space="preserve"> природного газа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653A67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25 800,1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653A67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9135F9">
        <w:trPr>
          <w:trHeight w:val="231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CDA" w:rsidRPr="00653A67" w:rsidRDefault="000C296C" w:rsidP="006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FC0CDA" w:rsidRPr="00653A6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0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7457F" w:rsidRDefault="00FC0CDA" w:rsidP="00A3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D7457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8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CDA" w:rsidRPr="00EB0FF9" w:rsidRDefault="00FC0CDA" w:rsidP="00A309B7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 xml:space="preserve">(+) 288 718,4  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CDA" w:rsidRPr="00EB0FF9" w:rsidRDefault="00FC0CDA" w:rsidP="00B1296F">
            <w:pPr>
              <w:spacing w:after="0" w:line="240" w:lineRule="auto"/>
              <w:ind w:left="-144"/>
              <w:jc w:val="center"/>
              <w:rPr>
                <w:rFonts w:ascii="Times New Roman" w:eastAsiaTheme="minorEastAsia" w:hAnsi="Times New Roman" w:cs="Times New Roman"/>
                <w:b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iCs/>
                <w:color w:val="000000" w:themeColor="dark1"/>
                <w:kern w:val="24"/>
                <w:szCs w:val="26"/>
                <w:lang w:eastAsia="ru-RU"/>
              </w:rPr>
              <w:t>(-) 288 718,4</w:t>
            </w:r>
          </w:p>
        </w:tc>
      </w:tr>
      <w:tr w:rsidR="00FC0CDA" w:rsidRPr="00F70C46" w:rsidTr="009135F9">
        <w:trPr>
          <w:trHeight w:val="491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927B8" w:rsidRDefault="000C296C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9</w:t>
            </w:r>
            <w:r w:rsidR="00FC0CDA"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.</w:t>
            </w:r>
          </w:p>
        </w:tc>
        <w:tc>
          <w:tcPr>
            <w:tcW w:w="7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7457F" w:rsidRDefault="00FC0CDA" w:rsidP="00B4392A">
            <w:pPr>
              <w:spacing w:after="0" w:line="240" w:lineRule="auto"/>
              <w:ind w:left="5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D745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Предоставление гранта Президента РФ на развитие гражданского общества (некоммерческие организации)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797,1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8B2770">
        <w:trPr>
          <w:trHeight w:val="361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927B8" w:rsidRDefault="000C296C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10</w:t>
            </w:r>
            <w:r w:rsidR="00FC0CDA"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.</w:t>
            </w:r>
          </w:p>
        </w:tc>
        <w:tc>
          <w:tcPr>
            <w:tcW w:w="7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7457F" w:rsidRDefault="00FC0CDA" w:rsidP="00B4392A">
            <w:pPr>
              <w:spacing w:after="0" w:line="240" w:lineRule="auto"/>
              <w:ind w:left="5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D7457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Снижение напряженности на рынке труда, профессиональной обучение и дополнительное профессиональное образование работников, находящихся под риском увольнения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(-) 224 075,7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C0CDA" w:rsidRPr="00F70C46" w:rsidTr="00E472A5">
        <w:trPr>
          <w:trHeight w:val="856"/>
        </w:trPr>
        <w:tc>
          <w:tcPr>
            <w:tcW w:w="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C70A8F" w:rsidRDefault="000C296C" w:rsidP="00B439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11</w:t>
            </w:r>
            <w:r w:rsidR="00FC0CDA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.</w:t>
            </w:r>
          </w:p>
        </w:tc>
        <w:tc>
          <w:tcPr>
            <w:tcW w:w="70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CDA" w:rsidRPr="00D7457F" w:rsidRDefault="00FC0CDA" w:rsidP="00B4392A">
            <w:pPr>
              <w:spacing w:after="0" w:line="240" w:lineRule="auto"/>
              <w:ind w:left="50" w:right="126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D745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Безвозмездные поступления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EB0FF9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(-) 134 695,9  </w:t>
            </w:r>
          </w:p>
          <w:p w:rsidR="00FC0CDA" w:rsidRPr="00EB0FF9" w:rsidRDefault="00FC0CDA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CDA" w:rsidRPr="00EB0FF9" w:rsidRDefault="00FC0CDA" w:rsidP="00EB0FF9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EB0FF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134 695,9  </w:t>
            </w:r>
          </w:p>
          <w:p w:rsidR="00FC0CDA" w:rsidRPr="00EB0FF9" w:rsidRDefault="00FC0CDA" w:rsidP="00B4392A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</w:tbl>
    <w:p w:rsidR="0002476E" w:rsidRPr="00F70C46" w:rsidRDefault="0002476E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highlight w:val="yellow"/>
          <w:lang w:eastAsia="ru-RU"/>
        </w:rPr>
      </w:pPr>
    </w:p>
    <w:p w:rsidR="001D3C61" w:rsidRDefault="0002476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  <w:r w:rsidRPr="001D3C61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>2.</w:t>
      </w:r>
      <w:r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В проект закона включены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дополнительные средства на 2022 год в сумме            </w:t>
      </w:r>
      <w:proofErr w:type="gramStart"/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  </w:t>
      </w:r>
      <w:r w:rsidR="001D3C61" w:rsidRP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(</w:t>
      </w:r>
      <w:proofErr w:type="gramEnd"/>
      <w:r w:rsidR="001D3C61" w:rsidRP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+) 193 128,7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A56AD5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тыс. рублей</w:t>
      </w:r>
      <w:r w:rsid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, 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 том числе </w:t>
      </w:r>
      <w:r w:rsid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(+) 1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64 174,5</w:t>
      </w:r>
      <w:r w:rsidR="001D3C61" w:rsidRP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тыс. рублей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по министерству строительства области в связи с удорожанием стоимости объектов с учетом положительной экспертизы.</w:t>
      </w:r>
    </w:p>
    <w:p w:rsidR="001D3C61" w:rsidRDefault="001D3C61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</w:p>
    <w:p w:rsidR="00907426" w:rsidRPr="00A56AD5" w:rsidRDefault="001D3C61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Также в</w:t>
      </w:r>
      <w:r w:rsidR="00907426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проект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е</w:t>
      </w:r>
      <w:r w:rsidR="00907426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закона </w:t>
      </w:r>
      <w:r w:rsidR="00BD2CF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учтены</w:t>
      </w:r>
      <w:r w:rsidR="00907426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предложения главных распорядителей средств областного бюджета по сокращению средств </w:t>
      </w:r>
      <w:r w:rsidR="00226C27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областного бюджета в 2022 году на сумму </w:t>
      </w:r>
      <w:r w:rsidR="00226C27" w:rsidRP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(</w:t>
      </w:r>
      <w:r w:rsidR="00226C27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-</w:t>
      </w:r>
      <w:r w:rsidR="00226C27" w:rsidRP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) 1</w:t>
      </w:r>
      <w:r w:rsidR="00226C27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290</w:t>
      </w:r>
      <w:r w:rsidR="00226C27" w:rsidRP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226C27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363</w:t>
      </w:r>
      <w:r w:rsidR="00226C27" w:rsidRP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,</w:t>
      </w:r>
      <w:r w:rsidR="00226C27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6</w:t>
      </w:r>
      <w:r w:rsidR="00226C27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226C27" w:rsidRPr="00A56AD5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тыс. рублей</w:t>
      </w:r>
      <w:r w:rsidR="00226C27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907426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и переносу оплаты обязательств текущего года</w:t>
      </w:r>
      <w:r w:rsidR="00226C27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BD2CF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по капитальным расходам</w:t>
      </w:r>
      <w:r w:rsidR="00BD2CF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226C27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на 2023 год </w:t>
      </w:r>
      <w:r w:rsidR="00BD2CF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по </w:t>
      </w:r>
      <w:r w:rsidR="00BD2CF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министерству строительства области</w:t>
      </w:r>
      <w:r w:rsidR="00BD2CF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и министерству жилищно-коммунального хозяйства области </w:t>
      </w:r>
      <w:r w:rsidR="00226C27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в</w:t>
      </w:r>
      <w:r w:rsidR="00907426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сумм</w:t>
      </w:r>
      <w:r w:rsidR="00226C27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е</w:t>
      </w:r>
      <w:r w:rsidR="00907426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907426" w:rsidRPr="00A56AD5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(-) </w:t>
      </w:r>
      <w:r w:rsidR="00226C27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1 155 606,0</w:t>
      </w:r>
      <w:r w:rsidR="00907426" w:rsidRPr="00A56AD5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тыс. рублей.</w:t>
      </w:r>
    </w:p>
    <w:p w:rsidR="00EA1EF3" w:rsidRPr="00963D51" w:rsidRDefault="00EA1EF3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E11F3" w:rsidRPr="005A64D0" w:rsidRDefault="00CD6338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906DA" w:rsidRPr="00CD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05E1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827BB1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="00A86A92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7BB1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E1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A86A92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05E1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 увеличены расходы </w:t>
      </w:r>
      <w:proofErr w:type="gramStart"/>
      <w:r w:rsidR="00A805E1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A64D0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ОГКУ</w:t>
      </w:r>
      <w:proofErr w:type="gramEnd"/>
      <w:r w:rsidR="005A64D0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«Специальная библиотека для слепых В.Я. Ярошенко»</w:t>
      </w:r>
      <w:r w:rsidR="00A805E1" w:rsidRPr="005A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D156B" w:rsidRPr="002D1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</w:t>
      </w:r>
      <w:r w:rsidR="002D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4D0" w:rsidRPr="005A6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A805E1" w:rsidRPr="005A6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,0 тыс. рублей.</w:t>
      </w:r>
    </w:p>
    <w:p w:rsidR="00A805E1" w:rsidRDefault="00A805E1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68AD" w:rsidRDefault="008468AD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3C0E" w:rsidRDefault="00FA3C0E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68AD" w:rsidRPr="005A64D0" w:rsidRDefault="0077149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Кроме того,</w:t>
      </w:r>
      <w:r w:rsidR="00846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проекте закона отражено </w:t>
      </w:r>
      <w:r w:rsidR="008468AD" w:rsidRPr="00D02DC4">
        <w:rPr>
          <w:rFonts w:ascii="Times New Roman" w:eastAsia="Calibri" w:hAnsi="Times New Roman" w:cs="Times New Roman"/>
          <w:color w:val="000000"/>
          <w:sz w:val="28"/>
          <w:szCs w:val="28"/>
        </w:rPr>
        <w:t>внутреннее перераспределение средств областного бюджета и направление ассигнований, выделенных из резервного фонда Правительства Белгородской области согласно нормативным правовым актам области.</w:t>
      </w:r>
    </w:p>
    <w:p w:rsidR="00BD2CF0" w:rsidRDefault="00BD2CF0" w:rsidP="00FF3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FF3474" w:rsidRPr="00FF3474" w:rsidRDefault="00FF3474" w:rsidP="00FF3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F3" w:rsidRPr="00963D51" w:rsidRDefault="00443DF3" w:rsidP="00443DF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</w:t>
      </w:r>
      <w:r w:rsidR="00ED3F9D"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ED3F9D"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-61"/>
        <w:tblW w:w="10489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984"/>
      </w:tblGrid>
      <w:tr w:rsidR="00ED3F9D" w:rsidRPr="00ED3F9D" w:rsidTr="0086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2024 год</w:t>
            </w:r>
          </w:p>
        </w:tc>
      </w:tr>
      <w:tr w:rsidR="00ED3F9D" w:rsidRPr="00ED3F9D" w:rsidTr="004B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ED3F9D" w:rsidRPr="00ED3F9D" w:rsidTr="00EA22B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ED3F9D" w:rsidRPr="00B73388" w:rsidRDefault="00CD69EC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CD69EC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134 957 500,3  </w:t>
            </w:r>
          </w:p>
        </w:tc>
        <w:tc>
          <w:tcPr>
            <w:tcW w:w="2126" w:type="dxa"/>
          </w:tcPr>
          <w:p w:rsidR="00ED3F9D" w:rsidRPr="00276B11" w:rsidRDefault="00CD69EC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CD69EC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131 913 463,7  </w:t>
            </w:r>
          </w:p>
        </w:tc>
        <w:tc>
          <w:tcPr>
            <w:tcW w:w="1984" w:type="dxa"/>
          </w:tcPr>
          <w:p w:rsidR="00ED3F9D" w:rsidRPr="00276B11" w:rsidRDefault="00CD69EC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CD69EC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134 159 343,7  </w:t>
            </w:r>
          </w:p>
        </w:tc>
      </w:tr>
      <w:tr w:rsidR="00ED3F9D" w:rsidRPr="00ED3F9D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из них налоговые и неналоговые</w:t>
            </w:r>
          </w:p>
        </w:tc>
        <w:tc>
          <w:tcPr>
            <w:tcW w:w="2126" w:type="dxa"/>
          </w:tcPr>
          <w:p w:rsidR="00ED3F9D" w:rsidRPr="00276B11" w:rsidRDefault="00CD69EC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CD69EC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104 883 461,0</w:t>
            </w:r>
          </w:p>
        </w:tc>
        <w:tc>
          <w:tcPr>
            <w:tcW w:w="2126" w:type="dxa"/>
          </w:tcPr>
          <w:p w:rsidR="00ED3F9D" w:rsidRPr="00276B11" w:rsidRDefault="00CD69EC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CD69EC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113 709 964,0</w:t>
            </w:r>
          </w:p>
        </w:tc>
        <w:tc>
          <w:tcPr>
            <w:tcW w:w="1984" w:type="dxa"/>
          </w:tcPr>
          <w:p w:rsidR="00ED3F9D" w:rsidRPr="00276B11" w:rsidRDefault="00CD69EC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CD69EC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114 228 369,0</w:t>
            </w:r>
          </w:p>
        </w:tc>
      </w:tr>
      <w:tr w:rsidR="00ED3F9D" w:rsidRPr="00473C87" w:rsidTr="00EA22B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ED3F9D" w:rsidRPr="00B73388" w:rsidRDefault="00473C87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73C8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174 623 607,0  </w:t>
            </w:r>
          </w:p>
        </w:tc>
        <w:tc>
          <w:tcPr>
            <w:tcW w:w="2126" w:type="dxa"/>
          </w:tcPr>
          <w:p w:rsidR="00ED3F9D" w:rsidRPr="00B73388" w:rsidRDefault="00473C87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73C8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144 735 274,7  </w:t>
            </w:r>
          </w:p>
        </w:tc>
        <w:tc>
          <w:tcPr>
            <w:tcW w:w="1984" w:type="dxa"/>
          </w:tcPr>
          <w:p w:rsidR="00ED3F9D" w:rsidRPr="00473C87" w:rsidRDefault="00473C87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73C8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143 783 233,6  </w:t>
            </w:r>
          </w:p>
        </w:tc>
      </w:tr>
      <w:tr w:rsidR="00ED3F9D" w:rsidRPr="00ED3F9D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из них собственные </w:t>
            </w:r>
          </w:p>
        </w:tc>
        <w:tc>
          <w:tcPr>
            <w:tcW w:w="2126" w:type="dxa"/>
          </w:tcPr>
          <w:p w:rsidR="00ED3F9D" w:rsidRPr="00276B11" w:rsidRDefault="0076754E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76754E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148 070 930,1</w:t>
            </w:r>
          </w:p>
        </w:tc>
        <w:tc>
          <w:tcPr>
            <w:tcW w:w="2126" w:type="dxa"/>
          </w:tcPr>
          <w:p w:rsidR="00ED3F9D" w:rsidRPr="00276B11" w:rsidRDefault="0076754E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76754E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126 531 775,0  </w:t>
            </w:r>
          </w:p>
        </w:tc>
        <w:tc>
          <w:tcPr>
            <w:tcW w:w="1984" w:type="dxa"/>
          </w:tcPr>
          <w:p w:rsidR="00ED3F9D" w:rsidRPr="00276B11" w:rsidRDefault="0076754E" w:rsidP="0027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76754E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123 852 258,9  </w:t>
            </w:r>
          </w:p>
        </w:tc>
      </w:tr>
      <w:tr w:rsidR="00ED3F9D" w:rsidRPr="00ED3F9D" w:rsidTr="00EA22B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:rsidR="00ED3F9D" w:rsidRPr="00276B11" w:rsidRDefault="00097A99" w:rsidP="00D27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</w:t>
            </w:r>
            <w:r w:rsidR="00D275A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D275A3" w:rsidRPr="00D275A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39 666 106,7  </w:t>
            </w:r>
          </w:p>
        </w:tc>
        <w:tc>
          <w:tcPr>
            <w:tcW w:w="2126" w:type="dxa"/>
          </w:tcPr>
          <w:p w:rsidR="00ED3F9D" w:rsidRPr="00276B11" w:rsidRDefault="00097A99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</w:t>
            </w:r>
            <w:r w:rsidR="00D275A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D275A3" w:rsidRPr="00D275A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12 821 811,0  </w:t>
            </w:r>
          </w:p>
        </w:tc>
        <w:tc>
          <w:tcPr>
            <w:tcW w:w="1984" w:type="dxa"/>
          </w:tcPr>
          <w:p w:rsidR="00ED3F9D" w:rsidRPr="00276B11" w:rsidRDefault="00097A99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</w:t>
            </w:r>
            <w:r w:rsidR="00D275A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D275A3" w:rsidRPr="00D275A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9 623 889,9  </w:t>
            </w:r>
          </w:p>
        </w:tc>
      </w:tr>
      <w:tr w:rsidR="00ED3F9D" w:rsidRPr="00ED3F9D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2126" w:type="dxa"/>
          </w:tcPr>
          <w:p w:rsidR="00ED3F9D" w:rsidRPr="00276B11" w:rsidRDefault="006D1A7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D1A7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37,82  </w:t>
            </w:r>
          </w:p>
        </w:tc>
        <w:tc>
          <w:tcPr>
            <w:tcW w:w="2126" w:type="dxa"/>
          </w:tcPr>
          <w:p w:rsidR="00ED3F9D" w:rsidRPr="00276B11" w:rsidRDefault="006D1A7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D1A7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11,28  </w:t>
            </w:r>
          </w:p>
        </w:tc>
        <w:tc>
          <w:tcPr>
            <w:tcW w:w="1984" w:type="dxa"/>
          </w:tcPr>
          <w:p w:rsidR="00ED3F9D" w:rsidRPr="00276B11" w:rsidRDefault="006D1A7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6D1A7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8,43  </w:t>
            </w:r>
          </w:p>
        </w:tc>
      </w:tr>
    </w:tbl>
    <w:p w:rsidR="00702237" w:rsidRDefault="00702237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92" w:rsidRDefault="00771492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4E" w:rsidRDefault="0067354E" w:rsidP="00771492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92" w:rsidRPr="0098490C" w:rsidRDefault="00771492" w:rsidP="00771492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в 2022 и 2023 году объема доходов и расходов областного бюджета актуализированы источники внутреннего финансирования дефицита областного бюджета на 2022 год и на плановый период 2023 и 2024 годов.</w:t>
      </w:r>
    </w:p>
    <w:p w:rsidR="00771492" w:rsidRDefault="00771492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1492" w:rsidSect="00FA3C0E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B8" w:rsidRDefault="00D110B8" w:rsidP="00BD655F">
      <w:pPr>
        <w:spacing w:after="0" w:line="240" w:lineRule="auto"/>
      </w:pPr>
      <w:r>
        <w:separator/>
      </w:r>
    </w:p>
  </w:endnote>
  <w:endnote w:type="continuationSeparator" w:id="0">
    <w:p w:rsidR="00D110B8" w:rsidRDefault="00D110B8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B8" w:rsidRDefault="00D110B8" w:rsidP="00BD655F">
      <w:pPr>
        <w:spacing w:after="0" w:line="240" w:lineRule="auto"/>
      </w:pPr>
      <w:r>
        <w:separator/>
      </w:r>
    </w:p>
  </w:footnote>
  <w:footnote w:type="continuationSeparator" w:id="0">
    <w:p w:rsidR="00D110B8" w:rsidRDefault="00D110B8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D110B8" w:rsidRDefault="00D110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ED">
          <w:rPr>
            <w:noProof/>
          </w:rPr>
          <w:t>4</w:t>
        </w:r>
        <w:r>
          <w:fldChar w:fldCharType="end"/>
        </w:r>
      </w:p>
    </w:sdtContent>
  </w:sdt>
  <w:p w:rsidR="00D110B8" w:rsidRDefault="00D110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07EDD"/>
    <w:rsid w:val="00012531"/>
    <w:rsid w:val="000202FB"/>
    <w:rsid w:val="0002476E"/>
    <w:rsid w:val="0003353B"/>
    <w:rsid w:val="000344A3"/>
    <w:rsid w:val="00045E5D"/>
    <w:rsid w:val="00052E84"/>
    <w:rsid w:val="00055C22"/>
    <w:rsid w:val="000658C7"/>
    <w:rsid w:val="000664EF"/>
    <w:rsid w:val="00090C4D"/>
    <w:rsid w:val="00091A4F"/>
    <w:rsid w:val="00092A0B"/>
    <w:rsid w:val="00096112"/>
    <w:rsid w:val="00097A99"/>
    <w:rsid w:val="000C264B"/>
    <w:rsid w:val="000C296C"/>
    <w:rsid w:val="000C62DD"/>
    <w:rsid w:val="000C6B77"/>
    <w:rsid w:val="000E7554"/>
    <w:rsid w:val="000F1178"/>
    <w:rsid w:val="00107AC5"/>
    <w:rsid w:val="00126811"/>
    <w:rsid w:val="00127200"/>
    <w:rsid w:val="00133C59"/>
    <w:rsid w:val="001345C3"/>
    <w:rsid w:val="0014217D"/>
    <w:rsid w:val="00145AFE"/>
    <w:rsid w:val="00146D68"/>
    <w:rsid w:val="00147F04"/>
    <w:rsid w:val="00152045"/>
    <w:rsid w:val="00156C0E"/>
    <w:rsid w:val="001906DA"/>
    <w:rsid w:val="00190DD7"/>
    <w:rsid w:val="00192FE1"/>
    <w:rsid w:val="001B01FE"/>
    <w:rsid w:val="001B76B9"/>
    <w:rsid w:val="001C0457"/>
    <w:rsid w:val="001D07AB"/>
    <w:rsid w:val="001D330F"/>
    <w:rsid w:val="001D3C61"/>
    <w:rsid w:val="001D620B"/>
    <w:rsid w:val="001F2972"/>
    <w:rsid w:val="001F3A6F"/>
    <w:rsid w:val="001F50FF"/>
    <w:rsid w:val="00205071"/>
    <w:rsid w:val="0020563B"/>
    <w:rsid w:val="0020727E"/>
    <w:rsid w:val="002158AE"/>
    <w:rsid w:val="00221C47"/>
    <w:rsid w:val="00226C27"/>
    <w:rsid w:val="002278A0"/>
    <w:rsid w:val="00232E70"/>
    <w:rsid w:val="00242E65"/>
    <w:rsid w:val="00246BB9"/>
    <w:rsid w:val="002749FE"/>
    <w:rsid w:val="00276B11"/>
    <w:rsid w:val="002830DB"/>
    <w:rsid w:val="00283B4D"/>
    <w:rsid w:val="002846DB"/>
    <w:rsid w:val="002860F5"/>
    <w:rsid w:val="002869AA"/>
    <w:rsid w:val="00287DA5"/>
    <w:rsid w:val="00293711"/>
    <w:rsid w:val="002A724D"/>
    <w:rsid w:val="002B2CF8"/>
    <w:rsid w:val="002B2D26"/>
    <w:rsid w:val="002C1290"/>
    <w:rsid w:val="002C567D"/>
    <w:rsid w:val="002C6632"/>
    <w:rsid w:val="002D156B"/>
    <w:rsid w:val="002E051A"/>
    <w:rsid w:val="002E0B2D"/>
    <w:rsid w:val="002E5045"/>
    <w:rsid w:val="002F3EFD"/>
    <w:rsid w:val="00300A4A"/>
    <w:rsid w:val="00302FB4"/>
    <w:rsid w:val="0030708B"/>
    <w:rsid w:val="0031283B"/>
    <w:rsid w:val="0031521E"/>
    <w:rsid w:val="00316978"/>
    <w:rsid w:val="00335C1F"/>
    <w:rsid w:val="003447E5"/>
    <w:rsid w:val="003536A3"/>
    <w:rsid w:val="00357358"/>
    <w:rsid w:val="00357858"/>
    <w:rsid w:val="00362396"/>
    <w:rsid w:val="00372B98"/>
    <w:rsid w:val="0037594F"/>
    <w:rsid w:val="00384B92"/>
    <w:rsid w:val="003854F4"/>
    <w:rsid w:val="00387EB5"/>
    <w:rsid w:val="0039172A"/>
    <w:rsid w:val="00391C7D"/>
    <w:rsid w:val="00391D96"/>
    <w:rsid w:val="003A3C94"/>
    <w:rsid w:val="003A7BBA"/>
    <w:rsid w:val="003D41C4"/>
    <w:rsid w:val="003E08B1"/>
    <w:rsid w:val="003E2BEC"/>
    <w:rsid w:val="003F03E8"/>
    <w:rsid w:val="004155E6"/>
    <w:rsid w:val="00417DED"/>
    <w:rsid w:val="00422432"/>
    <w:rsid w:val="00443DF3"/>
    <w:rsid w:val="00445521"/>
    <w:rsid w:val="0046388F"/>
    <w:rsid w:val="00467366"/>
    <w:rsid w:val="004675E5"/>
    <w:rsid w:val="00470E66"/>
    <w:rsid w:val="00473C87"/>
    <w:rsid w:val="00474EFB"/>
    <w:rsid w:val="00482457"/>
    <w:rsid w:val="00483454"/>
    <w:rsid w:val="004911A6"/>
    <w:rsid w:val="004925BD"/>
    <w:rsid w:val="004A08EC"/>
    <w:rsid w:val="004A387B"/>
    <w:rsid w:val="004A5F87"/>
    <w:rsid w:val="004B3984"/>
    <w:rsid w:val="004B48A4"/>
    <w:rsid w:val="004B697C"/>
    <w:rsid w:val="004C14F6"/>
    <w:rsid w:val="004C6A52"/>
    <w:rsid w:val="004D0514"/>
    <w:rsid w:val="004D31AE"/>
    <w:rsid w:val="004E5E97"/>
    <w:rsid w:val="004F1005"/>
    <w:rsid w:val="00500E44"/>
    <w:rsid w:val="005040D6"/>
    <w:rsid w:val="005065D7"/>
    <w:rsid w:val="00513004"/>
    <w:rsid w:val="00522CE6"/>
    <w:rsid w:val="00523196"/>
    <w:rsid w:val="00535D7C"/>
    <w:rsid w:val="0053725D"/>
    <w:rsid w:val="005409F7"/>
    <w:rsid w:val="00555CF6"/>
    <w:rsid w:val="0056745D"/>
    <w:rsid w:val="0057497A"/>
    <w:rsid w:val="005750B6"/>
    <w:rsid w:val="0058134D"/>
    <w:rsid w:val="00582C7F"/>
    <w:rsid w:val="005848F6"/>
    <w:rsid w:val="00585872"/>
    <w:rsid w:val="00586CA2"/>
    <w:rsid w:val="005A2368"/>
    <w:rsid w:val="005A345B"/>
    <w:rsid w:val="005A64D0"/>
    <w:rsid w:val="005B262A"/>
    <w:rsid w:val="005B7454"/>
    <w:rsid w:val="005C0C1E"/>
    <w:rsid w:val="005C2AF7"/>
    <w:rsid w:val="005D15B2"/>
    <w:rsid w:val="005D15EB"/>
    <w:rsid w:val="005D5744"/>
    <w:rsid w:val="005E11F3"/>
    <w:rsid w:val="005E51F8"/>
    <w:rsid w:val="005F42AB"/>
    <w:rsid w:val="005F6C6F"/>
    <w:rsid w:val="005F7DA5"/>
    <w:rsid w:val="006020C9"/>
    <w:rsid w:val="00602545"/>
    <w:rsid w:val="00604807"/>
    <w:rsid w:val="00610D69"/>
    <w:rsid w:val="00613DBD"/>
    <w:rsid w:val="0063399F"/>
    <w:rsid w:val="00635FEC"/>
    <w:rsid w:val="00637FA8"/>
    <w:rsid w:val="006435F0"/>
    <w:rsid w:val="00644B3B"/>
    <w:rsid w:val="006467BB"/>
    <w:rsid w:val="00652D92"/>
    <w:rsid w:val="00653A67"/>
    <w:rsid w:val="006610EA"/>
    <w:rsid w:val="00670E10"/>
    <w:rsid w:val="0067354E"/>
    <w:rsid w:val="00681F47"/>
    <w:rsid w:val="00687942"/>
    <w:rsid w:val="00691250"/>
    <w:rsid w:val="00696048"/>
    <w:rsid w:val="006A0AB3"/>
    <w:rsid w:val="006A1FE4"/>
    <w:rsid w:val="006B5A99"/>
    <w:rsid w:val="006C25EB"/>
    <w:rsid w:val="006C4D82"/>
    <w:rsid w:val="006D1A7B"/>
    <w:rsid w:val="006D29BD"/>
    <w:rsid w:val="006D63D0"/>
    <w:rsid w:val="006D794C"/>
    <w:rsid w:val="006E39AD"/>
    <w:rsid w:val="006E6623"/>
    <w:rsid w:val="006F5969"/>
    <w:rsid w:val="006F750C"/>
    <w:rsid w:val="00702237"/>
    <w:rsid w:val="007032B7"/>
    <w:rsid w:val="00706FF1"/>
    <w:rsid w:val="007148B2"/>
    <w:rsid w:val="00742BC5"/>
    <w:rsid w:val="007431DC"/>
    <w:rsid w:val="00751141"/>
    <w:rsid w:val="00751C1A"/>
    <w:rsid w:val="0075362F"/>
    <w:rsid w:val="0076754E"/>
    <w:rsid w:val="00771492"/>
    <w:rsid w:val="00782140"/>
    <w:rsid w:val="00797AA6"/>
    <w:rsid w:val="007A4D24"/>
    <w:rsid w:val="007C1312"/>
    <w:rsid w:val="007D06D4"/>
    <w:rsid w:val="007D1C02"/>
    <w:rsid w:val="007D60C1"/>
    <w:rsid w:val="007E2215"/>
    <w:rsid w:val="007F5ECA"/>
    <w:rsid w:val="007F6405"/>
    <w:rsid w:val="00802CB9"/>
    <w:rsid w:val="00805266"/>
    <w:rsid w:val="00811BAE"/>
    <w:rsid w:val="00816B10"/>
    <w:rsid w:val="00827BB1"/>
    <w:rsid w:val="00835378"/>
    <w:rsid w:val="00837CD7"/>
    <w:rsid w:val="008468AD"/>
    <w:rsid w:val="008604EF"/>
    <w:rsid w:val="00865CF0"/>
    <w:rsid w:val="00881989"/>
    <w:rsid w:val="00884E34"/>
    <w:rsid w:val="00895499"/>
    <w:rsid w:val="00895DED"/>
    <w:rsid w:val="008A12EA"/>
    <w:rsid w:val="008B1325"/>
    <w:rsid w:val="008B168D"/>
    <w:rsid w:val="008B2770"/>
    <w:rsid w:val="008B4BA5"/>
    <w:rsid w:val="008C2B94"/>
    <w:rsid w:val="008D259F"/>
    <w:rsid w:val="008E59E5"/>
    <w:rsid w:val="008F2492"/>
    <w:rsid w:val="008F607C"/>
    <w:rsid w:val="0090490F"/>
    <w:rsid w:val="0090549B"/>
    <w:rsid w:val="00907426"/>
    <w:rsid w:val="009135F9"/>
    <w:rsid w:val="00920845"/>
    <w:rsid w:val="00923D2F"/>
    <w:rsid w:val="00932E40"/>
    <w:rsid w:val="00934910"/>
    <w:rsid w:val="00941506"/>
    <w:rsid w:val="009524ED"/>
    <w:rsid w:val="00954A96"/>
    <w:rsid w:val="00956104"/>
    <w:rsid w:val="00963D51"/>
    <w:rsid w:val="00976B64"/>
    <w:rsid w:val="00977BFD"/>
    <w:rsid w:val="0098490C"/>
    <w:rsid w:val="009969EC"/>
    <w:rsid w:val="009A20AF"/>
    <w:rsid w:val="009A2BF7"/>
    <w:rsid w:val="009A2EFB"/>
    <w:rsid w:val="009A72F2"/>
    <w:rsid w:val="009B149E"/>
    <w:rsid w:val="009C2B75"/>
    <w:rsid w:val="009C5993"/>
    <w:rsid w:val="009C7F7F"/>
    <w:rsid w:val="009D6CFB"/>
    <w:rsid w:val="009E4724"/>
    <w:rsid w:val="009E64B5"/>
    <w:rsid w:val="009F4D2C"/>
    <w:rsid w:val="00A10B06"/>
    <w:rsid w:val="00A26420"/>
    <w:rsid w:val="00A27F35"/>
    <w:rsid w:val="00A300C4"/>
    <w:rsid w:val="00A309B7"/>
    <w:rsid w:val="00A31DB2"/>
    <w:rsid w:val="00A43C85"/>
    <w:rsid w:val="00A45A99"/>
    <w:rsid w:val="00A50F09"/>
    <w:rsid w:val="00A56AD5"/>
    <w:rsid w:val="00A575C3"/>
    <w:rsid w:val="00A6620F"/>
    <w:rsid w:val="00A67758"/>
    <w:rsid w:val="00A70F0E"/>
    <w:rsid w:val="00A75F1B"/>
    <w:rsid w:val="00A805E1"/>
    <w:rsid w:val="00A86A92"/>
    <w:rsid w:val="00A913D5"/>
    <w:rsid w:val="00AA1085"/>
    <w:rsid w:val="00AA3F26"/>
    <w:rsid w:val="00AB177A"/>
    <w:rsid w:val="00AB2746"/>
    <w:rsid w:val="00AC26A1"/>
    <w:rsid w:val="00AE19FE"/>
    <w:rsid w:val="00AF1DF5"/>
    <w:rsid w:val="00AF356D"/>
    <w:rsid w:val="00B03D55"/>
    <w:rsid w:val="00B1296F"/>
    <w:rsid w:val="00B1445D"/>
    <w:rsid w:val="00B20996"/>
    <w:rsid w:val="00B276C2"/>
    <w:rsid w:val="00B40F3A"/>
    <w:rsid w:val="00B4392A"/>
    <w:rsid w:val="00B55DEC"/>
    <w:rsid w:val="00B73388"/>
    <w:rsid w:val="00B82EF9"/>
    <w:rsid w:val="00B837A1"/>
    <w:rsid w:val="00B92B5F"/>
    <w:rsid w:val="00B93D64"/>
    <w:rsid w:val="00B963DA"/>
    <w:rsid w:val="00B971C5"/>
    <w:rsid w:val="00B976B8"/>
    <w:rsid w:val="00BA3713"/>
    <w:rsid w:val="00BB4A45"/>
    <w:rsid w:val="00BC3787"/>
    <w:rsid w:val="00BC3BE0"/>
    <w:rsid w:val="00BD2CF0"/>
    <w:rsid w:val="00BD655F"/>
    <w:rsid w:val="00BE036A"/>
    <w:rsid w:val="00BE23D5"/>
    <w:rsid w:val="00BF35B8"/>
    <w:rsid w:val="00BF4B4B"/>
    <w:rsid w:val="00BF58AC"/>
    <w:rsid w:val="00C0261C"/>
    <w:rsid w:val="00C02BEB"/>
    <w:rsid w:val="00C075F0"/>
    <w:rsid w:val="00C160D8"/>
    <w:rsid w:val="00C20070"/>
    <w:rsid w:val="00C31E9A"/>
    <w:rsid w:val="00C33C8B"/>
    <w:rsid w:val="00C455CA"/>
    <w:rsid w:val="00C60D71"/>
    <w:rsid w:val="00C61415"/>
    <w:rsid w:val="00C70A8F"/>
    <w:rsid w:val="00C74326"/>
    <w:rsid w:val="00C74FA1"/>
    <w:rsid w:val="00C85980"/>
    <w:rsid w:val="00C87EC8"/>
    <w:rsid w:val="00C927B8"/>
    <w:rsid w:val="00C92E96"/>
    <w:rsid w:val="00CA6DEA"/>
    <w:rsid w:val="00CC24A2"/>
    <w:rsid w:val="00CC77C4"/>
    <w:rsid w:val="00CD0DF2"/>
    <w:rsid w:val="00CD2055"/>
    <w:rsid w:val="00CD6338"/>
    <w:rsid w:val="00CD64FF"/>
    <w:rsid w:val="00CD69EC"/>
    <w:rsid w:val="00CD6DF3"/>
    <w:rsid w:val="00CF6DF6"/>
    <w:rsid w:val="00D00702"/>
    <w:rsid w:val="00D00B9F"/>
    <w:rsid w:val="00D02DC4"/>
    <w:rsid w:val="00D110B8"/>
    <w:rsid w:val="00D15834"/>
    <w:rsid w:val="00D15E21"/>
    <w:rsid w:val="00D22E03"/>
    <w:rsid w:val="00D2333E"/>
    <w:rsid w:val="00D275A3"/>
    <w:rsid w:val="00D34CFE"/>
    <w:rsid w:val="00D42695"/>
    <w:rsid w:val="00D550D5"/>
    <w:rsid w:val="00D63832"/>
    <w:rsid w:val="00D7272B"/>
    <w:rsid w:val="00D7457F"/>
    <w:rsid w:val="00D808CF"/>
    <w:rsid w:val="00D82993"/>
    <w:rsid w:val="00D85E84"/>
    <w:rsid w:val="00D926D2"/>
    <w:rsid w:val="00DA0DFA"/>
    <w:rsid w:val="00DA37EF"/>
    <w:rsid w:val="00DA773D"/>
    <w:rsid w:val="00DB4A67"/>
    <w:rsid w:val="00DC2855"/>
    <w:rsid w:val="00DC5823"/>
    <w:rsid w:val="00DC7715"/>
    <w:rsid w:val="00DD0E51"/>
    <w:rsid w:val="00DE0547"/>
    <w:rsid w:val="00DE317E"/>
    <w:rsid w:val="00DE6780"/>
    <w:rsid w:val="00DF2AB2"/>
    <w:rsid w:val="00DF528E"/>
    <w:rsid w:val="00E03BFB"/>
    <w:rsid w:val="00E04508"/>
    <w:rsid w:val="00E101B1"/>
    <w:rsid w:val="00E126EB"/>
    <w:rsid w:val="00E15BED"/>
    <w:rsid w:val="00E224F6"/>
    <w:rsid w:val="00E22885"/>
    <w:rsid w:val="00E24F75"/>
    <w:rsid w:val="00E33CAF"/>
    <w:rsid w:val="00E472A5"/>
    <w:rsid w:val="00E5280C"/>
    <w:rsid w:val="00E539F4"/>
    <w:rsid w:val="00E556B0"/>
    <w:rsid w:val="00E664F7"/>
    <w:rsid w:val="00E7399C"/>
    <w:rsid w:val="00E806BA"/>
    <w:rsid w:val="00E873D8"/>
    <w:rsid w:val="00E94679"/>
    <w:rsid w:val="00EA1EF3"/>
    <w:rsid w:val="00EA22B6"/>
    <w:rsid w:val="00EA6AB4"/>
    <w:rsid w:val="00EB0FF9"/>
    <w:rsid w:val="00EB2CA8"/>
    <w:rsid w:val="00EB2E73"/>
    <w:rsid w:val="00EC21A2"/>
    <w:rsid w:val="00ED1C50"/>
    <w:rsid w:val="00ED3E1D"/>
    <w:rsid w:val="00ED3F9D"/>
    <w:rsid w:val="00EE5016"/>
    <w:rsid w:val="00EF3039"/>
    <w:rsid w:val="00F11883"/>
    <w:rsid w:val="00F13D6F"/>
    <w:rsid w:val="00F20F7B"/>
    <w:rsid w:val="00F32D24"/>
    <w:rsid w:val="00F36CD5"/>
    <w:rsid w:val="00F40E32"/>
    <w:rsid w:val="00F440D5"/>
    <w:rsid w:val="00F52BDE"/>
    <w:rsid w:val="00F60565"/>
    <w:rsid w:val="00F70C46"/>
    <w:rsid w:val="00F96535"/>
    <w:rsid w:val="00FA025B"/>
    <w:rsid w:val="00FA3C0E"/>
    <w:rsid w:val="00FA50E7"/>
    <w:rsid w:val="00FA5C40"/>
    <w:rsid w:val="00FC0CDA"/>
    <w:rsid w:val="00FC0E5D"/>
    <w:rsid w:val="00FC3613"/>
    <w:rsid w:val="00FD122C"/>
    <w:rsid w:val="00FF3474"/>
    <w:rsid w:val="00FF398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ED3F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51C5-9BC4-47F3-A2B9-B03C993D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Шатило Елена Васильевна</cp:lastModifiedBy>
  <cp:revision>212</cp:revision>
  <cp:lastPrinted>2022-12-06T11:15:00Z</cp:lastPrinted>
  <dcterms:created xsi:type="dcterms:W3CDTF">2021-08-02T13:44:00Z</dcterms:created>
  <dcterms:modified xsi:type="dcterms:W3CDTF">2022-12-06T13:44:00Z</dcterms:modified>
</cp:coreProperties>
</file>