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Белгородской области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Белгородской области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областном бюджете на 202</w:t>
      </w:r>
      <w:r w:rsid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:rsidR="005E51F8" w:rsidRPr="00E22885" w:rsidRDefault="005E51F8" w:rsidP="005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0F2B8C" w:rsidRPr="00E25C63" w:rsidRDefault="00E126EB" w:rsidP="009A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1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бюджета, предусмотренны</w:t>
      </w:r>
      <w:r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Белгородской области «Об областном бюджете на 202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от 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</w:t>
      </w:r>
      <w:r w:rsidR="000F2B8C" w:rsidRPr="006B7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2023 год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0F2B8C" w:rsidRPr="00E25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(+)</w:t>
      </w:r>
      <w:r w:rsidR="00E25C63" w:rsidRPr="00E25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11 396 464,0 </w:t>
      </w:r>
      <w:r w:rsidR="00A538F5" w:rsidRPr="00E25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 w:rsidR="00E2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25C63" w:rsidRPr="00E25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2024</w:t>
      </w:r>
      <w:r w:rsidR="00E2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– </w:t>
      </w:r>
      <w:r w:rsidR="00E25C63" w:rsidRPr="00E25C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на</w:t>
      </w:r>
      <w:r w:rsidR="00E2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5C63" w:rsidRPr="00E25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(-) 2 184,8 тыс. рублей</w:t>
      </w:r>
      <w:r w:rsidR="00E25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25C63" w:rsidRPr="00E25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лимитов федеральных средств.</w:t>
      </w:r>
    </w:p>
    <w:p w:rsidR="00444713" w:rsidRPr="00A538F5" w:rsidRDefault="000F2B8C" w:rsidP="0044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53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Налоговые и неналоговые доход</w:t>
      </w:r>
      <w:r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 этом уто</w:t>
      </w:r>
      <w:bookmarkStart w:id="0" w:name="_GoBack"/>
      <w:bookmarkEnd w:id="0"/>
      <w:r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>чняются на</w:t>
      </w:r>
      <w:r w:rsidR="007A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8F5"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2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25C63" w:rsidRPr="00E25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(+) 7 913 750,3</w:t>
      </w:r>
      <w:r w:rsidR="00A10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25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тыс. </w:t>
      </w:r>
      <w:r w:rsidR="00444713" w:rsidRPr="00A53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</w:t>
      </w:r>
      <w:r w:rsidR="00444713"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5BD" w:rsidRDefault="004675BD" w:rsidP="004675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для уточнения сформированы на основании представленной УФНС России по Белгородской области уточненной оценки поступлений налоговых доходов в 2023 году исходя из динамики платежей за истекший период.</w:t>
      </w:r>
    </w:p>
    <w:p w:rsidR="004675BD" w:rsidRDefault="004675BD" w:rsidP="004675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налога на прибыль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r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6 751 898 </w:t>
      </w:r>
      <w:r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улучшением</w:t>
      </w:r>
      <w:r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крупных налогоплательщиков области.</w:t>
      </w:r>
    </w:p>
    <w:p w:rsidR="004675BD" w:rsidRDefault="004675BD" w:rsidP="004675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акцизам предусмотрено уменьшение в целом на 167 177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 том числе по акцизам на 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нефтепродукты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(-)</w:t>
      </w:r>
      <w:r w:rsid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174 170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акцизам на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 алкоголь и пиво –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(-)</w:t>
      </w:r>
      <w:r w:rsid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37 142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со снижением запланированных объемов реализации подакцизной продукции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акцизу</w:t>
      </w:r>
      <w:r w:rsidRPr="00E6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 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 жидкую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(+)</w:t>
      </w:r>
      <w:r w:rsidR="00EB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44 135 тыс. рублей за счет увеличения цены на сляб.</w:t>
      </w:r>
    </w:p>
    <w:p w:rsidR="004675BD" w:rsidRPr="0000117A" w:rsidRDefault="004675BD" w:rsidP="004675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сложившейся динамики поступлений предлагается уменьшить прогноз по </w:t>
      </w:r>
      <w:r w:rsidRPr="0059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9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285 711 </w:t>
      </w:r>
      <w:r w:rsidRPr="005978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59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на 176 253 тыс. рублей.</w:t>
      </w:r>
    </w:p>
    <w:p w:rsidR="004675BD" w:rsidRDefault="004675BD" w:rsidP="004675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</w:t>
      </w:r>
      <w:r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налоговым и неналоговым доходам (НДФЛ,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НДПИ,</w:t>
      </w:r>
      <w:r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госпошлина, налог на профессиональный доход, доходы от использования имущества, от оказания платных услуг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</w:t>
      </w:r>
      <w:r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утвержденный план</w:t>
      </w:r>
      <w:r w:rsidRPr="00BD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r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F3A58">
        <w:rPr>
          <w:rFonts w:ascii="Times New Roman" w:eastAsia="Times New Roman" w:hAnsi="Times New Roman" w:cs="Times New Roman"/>
          <w:sz w:val="28"/>
          <w:szCs w:val="28"/>
          <w:lang w:eastAsia="ru-RU"/>
        </w:rPr>
        <w:t>1 790 993,3 тыс. рублей с учетом сложившейся динамики поступления в текущем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D2C" w:rsidRDefault="00977BFD" w:rsidP="009A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2.</w:t>
      </w:r>
      <w:r w:rsidRPr="00B55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A5C40" w:rsidRPr="003C6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1B76B9" w:rsidRPr="003C6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счет целевых средств федерального бюджета</w:t>
      </w:r>
      <w:r w:rsidR="001B76B9" w:rsidRPr="003C6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76B9" w:rsidRPr="003C6A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</w:t>
      </w:r>
      <w:r w:rsidR="001B76B9" w:rsidRPr="003C6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увеличивается </w:t>
      </w:r>
      <w:r w:rsidR="001B76B9" w:rsidRPr="003C6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C63" w:rsidRPr="00E25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627 444,3</w:t>
      </w:r>
      <w:r w:rsidR="000A17A3" w:rsidRPr="003C6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76B9" w:rsidRPr="003C6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тыс. </w:t>
      </w:r>
      <w:r w:rsidR="001B76B9" w:rsidRPr="00B55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</w:t>
      </w:r>
      <w:r w:rsidR="00445B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 том числе:</w:t>
      </w:r>
      <w:r w:rsidR="00B5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55377" w:rsidRPr="00B55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</w:t>
      </w:r>
      <w:r w:rsidR="008E04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выплату гранта, </w:t>
      </w:r>
      <w:r w:rsid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поступившего от «Фонда поддержки детей, </w:t>
      </w:r>
      <w:r w:rsidR="00A10D2C" w:rsidRP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трудной жизненной ситуации</w:t>
      </w:r>
      <w:r w:rsid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0D2C" w:rsidRP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семейных многофункциональных центров</w:t>
      </w:r>
      <w:r w:rsidR="008E04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10D2C" w:rsidRP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0D2C" w:rsidRP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ежегодной денежной выплаты лицам, награжденным нагрудным знаком «Почетный донор России»</w:t>
      </w:r>
      <w:r w:rsidR="008E04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2C" w:rsidRP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</w:r>
      <w:r w:rsid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D2C" w:rsidRP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9834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0D2C" w:rsidRP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</w:t>
      </w:r>
      <w:r w:rsidR="009834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0D2C" w:rsidRPr="00A10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а также проводящим и участвующим в проведении судебно-медицинской экспертизы</w:t>
      </w:r>
      <w:r w:rsidR="0098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046C" w:rsidRPr="008E0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расходов, понесенных бюджетами субъектов РФ, местными бюджетами на размещение и питание граждан РФ, иностранных граждан и лиц без гражданства, постоянно проживающих на территориях Украины, ДНР, ЛНР, Запорожской области, Херсонской области, вынужденно покинувших жилье помещения и находившихся в пунктах временного размещ</w:t>
      </w:r>
      <w:r w:rsidR="008E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питания на территории РФ, </w:t>
      </w:r>
      <w:r w:rsidR="00983431" w:rsidRPr="00983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="0098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</w:t>
      </w:r>
    </w:p>
    <w:p w:rsidR="00A10D2C" w:rsidRPr="00506EAB" w:rsidRDefault="00A10D2C" w:rsidP="009A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55AFC" w:rsidRDefault="004B608D" w:rsidP="009A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330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области поступили:</w:t>
      </w:r>
    </w:p>
    <w:p w:rsidR="00C74FA1" w:rsidRDefault="00455AFC" w:rsidP="009A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608D" w:rsidRPr="00E7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</w:t>
      </w:r>
      <w:r w:rsidR="00DB41EE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A1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сбалансированности бюджет</w:t>
      </w:r>
      <w:r w:rsidR="004B608D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субъектов Российской </w:t>
      </w:r>
      <w:proofErr w:type="gramStart"/>
      <w:r w:rsidR="004B608D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4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B0B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445B0B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 </w:t>
      </w:r>
      <w:r w:rsidR="004B608D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4B608D" w:rsidRPr="00E7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(+)</w:t>
      </w:r>
      <w:r w:rsidR="00637C40" w:rsidRPr="00E7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431" w:rsidRPr="00455A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2 847 533,3</w:t>
      </w:r>
      <w:r w:rsidR="004B608D" w:rsidRPr="00E70D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AFC" w:rsidRPr="00455AFC" w:rsidRDefault="00455AFC" w:rsidP="009A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возвратные средства от медицинских учреждений области за приобретение и предоставление наркотических средств и психотропных веществ ОГКУЗ МЦ «Резерв» в сумме </w:t>
      </w:r>
      <w:r w:rsidRPr="00455A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7 736,1 тыс. рублей.</w:t>
      </w:r>
    </w:p>
    <w:p w:rsidR="008F5E32" w:rsidRPr="004B2BD2" w:rsidRDefault="00012531" w:rsidP="004B6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4B2BD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</w:t>
      </w:r>
    </w:p>
    <w:p w:rsidR="003F03E8" w:rsidRPr="007A1714" w:rsidRDefault="003F03E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17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:rsidR="005E51F8" w:rsidRPr="004B2BD2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35C7F" w:rsidRPr="00506EAB" w:rsidRDefault="008E59E5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Расходные обязательства областного бюджета на </w:t>
      </w:r>
      <w:r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</w:t>
      </w:r>
      <w:r w:rsidR="00335C7F"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3</w:t>
      </w:r>
      <w:r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целом у</w:t>
      </w:r>
      <w:r w:rsidR="009C5993"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>величиваю</w:t>
      </w:r>
      <w:r w:rsidR="00E806BA"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тся </w:t>
      </w: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</w:t>
      </w:r>
      <w:r w:rsidR="009C5993"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+</w:t>
      </w:r>
      <w:r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)</w:t>
      </w:r>
      <w:r w:rsidR="00985FE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7F3B49" w:rsidRPr="007F3B49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7 762 514,6</w:t>
      </w:r>
      <w:r w:rsidR="00F91AE8" w:rsidRPr="007F3B49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Pr="007F3B49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тыс. рублей</w:t>
      </w:r>
      <w:r w:rsidR="004F4650"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, </w:t>
      </w:r>
      <w:r w:rsidR="00417C46"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на 2024 год</w:t>
      </w:r>
      <w:r w:rsidR="00506EAB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506EAB" w:rsidRPr="00506E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уменьшаются </w:t>
      </w:r>
      <w:r w:rsidR="00506E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</w:t>
      </w:r>
      <w:r w:rsidR="00506EAB" w:rsidRPr="00506EAB">
        <w:rPr>
          <w:rFonts w:ascii="Times New Roman" w:eastAsia="Times New Roman" w:hAnsi="Times New Roman" w:cs="Times New Roman"/>
          <w:sz w:val="28"/>
          <w:szCs w:val="26"/>
          <w:lang w:eastAsia="ru-RU"/>
        </w:rPr>
        <w:t>на</w:t>
      </w:r>
      <w:r w:rsidR="00417C46" w:rsidRPr="00506E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06E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общую </w:t>
      </w:r>
      <w:r w:rsidR="00417C46" w:rsidRPr="00506EAB">
        <w:rPr>
          <w:rFonts w:ascii="Times New Roman" w:eastAsia="Times New Roman" w:hAnsi="Times New Roman" w:cs="Times New Roman"/>
          <w:sz w:val="28"/>
          <w:szCs w:val="26"/>
          <w:lang w:eastAsia="ru-RU"/>
        </w:rPr>
        <w:t>сумм</w:t>
      </w:r>
      <w:r w:rsidR="00506EAB" w:rsidRPr="00506EAB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="00506EAB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(-) 223 310,3 </w:t>
      </w:r>
      <w:r w:rsidR="004F4650"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тыс. рублей</w:t>
      </w:r>
      <w:r w:rsidR="00506EAB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506EAB" w:rsidRPr="00506EAB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связи с</w:t>
      </w:r>
      <w:r w:rsidR="00506E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опережающим финансовым обеспечением в 2023 году объектов капстроительства и дорожного хозяйства</w:t>
      </w:r>
      <w:r w:rsidR="00445B0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счет</w:t>
      </w:r>
      <w:r w:rsidR="004A37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кредита на пополнение остатка средств на едином счете бюджета и привлечения специального казначейского кредита </w:t>
      </w:r>
      <w:proofErr w:type="gramStart"/>
      <w:r w:rsidR="004A3784">
        <w:rPr>
          <w:rFonts w:ascii="Times New Roman" w:eastAsia="Times New Roman" w:hAnsi="Times New Roman" w:cs="Times New Roman"/>
          <w:sz w:val="28"/>
          <w:szCs w:val="26"/>
          <w:lang w:eastAsia="ru-RU"/>
        </w:rPr>
        <w:t>на  приобретение</w:t>
      </w:r>
      <w:proofErr w:type="gramEnd"/>
      <w:r w:rsidR="004A37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подвижного состава пассажирского транспорта.</w:t>
      </w:r>
      <w:r w:rsidR="00506E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5750B6" w:rsidRPr="004B2BD2" w:rsidRDefault="008E59E5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highlight w:val="yellow"/>
          <w:lang w:eastAsia="ru-RU"/>
        </w:rPr>
      </w:pPr>
      <w:r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</w:t>
      </w: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счет средств федерального бюджета</w:t>
      </w:r>
      <w:r w:rsidR="008F5E32"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06E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</w:t>
      </w:r>
      <w:r w:rsidR="00506EA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поступления средств от публично-правовой компании «Фонд развития территорий» </w:t>
      </w: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расходы </w:t>
      </w:r>
      <w:r w:rsidR="00935608"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увеличиваются </w:t>
      </w:r>
      <w:r w:rsidR="00F91A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2023 году </w:t>
      </w: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общую сумму </w:t>
      </w:r>
      <w:r w:rsidR="00F91AE8" w:rsidRPr="00F91AE8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(+) 3</w:t>
      </w:r>
      <w:r w:rsidR="00F1027C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 103 626,8</w:t>
      </w:r>
      <w:r w:rsidR="00F91A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F5E32" w:rsidRPr="00E30CA1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тыс. </w:t>
      </w:r>
      <w:r w:rsidRPr="00E30CA1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рублей</w:t>
      </w:r>
      <w:r w:rsidR="008F5E32" w:rsidRPr="00E30CA1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,</w:t>
      </w:r>
      <w:r w:rsidR="008F5E32"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4B48A4"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>из них:</w:t>
      </w:r>
    </w:p>
    <w:p w:rsidR="006F084F" w:rsidRDefault="007B18B3" w:rsidP="006F0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</w:pPr>
      <w:r w:rsidRPr="000A7606"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 xml:space="preserve">       </w:t>
      </w:r>
      <w:r w:rsidR="00704182" w:rsidRPr="000A7606">
        <w:rPr>
          <w:rFonts w:ascii="Times New Roman" w:eastAsia="Times New Roman" w:hAnsi="Times New Roman" w:cs="Times New Roman"/>
          <w:sz w:val="28"/>
          <w:szCs w:val="16"/>
          <w:lang w:eastAsia="ru-RU"/>
        </w:rPr>
        <w:t>1.1. целевые д</w:t>
      </w:r>
      <w:r w:rsidR="00704182" w:rsidRPr="000A7606"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  <w:t xml:space="preserve">отации </w:t>
      </w:r>
      <w:r w:rsidR="006F084F"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  <w:t xml:space="preserve">из федерального бюджета составили </w:t>
      </w:r>
      <w:r w:rsidR="00F91AE8" w:rsidRPr="00F91AE8">
        <w:rPr>
          <w:rFonts w:ascii="Times New Roman" w:eastAsia="Times New Roman" w:hAnsi="Times New Roman" w:cs="Times New Roman"/>
          <w:b/>
          <w:bCs/>
          <w:i/>
          <w:iCs/>
          <w:color w:val="000000" w:themeColor="dark1"/>
          <w:kern w:val="24"/>
          <w:sz w:val="28"/>
          <w:lang w:eastAsia="ru-RU"/>
        </w:rPr>
        <w:t>2 847 533,3</w:t>
      </w:r>
      <w:r w:rsidR="00F91AE8"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  <w:t xml:space="preserve"> </w:t>
      </w:r>
      <w:r w:rsidR="006F084F" w:rsidRPr="003C00DE">
        <w:rPr>
          <w:rFonts w:ascii="Times New Roman" w:eastAsia="Times New Roman" w:hAnsi="Times New Roman" w:cs="Times New Roman"/>
          <w:b/>
          <w:bCs/>
          <w:i/>
          <w:iCs/>
          <w:color w:val="000000" w:themeColor="dark1"/>
          <w:kern w:val="24"/>
          <w:sz w:val="28"/>
          <w:lang w:eastAsia="ru-RU"/>
        </w:rPr>
        <w:t>тыс. рублей</w:t>
      </w:r>
      <w:r w:rsidR="006F084F"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  <w:t>, в том числе:</w:t>
      </w:r>
    </w:p>
    <w:p w:rsidR="002232A1" w:rsidRDefault="006F084F" w:rsidP="00F91AE8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F91AE8">
        <w:rPr>
          <w:rFonts w:ascii="Times New Roman" w:eastAsia="Times New Roman" w:hAnsi="Times New Roman" w:cs="Times New Roman"/>
          <w:sz w:val="28"/>
          <w:lang w:eastAsia="ru-RU"/>
        </w:rPr>
        <w:t>на реализацию</w:t>
      </w:r>
      <w:r w:rsidR="00F91AE8" w:rsidRPr="00F91AE8">
        <w:rPr>
          <w:rFonts w:ascii="Times New Roman" w:eastAsia="Times New Roman" w:hAnsi="Times New Roman" w:cs="Times New Roman"/>
          <w:sz w:val="28"/>
          <w:lang w:eastAsia="ru-RU"/>
        </w:rPr>
        <w:t xml:space="preserve"> мероприятий по строительству</w:t>
      </w:r>
      <w:r w:rsidR="00F91A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91AE8" w:rsidRPr="00F91AE8">
        <w:rPr>
          <w:rFonts w:ascii="Times New Roman" w:eastAsia="Times New Roman" w:hAnsi="Times New Roman" w:cs="Times New Roman"/>
          <w:sz w:val="28"/>
          <w:lang w:eastAsia="ru-RU"/>
        </w:rPr>
        <w:t>(возведению) фортификационных сооружений и их технического прикрытия</w:t>
      </w:r>
      <w:r w:rsidR="00F91AE8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F91AE8" w:rsidRDefault="00F91AE8" w:rsidP="00F91AE8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на </w:t>
      </w:r>
      <w:r w:rsidRPr="00F91AE8">
        <w:rPr>
          <w:rFonts w:ascii="Times New Roman" w:eastAsia="Times New Roman" w:hAnsi="Times New Roman" w:cs="Times New Roman"/>
          <w:sz w:val="28"/>
          <w:lang w:eastAsia="ru-RU"/>
        </w:rPr>
        <w:t>финансовое обеспечение расходов, в том числе возмещение понесенных областью и муниципальными образованиями на территории области расходов, на строительство и (или) капремонт жилых помещений граждан, которые утратили жилье, жилье которых стало непригодным для проживания и (или) повреждено в результате обстрелов со стороны во</w:t>
      </w:r>
      <w:r>
        <w:rPr>
          <w:rFonts w:ascii="Times New Roman" w:eastAsia="Times New Roman" w:hAnsi="Times New Roman" w:cs="Times New Roman"/>
          <w:sz w:val="28"/>
          <w:lang w:eastAsia="ru-RU"/>
        </w:rPr>
        <w:t>оруженных формирований Украины.</w:t>
      </w:r>
    </w:p>
    <w:p w:rsidR="00704182" w:rsidRPr="00387CD0" w:rsidRDefault="00003D48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D143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1.</w:t>
      </w:r>
      <w:r w:rsid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2</w:t>
      </w:r>
      <w:r w:rsidR="00704182" w:rsidRPr="00AD143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. на реализацию мероприятий в сфере социально-культурной сферы – </w:t>
      </w:r>
      <w:r w:rsidR="004A378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215 525,4</w:t>
      </w:r>
      <w:r w:rsidR="00E67AD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704182" w:rsidRPr="00387CD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тыс. рублей</w:t>
      </w:r>
      <w:r w:rsidR="00704182" w:rsidRPr="00387CD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, </w:t>
      </w:r>
      <w:r w:rsidR="00704182" w:rsidRPr="00387CD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том числе: </w:t>
      </w:r>
    </w:p>
    <w:p w:rsidR="00346951" w:rsidRPr="00100ECD" w:rsidRDefault="00704182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100EC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в сфере </w:t>
      </w:r>
      <w:r w:rsidRPr="00100EC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здравоохранения –</w:t>
      </w:r>
      <w:r w:rsidR="00625320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(+)</w:t>
      </w:r>
      <w:r w:rsidR="00DF7A1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43 406,9</w:t>
      </w:r>
      <w:r w:rsidR="00346951" w:rsidRPr="00100EC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тыс. рублей</w:t>
      </w:r>
      <w:r w:rsidR="00AB64E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="00DF7A19"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предусмотрены на к</w:t>
      </w:r>
      <w:r w:rsidR="00AB64E5"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омпенсаци</w:t>
      </w:r>
      <w:r w:rsidR="00DF7A19"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ю</w:t>
      </w:r>
      <w:r w:rsidR="00AB64E5"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</w:r>
      <w:r w:rsidR="00346951" w:rsidRPr="00100EC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  <w:r w:rsidR="00DF7A19" w:rsidRPr="00DF7A1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(+) 426 900,0 тыс. рублей</w:t>
      </w:r>
      <w:r w:rsid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– на ф</w:t>
      </w:r>
      <w:r w:rsidR="00DF7A19"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инансовое обеспечение осуществления социальной выплаты медицинским </w:t>
      </w:r>
      <w:r w:rsidR="00644B4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</w:t>
      </w:r>
      <w:r w:rsidR="00DF7A19"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и иным работникам, оказывающим медицинскую помощь (участвующим </w:t>
      </w:r>
      <w:r w:rsidR="00644B4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</w:t>
      </w:r>
      <w:r w:rsidR="00DF7A19"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</w:r>
      <w:r w:rsid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</w:p>
    <w:p w:rsidR="00F91AE8" w:rsidRDefault="00F37710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F3771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="00110C85" w:rsidRPr="00A257F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в</w:t>
      </w:r>
      <w:r w:rsidR="00346951" w:rsidRPr="00A257F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сфере социальной защиты</w:t>
      </w:r>
      <w:r w:rsidR="00346951" w:rsidRPr="00A257F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704182" w:rsidRPr="00A257F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–</w:t>
      </w:r>
      <w:r w:rsidR="00EA5BB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увеличены ассигнования: </w:t>
      </w:r>
      <w:r w:rsidR="00644B4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</w:t>
      </w:r>
      <w:r w:rsidR="007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B08F1" w:rsidRPr="00EB08F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предоставление единовременных выплат на обзаведение имуществом </w:t>
      </w:r>
      <w:r w:rsidR="00644B4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</w:t>
      </w:r>
      <w:r w:rsidR="00EB08F1" w:rsidRPr="00EB08F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 социальных выплат на приобретение жилых помещений на основании выдаваемых государственных жилищных сертификатов жителям г. Херсона</w:t>
      </w:r>
      <w:r w:rsidR="00644B4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</w:t>
      </w:r>
      <w:r w:rsidR="00EB08F1" w:rsidRPr="00EB08F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и части Херсонской области,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</w:t>
      </w:r>
      <w:r w:rsid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сумме </w:t>
      </w:r>
      <w:r w:rsidR="00EB08F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(+) </w:t>
      </w:r>
      <w:r w:rsidR="00F91AE8" w:rsidRPr="00F91AE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59 189,</w:t>
      </w:r>
      <w:r w:rsidR="00F91AE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0</w:t>
      </w:r>
      <w:r w:rsidR="00EB08F1" w:rsidRPr="00EB08F1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тыс. рублей</w:t>
      </w:r>
      <w:r w:rsidR="00EB08F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  <w:r w:rsid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на </w:t>
      </w:r>
      <w:r w:rsidR="00AB64E5" w:rsidRPr="00DB168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ежегодн</w:t>
      </w:r>
      <w:r w:rsid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ую</w:t>
      </w:r>
      <w:r w:rsidR="00AB64E5" w:rsidRPr="00DB168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денежн</w:t>
      </w:r>
      <w:r w:rsid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ую</w:t>
      </w:r>
      <w:r w:rsidR="00AB64E5" w:rsidRPr="00DB168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выплат</w:t>
      </w:r>
      <w:r w:rsid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у</w:t>
      </w:r>
      <w:r w:rsidR="00AB64E5" w:rsidRPr="00DB168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лицам, награжденным нагрудным знаком «Почетный донор России» </w:t>
      </w:r>
      <w:r w:rsid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</w:t>
      </w:r>
      <w:r w:rsidR="00AB64E5" w:rsidRPr="00AB64E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(+) 1 500,0</w:t>
      </w:r>
      <w:r w:rsidR="00AB64E5" w:rsidRPr="00DB168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тыс. рублей</w:t>
      </w:r>
      <w:r w:rsidR="00AB64E5" w:rsidRPr="00DB168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;</w:t>
      </w:r>
      <w:r w:rsid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на создание семейных многофункциональных центров за счет гранта от Фонда поддержки детей, находящихся в трудной </w:t>
      </w:r>
      <w:r w:rsidR="00AB64E5" w:rsidRP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жизненной ситуации</w:t>
      </w:r>
      <w:r w:rsidR="00AB64E5" w:rsidRPr="00AB64E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="00AB64E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- </w:t>
      </w:r>
      <w:r w:rsidR="00AB64E5" w:rsidRPr="00AB64E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(+) 5 000,0 тыс. рублей</w:t>
      </w:r>
      <w:r w:rsidR="00AB64E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.</w:t>
      </w:r>
    </w:p>
    <w:p w:rsidR="00AB64E5" w:rsidRDefault="00AB64E5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 связи с уточнением контингента обрат</w:t>
      </w:r>
      <w:r w:rsidR="004A378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ившихся по итогам девяти месяцев</w:t>
      </w:r>
      <w:r w:rsidRP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уменьшены </w:t>
      </w:r>
      <w:r w:rsidR="006206A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ассигнования</w:t>
      </w:r>
      <w:r w:rsidRP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на осуществление следующих полномочий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:</w:t>
      </w:r>
    </w:p>
    <w:p w:rsidR="00AB64E5" w:rsidRDefault="00AB64E5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- о</w:t>
      </w:r>
      <w:r w:rsidRP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сумме </w:t>
      </w:r>
      <w:r w:rsidRPr="00AB64E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(-) 99 665,5 тыс. рублей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;</w:t>
      </w:r>
    </w:p>
    <w:p w:rsidR="00AB64E5" w:rsidRDefault="00AB64E5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</w:t>
      </w:r>
      <w:r w:rsidRPr="00AB64E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существление выплат на детей в возрасте от трех до семи лет включительно</w:t>
      </w:r>
      <w:r w:rsidR="00061A6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– </w:t>
      </w:r>
      <w:r w:rsidRPr="00AB64E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(-) 1 388,7 тыс. </w:t>
      </w:r>
      <w:r w:rsidR="006206A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рублей;</w:t>
      </w:r>
    </w:p>
    <w:p w:rsidR="004A3784" w:rsidRDefault="004A3784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оплату жилищно-коммунальных услуг отдельным категориям граждан</w:t>
      </w:r>
      <w:r w:rsidR="00061A6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– </w:t>
      </w:r>
      <w:r w:rsidRPr="00061A6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(-)</w:t>
      </w:r>
      <w:r w:rsidRPr="0060434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4A378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128 651,8 тыс. рублей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;</w:t>
      </w:r>
    </w:p>
    <w:p w:rsidR="006206AF" w:rsidRPr="006206AF" w:rsidRDefault="006206AF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6206A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- реализаци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я</w:t>
      </w:r>
      <w:r w:rsidRPr="006206A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– </w:t>
      </w:r>
      <w:r w:rsidRPr="006206A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(-) 90 764,5 тыс. рублей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.</w:t>
      </w:r>
    </w:p>
    <w:p w:rsidR="00DE48FB" w:rsidRPr="00DF7A19" w:rsidRDefault="00003D48" w:rsidP="00003D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1.</w:t>
      </w:r>
      <w:r w:rsid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3</w:t>
      </w:r>
      <w:r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. </w:t>
      </w:r>
      <w:r w:rsidR="00DE48F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сфере </w:t>
      </w:r>
      <w:r w:rsidR="00DE48FB" w:rsidRPr="009D1C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сельского хозяйства</w:t>
      </w:r>
      <w:r w:rsidR="00DE48F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061A6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ассигнования</w:t>
      </w:r>
      <w:r w:rsid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целом уменьшаются на               </w:t>
      </w:r>
      <w:proofErr w:type="gramStart"/>
      <w:r w:rsid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</w:t>
      </w:r>
      <w:r w:rsidR="00DF7A19" w:rsidRPr="009D1C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(</w:t>
      </w:r>
      <w:proofErr w:type="gramEnd"/>
      <w:r w:rsidR="00DF7A19" w:rsidRPr="009D1C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-) 19 680,4</w:t>
      </w:r>
      <w:r w:rsidR="00DE48FB" w:rsidRPr="009D1C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тыс. рублей</w:t>
      </w:r>
      <w:r w:rsidR="00DF7A1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="00DF7A19"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 связи с уточнением лимитов по следующим направлениям</w:t>
      </w:r>
      <w:r w:rsidR="00F00689"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:</w:t>
      </w:r>
    </w:p>
    <w:p w:rsidR="00DF7A19" w:rsidRDefault="00DF7A19" w:rsidP="00F0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- п</w:t>
      </w:r>
      <w:r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–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</w:t>
      </w:r>
      <w:r w:rsidRPr="00DF7A1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(</w:t>
      </w:r>
      <w:proofErr w:type="gramEnd"/>
      <w:r w:rsidRPr="00DF7A1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-) 4 968,5 тыс. рублей;</w:t>
      </w:r>
    </w:p>
    <w:p w:rsidR="00DF7A19" w:rsidRDefault="00DF7A19" w:rsidP="00F0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</w:t>
      </w:r>
      <w:r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озмещение части затрат на уплату процентов по инвестиционным кредитам (займам) в агропромышленном комплексе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DF7A1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(-) 44 801,1 тыс. рублей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;</w:t>
      </w:r>
    </w:p>
    <w:p w:rsidR="00DF7A19" w:rsidRPr="00DF7A19" w:rsidRDefault="00DF7A19" w:rsidP="00F0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- к</w:t>
      </w:r>
      <w:r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омпенсация сельскохозяйственным товаропроизводителям ущерба, причиненного в связи со строительством фортификационных</w:t>
      </w:r>
      <w:r w:rsidR="006206A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proofErr w:type="gramStart"/>
      <w:r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сооружений,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</w:t>
      </w:r>
      <w:r w:rsidRPr="00DF7A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за счет средств резервного фонда Правительства Российской Федерации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</w:t>
      </w:r>
      <w:r w:rsidRPr="00DF7A19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(+) 30 089,2 тыс. рублей.</w:t>
      </w:r>
    </w:p>
    <w:p w:rsidR="0060434A" w:rsidRDefault="006206AF" w:rsidP="00F0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1.4. в сфере </w:t>
      </w:r>
      <w:r w:rsidRPr="006206A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60434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уменьшаются за счет:</w:t>
      </w:r>
    </w:p>
    <w:p w:rsidR="00F1027C" w:rsidRDefault="0060434A" w:rsidP="00F0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</w:t>
      </w:r>
      <w:r w:rsidR="006206A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поступления средств от публично-правовой компании «Фонд развития территорий» на о</w:t>
      </w:r>
      <w:r w:rsidR="006206AF" w:rsidRPr="006206A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="006206A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сумме </w:t>
      </w:r>
      <w:r w:rsidR="006206AF" w:rsidRPr="009D1C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(+) 46 326,4 тыс. рублей</w:t>
      </w:r>
      <w:r w:rsidR="00F1027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. </w:t>
      </w:r>
    </w:p>
    <w:p w:rsidR="00DF7A19" w:rsidRPr="00F1027C" w:rsidRDefault="00F1027C" w:rsidP="00F0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F1027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Кроме того, по данному направлению расходов за счет возврата средств от публично-правовой компании "Фонд развития территорий" предусмотрено </w:t>
      </w:r>
      <w:r w:rsidR="00061A6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(+)</w:t>
      </w:r>
      <w:r w:rsidRPr="00F1027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13 922,1 тыс. рублей.</w:t>
      </w:r>
    </w:p>
    <w:p w:rsidR="00DF7A19" w:rsidRDefault="00DF7A19" w:rsidP="00F0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8E014E" w:rsidRDefault="0002476E" w:rsidP="00B639BE">
      <w:pPr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</w:pPr>
      <w:r w:rsidRPr="00545DD0">
        <w:rPr>
          <w:rFonts w:ascii="Times New Roman" w:eastAsiaTheme="minorEastAsia" w:hAnsi="Times New Roman"/>
          <w:b/>
          <w:bCs/>
          <w:color w:val="000000" w:themeColor="dark1"/>
          <w:kern w:val="24"/>
          <w:sz w:val="28"/>
          <w:szCs w:val="32"/>
          <w:lang w:eastAsia="ru-RU"/>
        </w:rPr>
        <w:t>2.</w:t>
      </w:r>
      <w:r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8E014E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За счет средств областного бюджета </w:t>
      </w:r>
      <w:r w:rsidR="001D3C61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включены дополнительные средства </w:t>
      </w:r>
      <w:r w:rsidR="00C43B8D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на 2023 год</w:t>
      </w:r>
      <w:r w:rsidR="00C43B8D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1D3C61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в </w:t>
      </w:r>
      <w:r w:rsidR="008E014E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целом в </w:t>
      </w:r>
      <w:r w:rsidR="001D3C61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сумме </w:t>
      </w:r>
      <w:r w:rsidR="001D3C61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(+) </w:t>
      </w:r>
      <w:r w:rsidR="00B13DA4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1</w:t>
      </w:r>
      <w:r w:rsidR="00C955AE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 </w:t>
      </w:r>
      <w:r w:rsidR="00B13DA4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1</w:t>
      </w:r>
      <w:r w:rsidR="00C955AE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44 641,6</w:t>
      </w:r>
      <w:r w:rsidR="001D3C61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1D3C61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тыс. рублей</w:t>
      </w:r>
      <w:r w:rsidR="005B1270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,</w:t>
      </w:r>
      <w:r w:rsidR="00DB41EE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 на 2024 год - в сумме </w:t>
      </w:r>
      <w:r w:rsidR="00B13DA4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                 2 298 833,4</w:t>
      </w:r>
      <w:r w:rsidR="00545DD0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,0 тыс. рублей.</w:t>
      </w:r>
    </w:p>
    <w:p w:rsidR="00E25C63" w:rsidRPr="00E25C63" w:rsidRDefault="00E25C63" w:rsidP="00B639BE">
      <w:pPr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18"/>
          <w:szCs w:val="32"/>
          <w:lang w:eastAsia="ru-RU"/>
        </w:rPr>
      </w:pPr>
    </w:p>
    <w:p w:rsidR="007E33C2" w:rsidRDefault="00BE79A8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 предусмотрены следующие изменения:</w:t>
      </w:r>
    </w:p>
    <w:p w:rsidR="00254C4A" w:rsidRPr="00254C4A" w:rsidRDefault="00254C4A" w:rsidP="00254C4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25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арендной платы по ПВР мобилизованных лиц и складирования имущества для их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3 053,6 тыс. рублей;</w:t>
      </w:r>
    </w:p>
    <w:p w:rsidR="00510EB4" w:rsidRPr="000131C1" w:rsidRDefault="00510EB4" w:rsidP="00510EB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выплату стипендии Губернатора Белгородской области в связи с увеличением размера стипендии студентам среднего профессионального и высшего образования на 2023 год</w:t>
      </w:r>
      <w:r w:rsidR="0025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1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3 380,0 тыс. рублей</w:t>
      </w:r>
      <w:r w:rsidRPr="000131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10EB4" w:rsidRDefault="00510EB4" w:rsidP="00510EB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поощрение наставников, подготовивших стипендиатов Губернатора Белгородской области на 2023 год </w:t>
      </w:r>
      <w:r w:rsidR="00254C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19 430,0 тыс.</w:t>
      </w:r>
      <w:r w:rsidR="00E90959" w:rsidRPr="00182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рублей</w:t>
      </w:r>
      <w:r w:rsidR="00E9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54C4A" w:rsidRPr="000131C1" w:rsidRDefault="00254C4A" w:rsidP="00254C4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1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21 673,5 тыс. рублей</w:t>
      </w:r>
      <w:r w:rsidRPr="0001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за счет соответствующего уменьшения в 2024 году;</w:t>
      </w:r>
    </w:p>
    <w:p w:rsidR="00E90959" w:rsidRDefault="00E90959" w:rsidP="00510EB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E9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организационно-штатных мероприятий в исполнительных органах власти и подведомственных им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увеличены ассигнования </w:t>
      </w:r>
      <w:r w:rsid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182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15 898,7 тыс. </w:t>
      </w:r>
      <w:r w:rsidR="00182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рублей;</w:t>
      </w:r>
    </w:p>
    <w:p w:rsidR="00254C4A" w:rsidRDefault="00254C4A" w:rsidP="00510EB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25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и установка жилых домиков в целях военно-спортивной подготовки и патриотического воспитания молодежи Белгородской области на территории МКУ «Центр патриотического воспитания молодежи </w:t>
      </w:r>
      <w:proofErr w:type="spellStart"/>
      <w:r w:rsidRPr="00254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Новооскольского</w:t>
      </w:r>
      <w:proofErr w:type="spellEnd"/>
      <w:r w:rsidRPr="0025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округа», а также для проведения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молодежной политики – </w:t>
      </w:r>
      <w:r w:rsidRPr="00254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107 867,4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254C4A" w:rsidRDefault="00254C4A" w:rsidP="00510EB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C67019" w:rsidRP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жилищно-коммунального хозяйства предусмотрены ассигнования в сумме </w:t>
      </w:r>
      <w:r w:rsidR="00C67019" w:rsidRPr="00C67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331 000,0 тыс. рублей</w:t>
      </w:r>
      <w:r w:rsidR="00C67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67019" w:rsidRP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  <w:r w:rsid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беговой дорожки в урочище Сосновка, приобретение малой коммунальной техники и средств малой механизации, б</w:t>
      </w:r>
      <w:r w:rsidR="00C67019" w:rsidRP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</w:t>
      </w:r>
      <w:r w:rsid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оустройство набережной реки </w:t>
      </w:r>
      <w:proofErr w:type="spellStart"/>
      <w:r w:rsid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Везё</w:t>
      </w:r>
      <w:r w:rsidR="00C67019" w:rsidRP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</w:t>
      </w:r>
      <w:proofErr w:type="spellEnd"/>
      <w:r w:rsidR="00C67019" w:rsidRP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(левый берег) на участке от пр.</w:t>
      </w:r>
      <w:r w:rsid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019" w:rsidRP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Ватутина до слияния с рекой Северский Донец</w:t>
      </w:r>
      <w:r w:rsidR="00C6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019" w:rsidRDefault="00C67019" w:rsidP="00510EB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предоставление дотации на поддержку мер по обеспечению сбалансированности бюджетов муниципальных районов (городских округов) составило </w:t>
      </w:r>
      <w:r w:rsidRPr="00C67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87 558,0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37 558,0 тыс. рублей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Грайворонскому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округу на компенсацию выпадающих доходов, 50 000,0 тыс. рублей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г.Белгороду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отдельных вопросов местного значения;</w:t>
      </w:r>
    </w:p>
    <w:p w:rsidR="00C67019" w:rsidRPr="00C67019" w:rsidRDefault="00C67019" w:rsidP="00510EB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с уточнением даты получения специального казначейского кредита (приобретение автобусов) и размещением государственных заказов на оказание услуг по предоставлению банковских кредитов, на обслуживание государственного </w:t>
      </w:r>
      <w:r w:rsidR="00C9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</w:t>
      </w:r>
      <w:r w:rsidR="00C9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дополнительно </w:t>
      </w:r>
      <w:r w:rsidR="00C955AE" w:rsidRPr="00C955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70 000,0 тыс. </w:t>
      </w:r>
      <w:r w:rsidR="00C955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рублей;</w:t>
      </w:r>
    </w:p>
    <w:p w:rsidR="002B3DA0" w:rsidRPr="00510EB4" w:rsidRDefault="002B3DA0" w:rsidP="002B3DA0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оперативного реагирования на события, происходящие в условиях сложившейся геополитической ситуации увеличены средства резервного фонда Правительства Белгородской области в сумме </w:t>
      </w:r>
      <w:r w:rsidRPr="00182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950 000,0 тыс. рублей</w:t>
      </w:r>
    </w:p>
    <w:p w:rsidR="00A37A45" w:rsidRDefault="00A37A45" w:rsidP="00510EB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D99" w:rsidRPr="005C54A7" w:rsidRDefault="00642FE3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уточнением контингента обратившихся за социальными выплатами и пособиями, по итогам девяти месяцев скорректированы бюджетные ассигнования по следующим направлениям</w:t>
      </w:r>
      <w:r w:rsidR="00C50D99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4B40" w:rsidRPr="00644B40" w:rsidRDefault="00644B40" w:rsidP="00644B40">
      <w:pPr>
        <w:pStyle w:val="ac"/>
        <w:ind w:left="-426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811C31">
        <w:rPr>
          <w:rFonts w:ascii="Times New Roman" w:hAnsi="Times New Roman" w:cs="Times New Roman"/>
          <w:sz w:val="28"/>
          <w:szCs w:val="28"/>
        </w:rPr>
        <w:t>жемесячны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1C31">
        <w:rPr>
          <w:rFonts w:ascii="Times New Roman" w:hAnsi="Times New Roman" w:cs="Times New Roman"/>
          <w:sz w:val="28"/>
          <w:szCs w:val="28"/>
        </w:rPr>
        <w:t xml:space="preserve">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1C31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11C31">
        <w:rPr>
          <w:rFonts w:ascii="Times New Roman" w:hAnsi="Times New Roman" w:cs="Times New Roman"/>
          <w:sz w:val="28"/>
          <w:szCs w:val="28"/>
        </w:rPr>
        <w:t>лицам, родившимся в период с 22 июня 1923 года по 3 сентября 1945 года (Дети войны)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C955AE">
        <w:rPr>
          <w:rFonts w:ascii="Times New Roman" w:hAnsi="Times New Roman" w:cs="Times New Roman"/>
          <w:b/>
          <w:i/>
          <w:sz w:val="28"/>
          <w:szCs w:val="28"/>
        </w:rPr>
        <w:t>20 000,0 тыс. рублей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44B40" w:rsidRDefault="00644B40" w:rsidP="00644B40">
      <w:pPr>
        <w:pStyle w:val="ac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C31">
        <w:rPr>
          <w:rFonts w:ascii="Times New Roman" w:hAnsi="Times New Roman" w:cs="Times New Roman"/>
          <w:sz w:val="28"/>
          <w:szCs w:val="28"/>
        </w:rPr>
        <w:t>ежемесячны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1C31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гражданам, имеющим детей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955AE">
        <w:rPr>
          <w:rFonts w:ascii="Times New Roman" w:hAnsi="Times New Roman" w:cs="Times New Roman"/>
          <w:b/>
          <w:i/>
          <w:sz w:val="28"/>
          <w:szCs w:val="28"/>
        </w:rPr>
        <w:t>20 500,0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B40" w:rsidRDefault="00644B40" w:rsidP="00644B40">
      <w:pPr>
        <w:pStyle w:val="ac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на</w:t>
      </w:r>
      <w:r w:rsidRPr="00811C31">
        <w:rPr>
          <w:rFonts w:ascii="Times New Roman" w:hAnsi="Times New Roman" w:cs="Times New Roman"/>
          <w:sz w:val="28"/>
          <w:szCs w:val="28"/>
        </w:rPr>
        <w:t xml:space="preserve"> содержание ребенка в семье опекуна, приемной семье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955AE">
        <w:rPr>
          <w:rFonts w:ascii="Times New Roman" w:hAnsi="Times New Roman" w:cs="Times New Roman"/>
          <w:b/>
          <w:i/>
          <w:sz w:val="28"/>
          <w:szCs w:val="28"/>
        </w:rPr>
        <w:t>20 250,0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B40" w:rsidRDefault="00644B40" w:rsidP="00644B40">
      <w:pPr>
        <w:pStyle w:val="ac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C3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1C31">
        <w:rPr>
          <w:rFonts w:ascii="Times New Roman" w:hAnsi="Times New Roman" w:cs="Times New Roman"/>
          <w:sz w:val="28"/>
          <w:szCs w:val="28"/>
        </w:rPr>
        <w:t xml:space="preserve"> материнского (семейного) капитала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955AE">
        <w:rPr>
          <w:rFonts w:ascii="Times New Roman" w:hAnsi="Times New Roman" w:cs="Times New Roman"/>
          <w:b/>
          <w:i/>
          <w:sz w:val="28"/>
          <w:szCs w:val="28"/>
        </w:rPr>
        <w:t>22 492,2 тыс. рублей</w:t>
      </w:r>
      <w:r w:rsidRPr="00C955AE">
        <w:rPr>
          <w:rFonts w:ascii="Times New Roman" w:hAnsi="Times New Roman" w:cs="Times New Roman"/>
          <w:b/>
          <w:sz w:val="28"/>
          <w:szCs w:val="28"/>
        </w:rPr>
        <w:t>;</w:t>
      </w:r>
    </w:p>
    <w:p w:rsidR="00644B40" w:rsidRPr="00644B40" w:rsidRDefault="00644B40" w:rsidP="00644B40">
      <w:pPr>
        <w:pStyle w:val="ac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C31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1C31">
        <w:rPr>
          <w:rFonts w:ascii="Times New Roman" w:hAnsi="Times New Roman" w:cs="Times New Roman"/>
          <w:sz w:val="28"/>
          <w:szCs w:val="28"/>
        </w:rPr>
        <w:t>, назначаем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C955AE">
        <w:rPr>
          <w:rFonts w:ascii="Times New Roman" w:hAnsi="Times New Roman" w:cs="Times New Roman"/>
          <w:b/>
          <w:i/>
          <w:sz w:val="28"/>
          <w:szCs w:val="28"/>
        </w:rPr>
        <w:t>31 473,4 тыс. рублей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44B40" w:rsidRPr="00C955AE" w:rsidRDefault="00644B40" w:rsidP="00182EEC">
      <w:pPr>
        <w:pStyle w:val="ac"/>
        <w:ind w:lef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811C31">
        <w:rPr>
          <w:rFonts w:ascii="Times New Roman" w:hAnsi="Times New Roman" w:cs="Times New Roman"/>
          <w:sz w:val="28"/>
          <w:szCs w:val="28"/>
        </w:rPr>
        <w:t>жемесячны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1C31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1C31">
        <w:rPr>
          <w:rFonts w:ascii="Times New Roman" w:hAnsi="Times New Roman" w:cs="Times New Roman"/>
          <w:sz w:val="28"/>
          <w:szCs w:val="28"/>
        </w:rPr>
        <w:t xml:space="preserve"> на детей в возрасте от трех до семи лет включительно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955AE">
        <w:rPr>
          <w:rFonts w:ascii="Times New Roman" w:hAnsi="Times New Roman" w:cs="Times New Roman"/>
          <w:b/>
          <w:i/>
          <w:sz w:val="28"/>
          <w:szCs w:val="28"/>
        </w:rPr>
        <w:t>438,6 тыс. рублей</w:t>
      </w:r>
      <w:r w:rsidR="00C955AE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44B40" w:rsidRPr="00811C31" w:rsidRDefault="00644B40" w:rsidP="00182EEC">
      <w:pPr>
        <w:pStyle w:val="ac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C31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1C31">
        <w:rPr>
          <w:rFonts w:ascii="Times New Roman" w:hAnsi="Times New Roman" w:cs="Times New Roman"/>
          <w:sz w:val="28"/>
          <w:szCs w:val="28"/>
        </w:rPr>
        <w:t xml:space="preserve"> на ребенка в возрасте от восьми до семнадцати лет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955AE">
        <w:rPr>
          <w:rFonts w:ascii="Times New Roman" w:hAnsi="Times New Roman" w:cs="Times New Roman"/>
          <w:b/>
          <w:sz w:val="28"/>
          <w:szCs w:val="28"/>
        </w:rPr>
        <w:t>14 392,9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B40" w:rsidRDefault="00C53DA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:rsidR="00C53DAE" w:rsidRDefault="00C53DA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по ряду направлений сложилась экономия средств областного бюджета</w:t>
      </w:r>
      <w:r w:rsidR="00061A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которых:</w:t>
      </w:r>
    </w:p>
    <w:p w:rsidR="000131C1" w:rsidRDefault="000131C1" w:rsidP="000131C1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2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65 992,1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006F5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73240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3240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3240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экономией по больничным листам</w:t>
      </w:r>
      <w:r w:rsidRPr="005732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027C" w:rsidRDefault="00F1027C" w:rsidP="000131C1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27C">
        <w:rPr>
          <w:rFonts w:ascii="Times New Roman" w:hAnsi="Times New Roman" w:cs="Times New Roman"/>
          <w:b/>
          <w:i/>
          <w:sz w:val="28"/>
          <w:szCs w:val="28"/>
        </w:rPr>
        <w:t>28 000,0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F1027C">
        <w:rPr>
          <w:rFonts w:ascii="Times New Roman" w:hAnsi="Times New Roman" w:cs="Times New Roman"/>
          <w:sz w:val="28"/>
          <w:szCs w:val="28"/>
        </w:rPr>
        <w:t>плата жилищно-коммунальных услуг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5AE" w:rsidRDefault="00C955AE" w:rsidP="00C955AE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EEC">
        <w:rPr>
          <w:rFonts w:ascii="Times New Roman" w:hAnsi="Times New Roman" w:cs="Times New Roman"/>
          <w:b/>
          <w:i/>
          <w:sz w:val="28"/>
          <w:szCs w:val="28"/>
        </w:rPr>
        <w:t>27 184,0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06F5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6F5">
        <w:rPr>
          <w:rFonts w:ascii="Times New Roman" w:hAnsi="Times New Roman" w:cs="Times New Roman"/>
          <w:sz w:val="28"/>
          <w:szCs w:val="28"/>
        </w:rPr>
        <w:t xml:space="preserve"> на </w:t>
      </w:r>
      <w:r w:rsidRPr="00573240">
        <w:rPr>
          <w:rFonts w:ascii="Times New Roman" w:hAnsi="Times New Roman" w:cs="Times New Roman"/>
          <w:sz w:val="28"/>
          <w:szCs w:val="28"/>
        </w:rPr>
        <w:t>уплат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3240">
        <w:rPr>
          <w:rFonts w:ascii="Times New Roman" w:hAnsi="Times New Roman" w:cs="Times New Roman"/>
          <w:sz w:val="28"/>
          <w:szCs w:val="28"/>
        </w:rPr>
        <w:t xml:space="preserve"> налоговых платежей</w:t>
      </w:r>
      <w:r w:rsidRPr="009006F5">
        <w:t xml:space="preserve"> </w:t>
      </w:r>
      <w:r w:rsidRPr="009006F5">
        <w:rPr>
          <w:rFonts w:ascii="Times New Roman" w:hAnsi="Times New Roman" w:cs="Times New Roman"/>
          <w:sz w:val="28"/>
          <w:szCs w:val="28"/>
        </w:rPr>
        <w:t>и прочие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содержание имущества, в том числе в</w:t>
      </w:r>
      <w:r w:rsidRPr="0057324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3240">
        <w:rPr>
          <w:rFonts w:ascii="Times New Roman" w:hAnsi="Times New Roman" w:cs="Times New Roman"/>
          <w:sz w:val="28"/>
          <w:szCs w:val="28"/>
        </w:rPr>
        <w:t xml:space="preserve"> проведенных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5AE" w:rsidRDefault="00C955AE" w:rsidP="00C955AE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EEC">
        <w:rPr>
          <w:rFonts w:ascii="Times New Roman" w:hAnsi="Times New Roman" w:cs="Times New Roman"/>
          <w:b/>
          <w:i/>
          <w:sz w:val="28"/>
          <w:szCs w:val="28"/>
        </w:rPr>
        <w:t>25 000,0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3240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3240">
        <w:rPr>
          <w:rFonts w:ascii="Times New Roman" w:hAnsi="Times New Roman" w:cs="Times New Roman"/>
          <w:sz w:val="28"/>
          <w:szCs w:val="28"/>
        </w:rPr>
        <w:t xml:space="preserve"> родительской платы за присмотр и уход в муниципальных дошкольных учреждениях;</w:t>
      </w:r>
    </w:p>
    <w:p w:rsidR="00C955AE" w:rsidRPr="00C955AE" w:rsidRDefault="00C955AE" w:rsidP="00C955AE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955AE">
        <w:rPr>
          <w:rFonts w:ascii="Times New Roman" w:hAnsi="Times New Roman" w:cs="Times New Roman"/>
          <w:b/>
          <w:i/>
          <w:sz w:val="28"/>
          <w:szCs w:val="28"/>
        </w:rPr>
        <w:t>- 13 977,0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C955AE">
        <w:rPr>
          <w:rFonts w:ascii="Times New Roman" w:hAnsi="Times New Roman" w:cs="Times New Roman"/>
          <w:sz w:val="28"/>
          <w:szCs w:val="28"/>
        </w:rPr>
        <w:t>проведение аудита технологических компетенций организаций на территории Белгородской области и создание каталогов компетенций и технологических задач ГМК и поставщиков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5AE" w:rsidRDefault="00C955AE" w:rsidP="00C955AE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EEC">
        <w:rPr>
          <w:rFonts w:ascii="Times New Roman" w:hAnsi="Times New Roman" w:cs="Times New Roman"/>
          <w:b/>
          <w:i/>
          <w:sz w:val="28"/>
          <w:szCs w:val="28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</w:rPr>
        <w:t> 041,6</w:t>
      </w:r>
      <w:r w:rsidRPr="00182EE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37A45">
        <w:rPr>
          <w:rFonts w:ascii="Times New Roman" w:hAnsi="Times New Roman" w:cs="Times New Roman"/>
          <w:sz w:val="28"/>
          <w:szCs w:val="28"/>
        </w:rPr>
        <w:t>компенсация организациям ж/д транспорта потерь в доходах, возникающих в результате государственного регулирования уровня тарифов, а также в результате предоставления льготного проезда к дачным и садово-огородным участк</w:t>
      </w:r>
      <w:r>
        <w:rPr>
          <w:rFonts w:ascii="Times New Roman" w:hAnsi="Times New Roman" w:cs="Times New Roman"/>
          <w:sz w:val="28"/>
          <w:szCs w:val="28"/>
        </w:rPr>
        <w:t>ам в выходные и праздничные дни;</w:t>
      </w:r>
    </w:p>
    <w:p w:rsidR="00C955AE" w:rsidRPr="00A37A45" w:rsidRDefault="00C955AE" w:rsidP="00C955AE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A45">
        <w:rPr>
          <w:rFonts w:ascii="Times New Roman" w:hAnsi="Times New Roman" w:cs="Times New Roman"/>
          <w:b/>
          <w:i/>
          <w:sz w:val="28"/>
          <w:szCs w:val="28"/>
        </w:rPr>
        <w:t>9 100,0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A37A45">
        <w:rPr>
          <w:rFonts w:ascii="Times New Roman" w:hAnsi="Times New Roman" w:cs="Times New Roman"/>
          <w:sz w:val="28"/>
          <w:szCs w:val="28"/>
        </w:rPr>
        <w:t>выполнение других обязательств по выплате агентских комиссий и вознаграждений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5AE" w:rsidRDefault="00C955AE" w:rsidP="00C955AE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5AE">
        <w:rPr>
          <w:rFonts w:ascii="Times New Roman" w:hAnsi="Times New Roman" w:cs="Times New Roman"/>
          <w:b/>
          <w:i/>
          <w:sz w:val="28"/>
          <w:szCs w:val="28"/>
        </w:rPr>
        <w:t>8 826,7 тыс. рублей</w:t>
      </w:r>
      <w:r>
        <w:rPr>
          <w:rFonts w:ascii="Times New Roman" w:hAnsi="Times New Roman" w:cs="Times New Roman"/>
          <w:sz w:val="28"/>
          <w:szCs w:val="28"/>
        </w:rPr>
        <w:t xml:space="preserve"> – реализация инициативных проектов;</w:t>
      </w:r>
    </w:p>
    <w:p w:rsidR="000131C1" w:rsidRDefault="000131C1" w:rsidP="000131C1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EEC">
        <w:rPr>
          <w:rFonts w:ascii="Times New Roman" w:hAnsi="Times New Roman" w:cs="Times New Roman"/>
          <w:b/>
          <w:i/>
          <w:sz w:val="28"/>
          <w:szCs w:val="28"/>
        </w:rPr>
        <w:t>8 781,8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FC2">
        <w:rPr>
          <w:rFonts w:ascii="Times New Roman" w:hAnsi="Times New Roman" w:cs="Times New Roman"/>
          <w:sz w:val="28"/>
          <w:szCs w:val="28"/>
        </w:rPr>
        <w:t xml:space="preserve">- </w:t>
      </w:r>
      <w:r w:rsidRPr="009006F5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73240">
        <w:rPr>
          <w:rFonts w:ascii="Times New Roman" w:hAnsi="Times New Roman" w:cs="Times New Roman"/>
          <w:sz w:val="28"/>
          <w:szCs w:val="28"/>
        </w:rPr>
        <w:t>стипенди</w:t>
      </w:r>
      <w:r>
        <w:rPr>
          <w:rFonts w:ascii="Times New Roman" w:hAnsi="Times New Roman" w:cs="Times New Roman"/>
          <w:sz w:val="28"/>
          <w:szCs w:val="28"/>
        </w:rPr>
        <w:t>альный фонд</w:t>
      </w:r>
      <w:r w:rsidRPr="00573240">
        <w:rPr>
          <w:rFonts w:ascii="Times New Roman" w:hAnsi="Times New Roman" w:cs="Times New Roman"/>
          <w:sz w:val="28"/>
          <w:szCs w:val="28"/>
        </w:rPr>
        <w:t>;</w:t>
      </w:r>
    </w:p>
    <w:p w:rsidR="00C955AE" w:rsidRDefault="00C955AE" w:rsidP="00C955AE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5AE">
        <w:rPr>
          <w:rFonts w:ascii="Times New Roman" w:hAnsi="Times New Roman" w:cs="Times New Roman"/>
          <w:b/>
          <w:i/>
          <w:sz w:val="28"/>
          <w:szCs w:val="28"/>
        </w:rPr>
        <w:t>5 208,6 тыс. рублей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1FC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в рамках инициативного бюджетирования;</w:t>
      </w:r>
    </w:p>
    <w:p w:rsidR="00C955AE" w:rsidRDefault="00C955AE" w:rsidP="00C955AE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2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4 789,0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счет закрытия экономии, сложившейся в связи с изменением срока ввода в эксплуатацию новой сети учреждений физической культуры и спорта;</w:t>
      </w:r>
    </w:p>
    <w:p w:rsidR="00C955AE" w:rsidRDefault="00C955AE" w:rsidP="00C955AE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EEC">
        <w:rPr>
          <w:rFonts w:ascii="Times New Roman" w:hAnsi="Times New Roman" w:cs="Times New Roman"/>
          <w:b/>
          <w:i/>
          <w:sz w:val="28"/>
          <w:szCs w:val="28"/>
        </w:rPr>
        <w:t>4 343,5 тыс. рублей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573240">
        <w:rPr>
          <w:rFonts w:ascii="Times New Roman" w:hAnsi="Times New Roman" w:cs="Times New Roman"/>
          <w:sz w:val="28"/>
          <w:szCs w:val="28"/>
        </w:rPr>
        <w:t xml:space="preserve">особия детям-сиротам </w:t>
      </w:r>
      <w:r w:rsidRPr="00E779E7">
        <w:rPr>
          <w:rFonts w:ascii="Times New Roman" w:hAnsi="Times New Roman" w:cs="Times New Roman"/>
          <w:sz w:val="28"/>
          <w:szCs w:val="28"/>
        </w:rPr>
        <w:t>и детям, оставшимся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1C1" w:rsidRDefault="000131C1" w:rsidP="000131C1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EEC">
        <w:rPr>
          <w:rFonts w:ascii="Times New Roman" w:hAnsi="Times New Roman" w:cs="Times New Roman"/>
          <w:b/>
          <w:i/>
          <w:sz w:val="28"/>
          <w:szCs w:val="28"/>
        </w:rPr>
        <w:t>4 157,2 тыс. рублей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06F5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0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573240">
        <w:rPr>
          <w:rFonts w:ascii="Times New Roman" w:hAnsi="Times New Roman" w:cs="Times New Roman"/>
          <w:sz w:val="28"/>
          <w:szCs w:val="28"/>
        </w:rPr>
        <w:t xml:space="preserve"> питания обучающихся школ</w:t>
      </w:r>
      <w:r w:rsidR="00F1027C">
        <w:rPr>
          <w:rFonts w:ascii="Times New Roman" w:hAnsi="Times New Roman" w:cs="Times New Roman"/>
          <w:sz w:val="28"/>
          <w:szCs w:val="28"/>
        </w:rPr>
        <w:t>.</w:t>
      </w:r>
    </w:p>
    <w:p w:rsidR="00C955AE" w:rsidRDefault="00C955AE" w:rsidP="000131C1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955AE" w:rsidRDefault="00C955AE" w:rsidP="00C955AE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3DA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соблюдения доли софинансирования с федеральным бюджетом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вязи с изменением лимитов федеральных средств корректируются расходы </w:t>
      </w:r>
      <w:r w:rsid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снижение напряженности на рынке труда по организации временного трудоустройства</w:t>
      </w:r>
      <w:r w:rsid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C955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(-) 916,4 тыс. рублей</w:t>
      </w:r>
      <w:r w:rsidR="00F102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1027C" w:rsidRDefault="00F1027C" w:rsidP="002B3DA0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DA0" w:rsidRPr="002B3DA0" w:rsidRDefault="007F3B49" w:rsidP="002B3DA0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B3D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B3DA0" w:rsidRPr="0018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</w:t>
      </w:r>
      <w:r w:rsidR="002B3DA0" w:rsidRPr="002B3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привлечения регионом бюджетных кредитов</w:t>
      </w:r>
      <w:r w:rsidR="00DB7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B7892" w:rsidRPr="00DB7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расходы</w:t>
      </w:r>
      <w:r w:rsidR="002B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A0" w:rsidRPr="002B3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2023 году на общую сумму 3 507 538,9 тыс. рублей, на 2024 год – 357 780,0 тыс. рублей:</w:t>
      </w:r>
    </w:p>
    <w:p w:rsidR="002B3DA0" w:rsidRDefault="00DC549C" w:rsidP="002B3DA0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9C">
        <w:rPr>
          <w:rFonts w:ascii="Times New Roman" w:eastAsia="Times New Roman" w:hAnsi="Times New Roman" w:cs="Times New Roman"/>
          <w:sz w:val="24"/>
          <w:szCs w:val="28"/>
          <w:lang w:eastAsia="ru-RU"/>
        </w:rPr>
        <w:t>3.1.</w:t>
      </w:r>
      <w:r w:rsidR="002B3DA0" w:rsidRPr="00DC54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B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2B3DA0" w:rsidRPr="00182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2B3DA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B3DA0" w:rsidRPr="0018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приобретению подвижного состава пассажирского транспорта общего пользования</w:t>
      </w:r>
      <w:r w:rsidR="002B3D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DA0" w:rsidRDefault="002B3DA0" w:rsidP="002B3DA0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2023 году </w:t>
      </w:r>
      <w:r w:rsidRPr="000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ассигнования в сумме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2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595 800,0 тыс.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рублей;</w:t>
      </w:r>
    </w:p>
    <w:p w:rsidR="002B3DA0" w:rsidRDefault="002B3DA0" w:rsidP="002B3DA0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56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0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056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357 780,0 тыс. 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ублей.</w:t>
      </w:r>
    </w:p>
    <w:p w:rsidR="00DC549C" w:rsidRDefault="00DC549C" w:rsidP="002B3DA0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9C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2B3DA0" w:rsidRPr="00DC549C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2B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остатка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едином счете бюджета на:</w:t>
      </w:r>
    </w:p>
    <w:p w:rsidR="002B3DA0" w:rsidRDefault="00DC549C" w:rsidP="002B3DA0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дорожным </w:t>
      </w:r>
      <w:r w:rsid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 </w:t>
      </w:r>
      <w:r w:rsidR="002B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опережающего финансового обеспечения</w:t>
      </w:r>
      <w:r w:rsid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ремонта которых </w:t>
      </w:r>
      <w:r w:rsidR="002B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предусмотрено </w:t>
      </w:r>
      <w:r w:rsidR="002B3DA0" w:rsidRPr="00056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1 779 833,7 тыс. рублей. </w:t>
      </w:r>
    </w:p>
    <w:p w:rsidR="00DC549C" w:rsidRPr="00C32C2E" w:rsidRDefault="00DC549C" w:rsidP="00DC549C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и капитальный ремонт 16 объектов социальной сферы в рамках опережающего финансового обеспечения в сумме </w:t>
      </w:r>
      <w:r w:rsidRPr="00056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1 131 905,2 тыс. рублей</w:t>
      </w:r>
      <w:r w:rsidR="0006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C2E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занятий физической культурой и спортом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2C2E">
        <w:rPr>
          <w:rFonts w:ascii="Times New Roman" w:hAnsi="Times New Roman" w:cs="Times New Roman"/>
          <w:sz w:val="28"/>
          <w:szCs w:val="28"/>
        </w:rPr>
        <w:t>развитие сети учреж</w:t>
      </w:r>
      <w:r>
        <w:rPr>
          <w:rFonts w:ascii="Times New Roman" w:hAnsi="Times New Roman" w:cs="Times New Roman"/>
          <w:sz w:val="28"/>
          <w:szCs w:val="28"/>
        </w:rPr>
        <w:t xml:space="preserve">дений культурно-досугового типа, </w:t>
      </w:r>
      <w:r w:rsidRPr="00C32C2E">
        <w:rPr>
          <w:rFonts w:ascii="Times New Roman" w:hAnsi="Times New Roman" w:cs="Times New Roman"/>
          <w:sz w:val="28"/>
          <w:szCs w:val="28"/>
        </w:rPr>
        <w:t>реализацию региональных проектов модернизации п</w:t>
      </w:r>
      <w:r>
        <w:rPr>
          <w:rFonts w:ascii="Times New Roman" w:hAnsi="Times New Roman" w:cs="Times New Roman"/>
          <w:sz w:val="28"/>
          <w:szCs w:val="28"/>
        </w:rPr>
        <w:t xml:space="preserve">ервичного звена здравоохранения и </w:t>
      </w:r>
      <w:r w:rsidRPr="00C32C2E">
        <w:rPr>
          <w:rFonts w:ascii="Times New Roman" w:hAnsi="Times New Roman" w:cs="Times New Roman"/>
          <w:sz w:val="28"/>
          <w:szCs w:val="28"/>
        </w:rPr>
        <w:t>модернизаци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2C2E">
        <w:rPr>
          <w:rFonts w:ascii="Times New Roman" w:hAnsi="Times New Roman" w:cs="Times New Roman"/>
          <w:sz w:val="28"/>
          <w:szCs w:val="28"/>
        </w:rPr>
        <w:t xml:space="preserve"> школьных систем образования.</w:t>
      </w:r>
    </w:p>
    <w:p w:rsidR="00B42437" w:rsidRDefault="00B42437" w:rsidP="00DC549C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федерального бюджета, предусмотренные на вышеуказанные цели, в</w:t>
      </w:r>
      <w:r w:rsidR="002B3DA0" w:rsidRP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</w:t>
      </w:r>
      <w:r w:rsidRP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направлены на компенсацию произведенных расходов за счет предоставленного в 2023 году кредита.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44B40" w:rsidRPr="005C54A7" w:rsidRDefault="00644B40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B04" w:rsidRPr="00F1027C" w:rsidRDefault="007F3B49" w:rsidP="00363E8F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642FE3" w:rsidRPr="00F1027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A7689E" w:rsidRPr="00F1027C">
        <w:rPr>
          <w:rFonts w:ascii="Times New Roman" w:eastAsia="Times New Roman" w:hAnsi="Times New Roman" w:cs="Times New Roman"/>
          <w:sz w:val="28"/>
          <w:lang w:eastAsia="ru-RU"/>
        </w:rPr>
        <w:t xml:space="preserve">Кроме того, увеличиваются </w:t>
      </w:r>
      <w:r w:rsidR="00D36B04" w:rsidRPr="00F1027C">
        <w:rPr>
          <w:rFonts w:ascii="Times New Roman" w:eastAsia="Times New Roman" w:hAnsi="Times New Roman" w:cs="Times New Roman"/>
          <w:sz w:val="28"/>
          <w:lang w:eastAsia="ru-RU"/>
        </w:rPr>
        <w:t>ассигнования за счет:</w:t>
      </w:r>
    </w:p>
    <w:p w:rsidR="00A7689E" w:rsidRPr="00F1027C" w:rsidRDefault="00D36B04" w:rsidP="00363E8F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1027C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A7689E" w:rsidRPr="00F1027C">
        <w:rPr>
          <w:rFonts w:ascii="Times New Roman" w:eastAsia="Times New Roman" w:hAnsi="Times New Roman" w:cs="Times New Roman"/>
          <w:sz w:val="28"/>
          <w:lang w:eastAsia="ru-RU"/>
        </w:rPr>
        <w:t>остатк</w:t>
      </w:r>
      <w:r w:rsidRPr="00F1027C">
        <w:rPr>
          <w:rFonts w:ascii="Times New Roman" w:eastAsia="Times New Roman" w:hAnsi="Times New Roman" w:cs="Times New Roman"/>
          <w:sz w:val="28"/>
          <w:lang w:eastAsia="ru-RU"/>
        </w:rPr>
        <w:t>ов</w:t>
      </w:r>
      <w:r w:rsidR="00A7689E" w:rsidRPr="00F1027C">
        <w:rPr>
          <w:rFonts w:ascii="Times New Roman" w:eastAsia="Times New Roman" w:hAnsi="Times New Roman" w:cs="Times New Roman"/>
          <w:sz w:val="28"/>
          <w:lang w:eastAsia="ru-RU"/>
        </w:rPr>
        <w:t xml:space="preserve"> средств областного бюджета </w:t>
      </w:r>
      <w:r w:rsidR="00A7689E" w:rsidRPr="00F1027C">
        <w:rPr>
          <w:rFonts w:ascii="Times New Roman" w:hAnsi="Times New Roman" w:cs="Times New Roman"/>
          <w:sz w:val="28"/>
          <w:szCs w:val="28"/>
        </w:rPr>
        <w:t xml:space="preserve">на </w:t>
      </w:r>
      <w:r w:rsidR="00F1027C" w:rsidRPr="00F1027C">
        <w:rPr>
          <w:rFonts w:ascii="Times New Roman" w:hAnsi="Times New Roman" w:cs="Times New Roman"/>
          <w:b/>
          <w:i/>
          <w:sz w:val="28"/>
          <w:szCs w:val="28"/>
        </w:rPr>
        <w:t>6 423,3</w:t>
      </w:r>
      <w:r w:rsidR="00A7689E" w:rsidRPr="00F1027C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A7689E" w:rsidRPr="00F1027C">
        <w:rPr>
          <w:rFonts w:ascii="Times New Roman" w:hAnsi="Times New Roman" w:cs="Times New Roman"/>
          <w:sz w:val="28"/>
          <w:szCs w:val="28"/>
        </w:rPr>
        <w:t xml:space="preserve"> в рамках обеспечения мероприятий по переселению граждан из аварийного жилищного фонда и мероприятий по капитальному ре</w:t>
      </w:r>
      <w:r w:rsidR="002F78EC" w:rsidRPr="00F1027C">
        <w:rPr>
          <w:rFonts w:ascii="Times New Roman" w:hAnsi="Times New Roman" w:cs="Times New Roman"/>
          <w:sz w:val="28"/>
          <w:szCs w:val="28"/>
        </w:rPr>
        <w:t>монту многоквартирных домов;</w:t>
      </w:r>
    </w:p>
    <w:p w:rsidR="002F78EC" w:rsidRPr="005C54A7" w:rsidRDefault="002F78EC" w:rsidP="00363E8F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7C">
        <w:rPr>
          <w:rFonts w:ascii="Times New Roman" w:hAnsi="Times New Roman" w:cs="Times New Roman"/>
          <w:sz w:val="28"/>
          <w:szCs w:val="28"/>
        </w:rPr>
        <w:t xml:space="preserve">- </w:t>
      </w:r>
      <w:r w:rsidR="00F1027C" w:rsidRPr="00F1027C">
        <w:rPr>
          <w:rFonts w:ascii="Times New Roman" w:hAnsi="Times New Roman" w:cs="Times New Roman"/>
          <w:sz w:val="28"/>
          <w:szCs w:val="28"/>
        </w:rPr>
        <w:t>остатков 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Федерации, сложившийся на 1.01.2023 г.</w:t>
      </w:r>
      <w:r w:rsidR="00F1027C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F1027C" w:rsidRPr="00F1027C">
        <w:rPr>
          <w:rFonts w:ascii="Times New Roman" w:hAnsi="Times New Roman" w:cs="Times New Roman"/>
          <w:b/>
          <w:i/>
          <w:sz w:val="28"/>
          <w:szCs w:val="28"/>
        </w:rPr>
        <w:t>284,0</w:t>
      </w:r>
      <w:r w:rsidR="00F1027C">
        <w:rPr>
          <w:rFonts w:ascii="Times New Roman" w:hAnsi="Times New Roman" w:cs="Times New Roman"/>
          <w:sz w:val="28"/>
          <w:szCs w:val="28"/>
        </w:rPr>
        <w:t xml:space="preserve"> </w:t>
      </w:r>
      <w:r w:rsidR="00CF2ABA" w:rsidRPr="00F1027C">
        <w:rPr>
          <w:rFonts w:ascii="Times New Roman" w:hAnsi="Times New Roman" w:cs="Times New Roman"/>
          <w:b/>
          <w:i/>
          <w:sz w:val="28"/>
          <w:szCs w:val="28"/>
        </w:rPr>
        <w:t>тыс. рублей</w:t>
      </w:r>
      <w:r w:rsidR="00CF2ABA" w:rsidRPr="00F1027C">
        <w:rPr>
          <w:rFonts w:ascii="Times New Roman" w:hAnsi="Times New Roman" w:cs="Times New Roman"/>
          <w:sz w:val="28"/>
          <w:szCs w:val="28"/>
        </w:rPr>
        <w:t>.</w:t>
      </w:r>
    </w:p>
    <w:p w:rsidR="00A7689E" w:rsidRDefault="00A7689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2A" w:rsidRPr="005C54A7" w:rsidRDefault="00690F2A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C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51236D" w:rsidRPr="005C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-2025 годы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 w:rsid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C46C08" w:rsidRDefault="003674C9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2437" w:rsidRP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C08" w:rsidRPr="00C4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C4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46C08" w:rsidRPr="00C4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изменений в пообъектный перечень строительства, реконструкции и капитального ремонта объектов социальной сферы и жилищно-коммунальной инфраструктуры Белгородской области, обусловленным переносом объектов с 2023 года, а также с целью заключения контрактов по объектам в пределах параметров капитал</w:t>
      </w:r>
      <w:r w:rsidR="00C4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вложений на 2024-2026 годы расходы </w:t>
      </w:r>
      <w:r w:rsidR="00C46C08" w:rsidRPr="00C46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2024 году</w:t>
      </w:r>
      <w:r w:rsidR="00C4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капитальные вложения увеличены на </w:t>
      </w:r>
      <w:r w:rsidR="00C46C08" w:rsidRPr="00C46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(+) 1 916 949,2 тыс. рублей</w:t>
      </w:r>
      <w:r w:rsidR="00C46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4C9" w:rsidRDefault="00C46C08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2437" w:rsidRP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 w:rsidR="00B42437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2024 году</w:t>
      </w:r>
      <w:r w:rsid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42437" w:rsidRP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</w:t>
      </w:r>
      <w:r w:rsid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</w:t>
      </w:r>
      <w:r w:rsidR="00B42437" w:rsidRP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аппаратно-программного комплекса «Безопасный город» </w:t>
      </w:r>
      <w:r w:rsidR="00B142FB" w:rsidRPr="00B14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(+)</w:t>
      </w:r>
      <w:r w:rsid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437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400 000,0 тыс. рублей</w:t>
      </w:r>
      <w:r w:rsidR="003674C9" w:rsidRP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A7E" w:rsidRPr="005C54A7" w:rsidRDefault="00E17A7E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организацию </w:t>
      </w:r>
      <w:r w:rsidRP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участие </w:t>
      </w:r>
      <w:r w:rsidR="00B142FB" w:rsidRP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выставочной деятельности дополнительно предусмотрено</w:t>
      </w:r>
      <w:r w:rsid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2FB" w:rsidRPr="00B14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(+) </w:t>
      </w:r>
      <w:r w:rsidR="00B142FB" w:rsidRPr="00B14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4 307,7 тыс. рублей</w:t>
      </w:r>
    </w:p>
    <w:p w:rsidR="002B2F26" w:rsidRDefault="00690F2A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236D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орга</w:t>
      </w:r>
      <w:r w:rsidR="00E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низационно-штатных мероприятий </w:t>
      </w:r>
      <w:r w:rsidR="0051236D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областных исполнительных органах области </w:t>
      </w:r>
      <w:r w:rsidR="00E9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средств</w:t>
      </w:r>
      <w:r w:rsid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437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B42437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2024 году</w:t>
      </w:r>
      <w:r w:rsidR="00E90959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2437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</w:t>
      </w:r>
      <w:proofErr w:type="gramStart"/>
      <w:r w:rsidR="00B42437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E90959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E90959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-) 1 </w:t>
      </w:r>
      <w:r w:rsidR="00E17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750</w:t>
      </w:r>
      <w:r w:rsidR="00E90959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,0 тыс. рублей, </w:t>
      </w:r>
      <w:r w:rsidR="0051236D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2025 году – </w:t>
      </w:r>
      <w:r w:rsidR="00E90959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(-) 1 </w:t>
      </w:r>
      <w:r w:rsidR="00E17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820</w:t>
      </w:r>
      <w:r w:rsidR="00E90959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,0</w:t>
      </w:r>
      <w:r w:rsidR="0051236D" w:rsidRPr="00B42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17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рублей;</w:t>
      </w:r>
    </w:p>
    <w:p w:rsidR="00E17A7E" w:rsidRDefault="00E17A7E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E1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 ассигнований с 2023 года на 2024 год в объеме </w:t>
      </w:r>
      <w:r w:rsidRPr="00E17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1 000,0 тыс. рублей</w:t>
      </w:r>
      <w:r w:rsidRPr="00E1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в рамках конкурса «Время 31х»;</w:t>
      </w:r>
    </w:p>
    <w:p w:rsidR="00E17A7E" w:rsidRPr="00E17A7E" w:rsidRDefault="00E17A7E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 ассигнований с 2024 года на 2023 год на оснащение мебелью и оборудованием образовательных учреждений в связи с переносом срока ввода их в эксплуатацию в сумме </w:t>
      </w:r>
      <w:r w:rsidR="00B142FB" w:rsidRPr="00B14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21 673,5 тыс. рублей.</w:t>
      </w:r>
    </w:p>
    <w:p w:rsidR="006B19D4" w:rsidRPr="00182EEC" w:rsidRDefault="006B19D4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B42E1" w:rsidRDefault="00EB42E1" w:rsidP="005C54A7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общее снижение дефицита областного бюджета </w:t>
      </w:r>
      <w:r w:rsid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B142FB" w:rsidRP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уточнения налоговых и неналоговых доходов бюджета, </w:t>
      </w:r>
      <w:r w:rsidRP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средств из федерального бюджета</w:t>
      </w:r>
      <w:r w:rsidR="005C54A7" w:rsidRP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2FB" w:rsidRP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расходов, понесенных бюджетами субъектов РФ, местными бюджетами на размещение и питание граждан РФ, иностранных граждан и лиц без гражданства, постоянно проживающих на территориях Украины, ДНР, ЛНР, Запорожской области, Херсонской области, вынужденно покинувших жилье помещения и находившихся в пунктах временного размещения и питания на территории РФ</w:t>
      </w:r>
      <w:r w:rsidRPr="00B1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обеспечение деятельности депутатов Государственной Думы и их помощников в избирательных округах, сенаторов Российской Федерации и их помощников в субъектах Российской Федерации составило </w:t>
      </w:r>
      <w:r w:rsidR="00B142FB" w:rsidRPr="00B14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3 103 626,8</w:t>
      </w:r>
      <w:r w:rsidRPr="00B14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рублей.</w:t>
      </w:r>
    </w:p>
    <w:p w:rsidR="00E90B8A" w:rsidRDefault="00E90B8A" w:rsidP="005C54A7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отсутствия необходимости в 2023 году эмиссии облигационного выпуска снижен объем размещения государственных ценных бумаг и актуализированы источники внутреннего финансирования дефицита областного бюджета на 2023 год и на плановый период 2024 и 2025 годов.</w:t>
      </w:r>
    </w:p>
    <w:p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федеральном уровне принято решение о предоставлении Белгородской области </w:t>
      </w:r>
      <w:r w:rsidRPr="00E90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следующих бюджетных кредитов: </w:t>
      </w:r>
    </w:p>
    <w:p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Согласно Протоколам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президиума (штаба) Правительственной комиссии по региональному развитию в Российской Федерации от 6 апреля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 года № 20 и от 7 июля 2023 года № 16пр в общей сумме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2 911 738,9</w:t>
      </w:r>
      <w:r w:rsidRPr="00E90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казначейские кредиты на опережающее финансовое обеспечение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инфраструктуры;</w:t>
      </w:r>
    </w:p>
    <w:p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Согласно Протоколам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президиума (штаба) Правительственной комиссии по региональному развитию в Российской Федерации от 4 мая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 года № 25пр и от 8 августа 2023 года № 45 в общей сумме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953 580,0 тыс. рублей специальные казначейские кредиты на реализацию мероприятий по приобретению подвижного состава пассажирского транспорта общего пользования.</w:t>
      </w:r>
    </w:p>
    <w:p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были внесены следующие изменения:</w:t>
      </w:r>
    </w:p>
    <w:p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 верхний предел государственного долга области на 2023 год (приложение 1) и на плановый период 2024 и 2025 годов (приложение 2);</w:t>
      </w:r>
    </w:p>
    <w:p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актуализированы источники внутреннего финансирования дефицита областного бюджета на 2023 год (приложение 3) и на плановый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период 2024 и 2025 годов (приложение 4);</w:t>
      </w:r>
    </w:p>
    <w:p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актуализирована программа государственных внутренних заимствований области на 2023 год (приложение 17) и на плановый период 2023 и 2024 годов (приложение 18). </w:t>
      </w:r>
    </w:p>
    <w:p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объема размещения государственных ценных бумаг и получение дополнительных бюджетных кредитов, планируемых к получению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2023 году, в сумме 3 865 318,9 тыс. рублей для строительства автомобильных дорог, строительство и реконструкцию социальных объектов (школы, дома культуры и медицинские учреждения) и реализации мероприятий по приобретению подвижного состава пассажирского транспорта общего пользования снижают верхний предел государственного долга области на 2023 год с 44 140 263,9 тыс. рублей до 42 552 632,4 тыс. рублей, на 2024 год с 44 536 186,8 тыс. рублей до 40 089 766,8 тыс. рублей, на 2025 год с 44 749 541,1 тыс. рублей до 40 235 008,2 тыс. рублей. </w:t>
      </w:r>
    </w:p>
    <w:p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положениям Федерального закона от 21 ноября 2022 года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448-ФЗ «О внесении изменений в Бюджетный кодекс Российской Федерации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суммы вышеуказанных бюджетных кредитов не учитываются при оценке уровня долговой устойчивости региона. </w:t>
      </w:r>
    </w:p>
    <w:p w:rsidR="00E90B8A" w:rsidRPr="00E90B8A" w:rsidRDefault="00E90B8A" w:rsidP="00E90B8A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 69 356,2 тыс. рублей увеличен общий объем расходов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обслуживание государственного внутреннего долга Белгородской области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2023 год с 1 191 934,2 тыс. рублей до 1 261 290,4 тыс. рублей в связи </w:t>
      </w:r>
      <w:r w:rsidRPr="00E9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необходимостью дополнительных лимитов для определения исполнителя (размещения государственных заказов) на оказание услуг по предоставлению кредитов. </w:t>
      </w:r>
    </w:p>
    <w:p w:rsidR="00E90B8A" w:rsidRDefault="00E90B8A" w:rsidP="005C54A7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6623" w:rsidRPr="005C54A7" w:rsidRDefault="006E6623" w:rsidP="006E6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C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вышеизложенного, областной бюджет на 202</w:t>
      </w:r>
      <w:r w:rsidR="008F5E32" w:rsidRPr="005C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C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8F5E32" w:rsidRPr="005C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планируется:</w:t>
      </w:r>
      <w:r w:rsidRPr="005C5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E6623" w:rsidRPr="005C54A7" w:rsidRDefault="006E6623" w:rsidP="006E66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Style w:val="-61"/>
        <w:tblW w:w="10632" w:type="dxa"/>
        <w:tblInd w:w="-856" w:type="dxa"/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2127"/>
      </w:tblGrid>
      <w:tr w:rsidR="00ED3F9D" w:rsidRPr="004010D8" w:rsidTr="008E1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5C54A7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C54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:rsidR="00ED3F9D" w:rsidRPr="005C54A7" w:rsidRDefault="008F5E32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2023</w:t>
            </w:r>
            <w:r w:rsidR="00ED3F9D"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  <w:hideMark/>
          </w:tcPr>
          <w:p w:rsidR="00ED3F9D" w:rsidRPr="005C54A7" w:rsidRDefault="00ED3F9D" w:rsidP="008F5E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8F5E32"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  <w:r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7" w:type="dxa"/>
            <w:hideMark/>
          </w:tcPr>
          <w:p w:rsidR="00ED3F9D" w:rsidRPr="005C54A7" w:rsidRDefault="00ED3F9D" w:rsidP="008F5E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8F5E32"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  <w:r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7B18B3" w:rsidRDefault="00ED3F9D" w:rsidP="00ED3F9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ED3F9D" w:rsidRPr="007B18B3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ED3F9D" w:rsidRPr="007B18B3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hideMark/>
          </w:tcPr>
          <w:p w:rsidR="00ED3F9D" w:rsidRPr="007B18B3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4</w:t>
            </w:r>
          </w:p>
        </w:tc>
      </w:tr>
      <w:tr w:rsidR="00ED3F9D" w:rsidRPr="00ED3F9D" w:rsidTr="00931953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</w:tcPr>
          <w:p w:rsidR="00ED3F9D" w:rsidRPr="00B73388" w:rsidRDefault="00C46C08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161 915 652,8</w:t>
            </w:r>
          </w:p>
        </w:tc>
        <w:tc>
          <w:tcPr>
            <w:tcW w:w="2126" w:type="dxa"/>
          </w:tcPr>
          <w:p w:rsidR="00ED3F9D" w:rsidRPr="00276B11" w:rsidRDefault="00FE7434" w:rsidP="00C46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125</w:t>
            </w:r>
            <w:r w:rsidR="00C46C0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526</w:t>
            </w:r>
            <w:r w:rsidR="00C46C0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687,8</w:t>
            </w:r>
          </w:p>
        </w:tc>
        <w:tc>
          <w:tcPr>
            <w:tcW w:w="2127" w:type="dxa"/>
          </w:tcPr>
          <w:p w:rsidR="00ED3F9D" w:rsidRPr="00276B11" w:rsidRDefault="00A714BB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125 771 056,1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C3A5D" w:rsidRDefault="00ED3F9D" w:rsidP="00ED3F9D">
            <w:pPr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ru-RU"/>
              </w:rPr>
            </w:pPr>
            <w:r w:rsidRPr="00EC3A5D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из них налоговые и неналоговые</w:t>
            </w:r>
          </w:p>
        </w:tc>
        <w:tc>
          <w:tcPr>
            <w:tcW w:w="2126" w:type="dxa"/>
          </w:tcPr>
          <w:p w:rsidR="00ED3F9D" w:rsidRPr="00276B11" w:rsidRDefault="00C46C08" w:rsidP="00587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114 166 098,0</w:t>
            </w:r>
          </w:p>
        </w:tc>
        <w:tc>
          <w:tcPr>
            <w:tcW w:w="2126" w:type="dxa"/>
          </w:tcPr>
          <w:p w:rsidR="00ED3F9D" w:rsidRPr="00276B11" w:rsidRDefault="00A714BB" w:rsidP="00587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58763C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08 000 572,0</w:t>
            </w:r>
          </w:p>
        </w:tc>
        <w:tc>
          <w:tcPr>
            <w:tcW w:w="2127" w:type="dxa"/>
          </w:tcPr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112 191 551,0</w:t>
            </w:r>
          </w:p>
        </w:tc>
      </w:tr>
      <w:tr w:rsidR="00ED3F9D" w:rsidRPr="00473C87" w:rsidTr="0093195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</w:tcPr>
          <w:p w:rsidR="00ED3F9D" w:rsidRPr="00B73388" w:rsidRDefault="00C46C08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181 888 241,0</w:t>
            </w:r>
          </w:p>
        </w:tc>
        <w:tc>
          <w:tcPr>
            <w:tcW w:w="2126" w:type="dxa"/>
          </w:tcPr>
          <w:p w:rsidR="00ED3F9D" w:rsidRPr="00B73388" w:rsidRDefault="00C46C08" w:rsidP="001F5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136 634 367,6</w:t>
            </w:r>
          </w:p>
        </w:tc>
        <w:tc>
          <w:tcPr>
            <w:tcW w:w="2127" w:type="dxa"/>
          </w:tcPr>
          <w:p w:rsidR="00ED3F9D" w:rsidRPr="00473C87" w:rsidRDefault="00A714BB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138 200 098,9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C3A5D" w:rsidRDefault="00ED3F9D" w:rsidP="00ED3F9D">
            <w:pPr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ru-RU"/>
              </w:rPr>
            </w:pPr>
            <w:r w:rsidRPr="00EC3A5D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из них собственные </w:t>
            </w:r>
          </w:p>
        </w:tc>
        <w:tc>
          <w:tcPr>
            <w:tcW w:w="2126" w:type="dxa"/>
          </w:tcPr>
          <w:p w:rsidR="00ED3F9D" w:rsidRPr="00276B11" w:rsidRDefault="00C46C08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127 650 608,5</w:t>
            </w:r>
          </w:p>
        </w:tc>
        <w:tc>
          <w:tcPr>
            <w:tcW w:w="2126" w:type="dxa"/>
          </w:tcPr>
          <w:p w:rsidR="00ED3F9D" w:rsidRPr="00276B11" w:rsidRDefault="00C46C08" w:rsidP="001F5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121 628 210,7</w:t>
            </w:r>
          </w:p>
        </w:tc>
        <w:tc>
          <w:tcPr>
            <w:tcW w:w="2127" w:type="dxa"/>
          </w:tcPr>
          <w:p w:rsidR="00ED3F9D" w:rsidRPr="00276B11" w:rsidRDefault="00A714BB" w:rsidP="00276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124 620 593,8</w:t>
            </w:r>
          </w:p>
        </w:tc>
      </w:tr>
      <w:tr w:rsidR="00ED3F9D" w:rsidRPr="00ED3F9D" w:rsidTr="008E126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2126" w:type="dxa"/>
          </w:tcPr>
          <w:p w:rsidR="00ED3F9D" w:rsidRPr="00276B11" w:rsidRDefault="00C46C08" w:rsidP="003E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19 972 588,2</w:t>
            </w:r>
          </w:p>
        </w:tc>
        <w:tc>
          <w:tcPr>
            <w:tcW w:w="2126" w:type="dxa"/>
          </w:tcPr>
          <w:p w:rsidR="00ED3F9D" w:rsidRPr="00276B11" w:rsidRDefault="00C46C08" w:rsidP="00963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11 107 679,8</w:t>
            </w:r>
          </w:p>
        </w:tc>
        <w:tc>
          <w:tcPr>
            <w:tcW w:w="2127" w:type="dxa"/>
          </w:tcPr>
          <w:p w:rsidR="00ED3F9D" w:rsidRPr="00276B11" w:rsidRDefault="00A714BB" w:rsidP="00963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12 429 042,8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 дефицита к объему доходов без учета безвозмездных поступлений</w:t>
            </w:r>
          </w:p>
        </w:tc>
        <w:tc>
          <w:tcPr>
            <w:tcW w:w="2126" w:type="dxa"/>
          </w:tcPr>
          <w:p w:rsid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C46C08" w:rsidRPr="00276B11" w:rsidRDefault="00C46C08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17,49</w:t>
            </w:r>
          </w:p>
        </w:tc>
        <w:tc>
          <w:tcPr>
            <w:tcW w:w="2126" w:type="dxa"/>
          </w:tcPr>
          <w:p w:rsidR="00931953" w:rsidRDefault="00931953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D3F9D" w:rsidRPr="00276B11" w:rsidRDefault="00931953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10,28</w:t>
            </w:r>
          </w:p>
        </w:tc>
        <w:tc>
          <w:tcPr>
            <w:tcW w:w="2127" w:type="dxa"/>
          </w:tcPr>
          <w:p w:rsidR="00A714BB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11,1</w:t>
            </w:r>
          </w:p>
        </w:tc>
      </w:tr>
    </w:tbl>
    <w:p w:rsidR="00DB41EE" w:rsidRDefault="00DB41EE" w:rsidP="00965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8A" w:rsidRDefault="00E90B8A" w:rsidP="00965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0B8A" w:rsidSect="009319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91" w:rsidRDefault="00646F91" w:rsidP="00BD655F">
      <w:pPr>
        <w:spacing w:after="0" w:line="240" w:lineRule="auto"/>
      </w:pPr>
      <w:r>
        <w:separator/>
      </w:r>
    </w:p>
  </w:endnote>
  <w:endnote w:type="continuationSeparator" w:id="0">
    <w:p w:rsidR="00646F91" w:rsidRDefault="00646F91" w:rsidP="00B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91" w:rsidRDefault="00646F91" w:rsidP="00BD655F">
      <w:pPr>
        <w:spacing w:after="0" w:line="240" w:lineRule="auto"/>
      </w:pPr>
      <w:r>
        <w:separator/>
      </w:r>
    </w:p>
  </w:footnote>
  <w:footnote w:type="continuationSeparator" w:id="0">
    <w:p w:rsidR="00646F91" w:rsidRDefault="00646F91" w:rsidP="00B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8113"/>
      <w:docPartObj>
        <w:docPartGallery w:val="Page Numbers (Top of Page)"/>
        <w:docPartUnique/>
      </w:docPartObj>
    </w:sdtPr>
    <w:sdtEndPr/>
    <w:sdtContent>
      <w:p w:rsidR="00646F91" w:rsidRDefault="00646F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1CF">
          <w:rPr>
            <w:noProof/>
          </w:rPr>
          <w:t>2</w:t>
        </w:r>
        <w:r>
          <w:fldChar w:fldCharType="end"/>
        </w:r>
      </w:p>
    </w:sdtContent>
  </w:sdt>
  <w:p w:rsidR="00646F91" w:rsidRDefault="00646F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7FEC"/>
    <w:multiLevelType w:val="hybridMultilevel"/>
    <w:tmpl w:val="17A20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82AFC"/>
    <w:multiLevelType w:val="hybridMultilevel"/>
    <w:tmpl w:val="D008774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6"/>
    <w:rsid w:val="000014F9"/>
    <w:rsid w:val="00001D70"/>
    <w:rsid w:val="00003D48"/>
    <w:rsid w:val="00007EDD"/>
    <w:rsid w:val="00012498"/>
    <w:rsid w:val="00012531"/>
    <w:rsid w:val="000131C1"/>
    <w:rsid w:val="000202FB"/>
    <w:rsid w:val="0002476E"/>
    <w:rsid w:val="0003353B"/>
    <w:rsid w:val="000344A3"/>
    <w:rsid w:val="0003459C"/>
    <w:rsid w:val="00045E5D"/>
    <w:rsid w:val="000475C2"/>
    <w:rsid w:val="00052E84"/>
    <w:rsid w:val="00055C22"/>
    <w:rsid w:val="00056AA1"/>
    <w:rsid w:val="00061A67"/>
    <w:rsid w:val="000658C7"/>
    <w:rsid w:val="000664EF"/>
    <w:rsid w:val="00073AE3"/>
    <w:rsid w:val="0008669E"/>
    <w:rsid w:val="00090C4D"/>
    <w:rsid w:val="00091A4F"/>
    <w:rsid w:val="00092A0B"/>
    <w:rsid w:val="00096112"/>
    <w:rsid w:val="000961DE"/>
    <w:rsid w:val="00097A99"/>
    <w:rsid w:val="000A0CFA"/>
    <w:rsid w:val="000A17A3"/>
    <w:rsid w:val="000A7606"/>
    <w:rsid w:val="000C264B"/>
    <w:rsid w:val="000C296C"/>
    <w:rsid w:val="000C62DD"/>
    <w:rsid w:val="000C6B77"/>
    <w:rsid w:val="000E5748"/>
    <w:rsid w:val="000E7554"/>
    <w:rsid w:val="000F1178"/>
    <w:rsid w:val="000F2B8C"/>
    <w:rsid w:val="0010099C"/>
    <w:rsid w:val="00100ECD"/>
    <w:rsid w:val="00107AC5"/>
    <w:rsid w:val="00110C85"/>
    <w:rsid w:val="001162A0"/>
    <w:rsid w:val="00124571"/>
    <w:rsid w:val="00126811"/>
    <w:rsid w:val="00127200"/>
    <w:rsid w:val="00133C59"/>
    <w:rsid w:val="001345C3"/>
    <w:rsid w:val="0014217D"/>
    <w:rsid w:val="0014560A"/>
    <w:rsid w:val="00145A28"/>
    <w:rsid w:val="00145AFE"/>
    <w:rsid w:val="00146D68"/>
    <w:rsid w:val="00147F04"/>
    <w:rsid w:val="00152045"/>
    <w:rsid w:val="00156C0E"/>
    <w:rsid w:val="0017337B"/>
    <w:rsid w:val="00174168"/>
    <w:rsid w:val="00180241"/>
    <w:rsid w:val="00182EEC"/>
    <w:rsid w:val="001906DA"/>
    <w:rsid w:val="00190DD7"/>
    <w:rsid w:val="00192FE1"/>
    <w:rsid w:val="001B01FE"/>
    <w:rsid w:val="001B76B9"/>
    <w:rsid w:val="001C0457"/>
    <w:rsid w:val="001D07AB"/>
    <w:rsid w:val="001D330F"/>
    <w:rsid w:val="001D3C61"/>
    <w:rsid w:val="001D620B"/>
    <w:rsid w:val="001E362E"/>
    <w:rsid w:val="001F0D4F"/>
    <w:rsid w:val="001F2972"/>
    <w:rsid w:val="001F3A6F"/>
    <w:rsid w:val="001F50FF"/>
    <w:rsid w:val="001F5EEF"/>
    <w:rsid w:val="00204D60"/>
    <w:rsid w:val="00205071"/>
    <w:rsid w:val="0020563B"/>
    <w:rsid w:val="0020727E"/>
    <w:rsid w:val="002158AE"/>
    <w:rsid w:val="002173E4"/>
    <w:rsid w:val="00221C47"/>
    <w:rsid w:val="002232A1"/>
    <w:rsid w:val="00226C27"/>
    <w:rsid w:val="002278A0"/>
    <w:rsid w:val="0023032C"/>
    <w:rsid w:val="00232E70"/>
    <w:rsid w:val="00241DCA"/>
    <w:rsid w:val="00242E65"/>
    <w:rsid w:val="0024541B"/>
    <w:rsid w:val="00246BB9"/>
    <w:rsid w:val="00254C4A"/>
    <w:rsid w:val="002563D2"/>
    <w:rsid w:val="00261650"/>
    <w:rsid w:val="00270783"/>
    <w:rsid w:val="002749FE"/>
    <w:rsid w:val="0027593E"/>
    <w:rsid w:val="00276B11"/>
    <w:rsid w:val="002830DB"/>
    <w:rsid w:val="00283B4D"/>
    <w:rsid w:val="002846DB"/>
    <w:rsid w:val="002860F5"/>
    <w:rsid w:val="002869AA"/>
    <w:rsid w:val="00287DA5"/>
    <w:rsid w:val="00293711"/>
    <w:rsid w:val="00297C10"/>
    <w:rsid w:val="002A2320"/>
    <w:rsid w:val="002A724D"/>
    <w:rsid w:val="002B2CF8"/>
    <w:rsid w:val="002B2D26"/>
    <w:rsid w:val="002B2F26"/>
    <w:rsid w:val="002B3DA0"/>
    <w:rsid w:val="002C1290"/>
    <w:rsid w:val="002C4E5F"/>
    <w:rsid w:val="002C567D"/>
    <w:rsid w:val="002C6632"/>
    <w:rsid w:val="002D156B"/>
    <w:rsid w:val="002E051A"/>
    <w:rsid w:val="002E0B2D"/>
    <w:rsid w:val="002E5045"/>
    <w:rsid w:val="002E7E91"/>
    <w:rsid w:val="002E7F9F"/>
    <w:rsid w:val="002F3EFD"/>
    <w:rsid w:val="002F78EC"/>
    <w:rsid w:val="00300A4A"/>
    <w:rsid w:val="00302FB4"/>
    <w:rsid w:val="0030329D"/>
    <w:rsid w:val="00303CA7"/>
    <w:rsid w:val="0030708B"/>
    <w:rsid w:val="00311097"/>
    <w:rsid w:val="0031283B"/>
    <w:rsid w:val="00313956"/>
    <w:rsid w:val="0031521E"/>
    <w:rsid w:val="00316978"/>
    <w:rsid w:val="00317827"/>
    <w:rsid w:val="00325549"/>
    <w:rsid w:val="00330092"/>
    <w:rsid w:val="00335C1F"/>
    <w:rsid w:val="00335C7F"/>
    <w:rsid w:val="003447E5"/>
    <w:rsid w:val="00345E5A"/>
    <w:rsid w:val="00346951"/>
    <w:rsid w:val="003519FA"/>
    <w:rsid w:val="003536A3"/>
    <w:rsid w:val="00354A43"/>
    <w:rsid w:val="00357358"/>
    <w:rsid w:val="00357858"/>
    <w:rsid w:val="00362396"/>
    <w:rsid w:val="00363E8F"/>
    <w:rsid w:val="003674C9"/>
    <w:rsid w:val="00372B98"/>
    <w:rsid w:val="0037594F"/>
    <w:rsid w:val="00382003"/>
    <w:rsid w:val="00382D7A"/>
    <w:rsid w:val="00384B92"/>
    <w:rsid w:val="003854F4"/>
    <w:rsid w:val="00386BBB"/>
    <w:rsid w:val="00387CD0"/>
    <w:rsid w:val="00387EB5"/>
    <w:rsid w:val="00390680"/>
    <w:rsid w:val="0039172A"/>
    <w:rsid w:val="00391C7D"/>
    <w:rsid w:val="00391D96"/>
    <w:rsid w:val="0039506E"/>
    <w:rsid w:val="003966EC"/>
    <w:rsid w:val="003A33A0"/>
    <w:rsid w:val="003A3C94"/>
    <w:rsid w:val="003A7BBA"/>
    <w:rsid w:val="003C00DE"/>
    <w:rsid w:val="003C6AE4"/>
    <w:rsid w:val="003D1395"/>
    <w:rsid w:val="003D1DEA"/>
    <w:rsid w:val="003D41C4"/>
    <w:rsid w:val="003E08B1"/>
    <w:rsid w:val="003E2BEC"/>
    <w:rsid w:val="003E3672"/>
    <w:rsid w:val="003F03E8"/>
    <w:rsid w:val="003F1AED"/>
    <w:rsid w:val="004010D8"/>
    <w:rsid w:val="004155E6"/>
    <w:rsid w:val="00417C46"/>
    <w:rsid w:val="00417DED"/>
    <w:rsid w:val="00422432"/>
    <w:rsid w:val="00443DF3"/>
    <w:rsid w:val="00444713"/>
    <w:rsid w:val="00445521"/>
    <w:rsid w:val="00445B0B"/>
    <w:rsid w:val="00450E13"/>
    <w:rsid w:val="00455AFC"/>
    <w:rsid w:val="0046388F"/>
    <w:rsid w:val="00467366"/>
    <w:rsid w:val="004675BD"/>
    <w:rsid w:val="004675E5"/>
    <w:rsid w:val="004708BD"/>
    <w:rsid w:val="00470E66"/>
    <w:rsid w:val="00473C87"/>
    <w:rsid w:val="00474EFB"/>
    <w:rsid w:val="004766A8"/>
    <w:rsid w:val="00481CA3"/>
    <w:rsid w:val="00482457"/>
    <w:rsid w:val="00483454"/>
    <w:rsid w:val="004911A6"/>
    <w:rsid w:val="004925BD"/>
    <w:rsid w:val="004A08EC"/>
    <w:rsid w:val="004A20F3"/>
    <w:rsid w:val="004A3784"/>
    <w:rsid w:val="004A387B"/>
    <w:rsid w:val="004A5F87"/>
    <w:rsid w:val="004B2BD2"/>
    <w:rsid w:val="004B3984"/>
    <w:rsid w:val="004B48A4"/>
    <w:rsid w:val="004B608D"/>
    <w:rsid w:val="004B697C"/>
    <w:rsid w:val="004C14F6"/>
    <w:rsid w:val="004C3CA5"/>
    <w:rsid w:val="004C5243"/>
    <w:rsid w:val="004C6A52"/>
    <w:rsid w:val="004D0514"/>
    <w:rsid w:val="004D31AE"/>
    <w:rsid w:val="004E3297"/>
    <w:rsid w:val="004E5E97"/>
    <w:rsid w:val="004F0566"/>
    <w:rsid w:val="004F1005"/>
    <w:rsid w:val="004F4650"/>
    <w:rsid w:val="004F626F"/>
    <w:rsid w:val="00500E44"/>
    <w:rsid w:val="005040D6"/>
    <w:rsid w:val="005065D7"/>
    <w:rsid w:val="00506805"/>
    <w:rsid w:val="00506EAB"/>
    <w:rsid w:val="00510EB4"/>
    <w:rsid w:val="0051236D"/>
    <w:rsid w:val="00513004"/>
    <w:rsid w:val="00522CE6"/>
    <w:rsid w:val="00523196"/>
    <w:rsid w:val="00523E34"/>
    <w:rsid w:val="00533F89"/>
    <w:rsid w:val="00535D7C"/>
    <w:rsid w:val="0053725D"/>
    <w:rsid w:val="005409F7"/>
    <w:rsid w:val="00545DD0"/>
    <w:rsid w:val="0055582C"/>
    <w:rsid w:val="00555CF6"/>
    <w:rsid w:val="0056745D"/>
    <w:rsid w:val="005733F1"/>
    <w:rsid w:val="0057497A"/>
    <w:rsid w:val="005750B6"/>
    <w:rsid w:val="0058134D"/>
    <w:rsid w:val="00582C7F"/>
    <w:rsid w:val="005848F6"/>
    <w:rsid w:val="005857E5"/>
    <w:rsid w:val="00585872"/>
    <w:rsid w:val="00586CA2"/>
    <w:rsid w:val="0058763C"/>
    <w:rsid w:val="00587AB6"/>
    <w:rsid w:val="005A2368"/>
    <w:rsid w:val="005A345B"/>
    <w:rsid w:val="005A3F3C"/>
    <w:rsid w:val="005A64D0"/>
    <w:rsid w:val="005B1270"/>
    <w:rsid w:val="005B262A"/>
    <w:rsid w:val="005B5FE9"/>
    <w:rsid w:val="005B7454"/>
    <w:rsid w:val="005C0C1E"/>
    <w:rsid w:val="005C2AF7"/>
    <w:rsid w:val="005C3971"/>
    <w:rsid w:val="005C54A7"/>
    <w:rsid w:val="005C6B9A"/>
    <w:rsid w:val="005D15B2"/>
    <w:rsid w:val="005D15EB"/>
    <w:rsid w:val="005D5744"/>
    <w:rsid w:val="005E11F3"/>
    <w:rsid w:val="005E51F8"/>
    <w:rsid w:val="005F42AB"/>
    <w:rsid w:val="005F62B3"/>
    <w:rsid w:val="005F6C6F"/>
    <w:rsid w:val="005F7DA5"/>
    <w:rsid w:val="006020C9"/>
    <w:rsid w:val="00602545"/>
    <w:rsid w:val="0060264D"/>
    <w:rsid w:val="0060434A"/>
    <w:rsid w:val="00604807"/>
    <w:rsid w:val="00610D69"/>
    <w:rsid w:val="00613ADF"/>
    <w:rsid w:val="00613DBD"/>
    <w:rsid w:val="006206AF"/>
    <w:rsid w:val="00625320"/>
    <w:rsid w:val="0063399F"/>
    <w:rsid w:val="0063494F"/>
    <w:rsid w:val="0063578E"/>
    <w:rsid w:val="00635FEC"/>
    <w:rsid w:val="00637C40"/>
    <w:rsid w:val="00637FA8"/>
    <w:rsid w:val="00642FE3"/>
    <w:rsid w:val="006435F0"/>
    <w:rsid w:val="00644B3B"/>
    <w:rsid w:val="00644B40"/>
    <w:rsid w:val="006467BB"/>
    <w:rsid w:val="00646F91"/>
    <w:rsid w:val="00652D92"/>
    <w:rsid w:val="00653A67"/>
    <w:rsid w:val="00655BBD"/>
    <w:rsid w:val="006610EA"/>
    <w:rsid w:val="00670E10"/>
    <w:rsid w:val="0067354E"/>
    <w:rsid w:val="00677BF6"/>
    <w:rsid w:val="00681F47"/>
    <w:rsid w:val="00687942"/>
    <w:rsid w:val="00690F2A"/>
    <w:rsid w:val="00691250"/>
    <w:rsid w:val="00696048"/>
    <w:rsid w:val="006A0AB3"/>
    <w:rsid w:val="006A1FE4"/>
    <w:rsid w:val="006A760B"/>
    <w:rsid w:val="006B19D4"/>
    <w:rsid w:val="006B5A99"/>
    <w:rsid w:val="006B7776"/>
    <w:rsid w:val="006C25EB"/>
    <w:rsid w:val="006C4D82"/>
    <w:rsid w:val="006D1A7B"/>
    <w:rsid w:val="006D29BD"/>
    <w:rsid w:val="006D42C6"/>
    <w:rsid w:val="006D63D0"/>
    <w:rsid w:val="006D794C"/>
    <w:rsid w:val="006E39AD"/>
    <w:rsid w:val="006E6623"/>
    <w:rsid w:val="006F084F"/>
    <w:rsid w:val="006F5969"/>
    <w:rsid w:val="006F750C"/>
    <w:rsid w:val="00702237"/>
    <w:rsid w:val="007032B7"/>
    <w:rsid w:val="00704182"/>
    <w:rsid w:val="007068F0"/>
    <w:rsid w:val="00706FF1"/>
    <w:rsid w:val="007148B2"/>
    <w:rsid w:val="007270E6"/>
    <w:rsid w:val="00742BC5"/>
    <w:rsid w:val="007431DC"/>
    <w:rsid w:val="007450A4"/>
    <w:rsid w:val="00751141"/>
    <w:rsid w:val="00751C1A"/>
    <w:rsid w:val="0075362F"/>
    <w:rsid w:val="00754B60"/>
    <w:rsid w:val="0076754E"/>
    <w:rsid w:val="0077049B"/>
    <w:rsid w:val="007707F6"/>
    <w:rsid w:val="00771492"/>
    <w:rsid w:val="007762CE"/>
    <w:rsid w:val="00782140"/>
    <w:rsid w:val="00786F92"/>
    <w:rsid w:val="007953D6"/>
    <w:rsid w:val="00797AA6"/>
    <w:rsid w:val="007A1714"/>
    <w:rsid w:val="007A4D24"/>
    <w:rsid w:val="007A5A0E"/>
    <w:rsid w:val="007B18B3"/>
    <w:rsid w:val="007B6174"/>
    <w:rsid w:val="007C1312"/>
    <w:rsid w:val="007C33B9"/>
    <w:rsid w:val="007C3E28"/>
    <w:rsid w:val="007D06D4"/>
    <w:rsid w:val="007D1C02"/>
    <w:rsid w:val="007D60C1"/>
    <w:rsid w:val="007E0F0D"/>
    <w:rsid w:val="007E2215"/>
    <w:rsid w:val="007E33C2"/>
    <w:rsid w:val="007F3B49"/>
    <w:rsid w:val="007F46E5"/>
    <w:rsid w:val="007F5ECA"/>
    <w:rsid w:val="007F6405"/>
    <w:rsid w:val="00802CB9"/>
    <w:rsid w:val="00805266"/>
    <w:rsid w:val="00811BAE"/>
    <w:rsid w:val="00816B10"/>
    <w:rsid w:val="00817DB8"/>
    <w:rsid w:val="008269F3"/>
    <w:rsid w:val="00827BB1"/>
    <w:rsid w:val="00832DA8"/>
    <w:rsid w:val="00835378"/>
    <w:rsid w:val="00837CD7"/>
    <w:rsid w:val="008468AD"/>
    <w:rsid w:val="008604EF"/>
    <w:rsid w:val="00861680"/>
    <w:rsid w:val="00865CF0"/>
    <w:rsid w:val="00874585"/>
    <w:rsid w:val="008765E7"/>
    <w:rsid w:val="00881989"/>
    <w:rsid w:val="00884E34"/>
    <w:rsid w:val="00892C27"/>
    <w:rsid w:val="00895499"/>
    <w:rsid w:val="008958A3"/>
    <w:rsid w:val="00895DED"/>
    <w:rsid w:val="008A12EA"/>
    <w:rsid w:val="008B02A5"/>
    <w:rsid w:val="008B1325"/>
    <w:rsid w:val="008B168D"/>
    <w:rsid w:val="008B2770"/>
    <w:rsid w:val="008B4BA5"/>
    <w:rsid w:val="008B76F2"/>
    <w:rsid w:val="008C2B94"/>
    <w:rsid w:val="008D259F"/>
    <w:rsid w:val="008E014E"/>
    <w:rsid w:val="008E046C"/>
    <w:rsid w:val="008E126B"/>
    <w:rsid w:val="008E2D38"/>
    <w:rsid w:val="008E59E5"/>
    <w:rsid w:val="008F2492"/>
    <w:rsid w:val="008F5E32"/>
    <w:rsid w:val="008F607C"/>
    <w:rsid w:val="0090204C"/>
    <w:rsid w:val="0090490F"/>
    <w:rsid w:val="0090549B"/>
    <w:rsid w:val="00907426"/>
    <w:rsid w:val="00912B30"/>
    <w:rsid w:val="009135F9"/>
    <w:rsid w:val="00915233"/>
    <w:rsid w:val="00920845"/>
    <w:rsid w:val="00921B84"/>
    <w:rsid w:val="00923D2F"/>
    <w:rsid w:val="00924F15"/>
    <w:rsid w:val="00931953"/>
    <w:rsid w:val="00932E40"/>
    <w:rsid w:val="00934910"/>
    <w:rsid w:val="00935608"/>
    <w:rsid w:val="00937ADA"/>
    <w:rsid w:val="00941506"/>
    <w:rsid w:val="00946B97"/>
    <w:rsid w:val="009524ED"/>
    <w:rsid w:val="00952BAB"/>
    <w:rsid w:val="00953779"/>
    <w:rsid w:val="00954A96"/>
    <w:rsid w:val="00956104"/>
    <w:rsid w:val="009569AD"/>
    <w:rsid w:val="00960838"/>
    <w:rsid w:val="00961CE2"/>
    <w:rsid w:val="00963D51"/>
    <w:rsid w:val="00965E22"/>
    <w:rsid w:val="00975238"/>
    <w:rsid w:val="00976903"/>
    <w:rsid w:val="00976B64"/>
    <w:rsid w:val="00977BFD"/>
    <w:rsid w:val="00983431"/>
    <w:rsid w:val="0098490C"/>
    <w:rsid w:val="00985FE6"/>
    <w:rsid w:val="00991FC2"/>
    <w:rsid w:val="009938DE"/>
    <w:rsid w:val="009969EC"/>
    <w:rsid w:val="009A0584"/>
    <w:rsid w:val="009A20AF"/>
    <w:rsid w:val="009A2BF7"/>
    <w:rsid w:val="009A2EFB"/>
    <w:rsid w:val="009A6E9E"/>
    <w:rsid w:val="009A72F2"/>
    <w:rsid w:val="009B149E"/>
    <w:rsid w:val="009C2B75"/>
    <w:rsid w:val="009C5993"/>
    <w:rsid w:val="009C7F7F"/>
    <w:rsid w:val="009D1CB2"/>
    <w:rsid w:val="009D3BA1"/>
    <w:rsid w:val="009D6CFB"/>
    <w:rsid w:val="009E4724"/>
    <w:rsid w:val="009E64B5"/>
    <w:rsid w:val="009E79A0"/>
    <w:rsid w:val="009F4D2C"/>
    <w:rsid w:val="00A10B06"/>
    <w:rsid w:val="00A10D2C"/>
    <w:rsid w:val="00A11492"/>
    <w:rsid w:val="00A257FE"/>
    <w:rsid w:val="00A26420"/>
    <w:rsid w:val="00A27F35"/>
    <w:rsid w:val="00A300C4"/>
    <w:rsid w:val="00A309B7"/>
    <w:rsid w:val="00A31DB2"/>
    <w:rsid w:val="00A37A45"/>
    <w:rsid w:val="00A417B9"/>
    <w:rsid w:val="00A43C85"/>
    <w:rsid w:val="00A45A99"/>
    <w:rsid w:val="00A50F09"/>
    <w:rsid w:val="00A5206A"/>
    <w:rsid w:val="00A538F5"/>
    <w:rsid w:val="00A56AD5"/>
    <w:rsid w:val="00A575C3"/>
    <w:rsid w:val="00A6620F"/>
    <w:rsid w:val="00A67758"/>
    <w:rsid w:val="00A70F0E"/>
    <w:rsid w:val="00A714BB"/>
    <w:rsid w:val="00A719A0"/>
    <w:rsid w:val="00A75F1B"/>
    <w:rsid w:val="00A7689E"/>
    <w:rsid w:val="00A805E1"/>
    <w:rsid w:val="00A86A92"/>
    <w:rsid w:val="00A90557"/>
    <w:rsid w:val="00A913D5"/>
    <w:rsid w:val="00AA1085"/>
    <w:rsid w:val="00AA3529"/>
    <w:rsid w:val="00AA3F26"/>
    <w:rsid w:val="00AB177A"/>
    <w:rsid w:val="00AB1993"/>
    <w:rsid w:val="00AB2746"/>
    <w:rsid w:val="00AB64E5"/>
    <w:rsid w:val="00AC26A1"/>
    <w:rsid w:val="00AC6285"/>
    <w:rsid w:val="00AD143E"/>
    <w:rsid w:val="00AD72D6"/>
    <w:rsid w:val="00AE19FE"/>
    <w:rsid w:val="00AE6292"/>
    <w:rsid w:val="00AE6502"/>
    <w:rsid w:val="00AF1DF5"/>
    <w:rsid w:val="00AF356D"/>
    <w:rsid w:val="00B03D55"/>
    <w:rsid w:val="00B1296F"/>
    <w:rsid w:val="00B13DA4"/>
    <w:rsid w:val="00B142FB"/>
    <w:rsid w:val="00B1445D"/>
    <w:rsid w:val="00B20996"/>
    <w:rsid w:val="00B276C2"/>
    <w:rsid w:val="00B307F8"/>
    <w:rsid w:val="00B31C6F"/>
    <w:rsid w:val="00B35650"/>
    <w:rsid w:val="00B40C84"/>
    <w:rsid w:val="00B40F3A"/>
    <w:rsid w:val="00B42437"/>
    <w:rsid w:val="00B4392A"/>
    <w:rsid w:val="00B53A1B"/>
    <w:rsid w:val="00B54B85"/>
    <w:rsid w:val="00B55377"/>
    <w:rsid w:val="00B55B51"/>
    <w:rsid w:val="00B55DEC"/>
    <w:rsid w:val="00B61086"/>
    <w:rsid w:val="00B639BE"/>
    <w:rsid w:val="00B73388"/>
    <w:rsid w:val="00B82EF9"/>
    <w:rsid w:val="00B837A1"/>
    <w:rsid w:val="00B870BF"/>
    <w:rsid w:val="00B92B5F"/>
    <w:rsid w:val="00B93D64"/>
    <w:rsid w:val="00B94132"/>
    <w:rsid w:val="00B963DA"/>
    <w:rsid w:val="00B971C5"/>
    <w:rsid w:val="00B976B8"/>
    <w:rsid w:val="00BA3713"/>
    <w:rsid w:val="00BA5013"/>
    <w:rsid w:val="00BA59E3"/>
    <w:rsid w:val="00BB4A45"/>
    <w:rsid w:val="00BC3787"/>
    <w:rsid w:val="00BC3BE0"/>
    <w:rsid w:val="00BC498B"/>
    <w:rsid w:val="00BD2CF0"/>
    <w:rsid w:val="00BD655F"/>
    <w:rsid w:val="00BE036A"/>
    <w:rsid w:val="00BE23D5"/>
    <w:rsid w:val="00BE79A8"/>
    <w:rsid w:val="00BF35B8"/>
    <w:rsid w:val="00BF4B4B"/>
    <w:rsid w:val="00BF58AC"/>
    <w:rsid w:val="00C0261C"/>
    <w:rsid w:val="00C02BEB"/>
    <w:rsid w:val="00C075F0"/>
    <w:rsid w:val="00C160D8"/>
    <w:rsid w:val="00C20070"/>
    <w:rsid w:val="00C25954"/>
    <w:rsid w:val="00C31E9A"/>
    <w:rsid w:val="00C33C8B"/>
    <w:rsid w:val="00C41752"/>
    <w:rsid w:val="00C41A90"/>
    <w:rsid w:val="00C43B8D"/>
    <w:rsid w:val="00C455CA"/>
    <w:rsid w:val="00C46C08"/>
    <w:rsid w:val="00C50D99"/>
    <w:rsid w:val="00C53DAE"/>
    <w:rsid w:val="00C579D0"/>
    <w:rsid w:val="00C60D71"/>
    <w:rsid w:val="00C61415"/>
    <w:rsid w:val="00C666E0"/>
    <w:rsid w:val="00C67019"/>
    <w:rsid w:val="00C70A8F"/>
    <w:rsid w:val="00C74326"/>
    <w:rsid w:val="00C74FA1"/>
    <w:rsid w:val="00C85980"/>
    <w:rsid w:val="00C871EB"/>
    <w:rsid w:val="00C87EC8"/>
    <w:rsid w:val="00C927B8"/>
    <w:rsid w:val="00C92E96"/>
    <w:rsid w:val="00C93A18"/>
    <w:rsid w:val="00C955AE"/>
    <w:rsid w:val="00C96677"/>
    <w:rsid w:val="00CA1577"/>
    <w:rsid w:val="00CA48EE"/>
    <w:rsid w:val="00CA6DEA"/>
    <w:rsid w:val="00CA7864"/>
    <w:rsid w:val="00CC24A2"/>
    <w:rsid w:val="00CC77C4"/>
    <w:rsid w:val="00CC7E27"/>
    <w:rsid w:val="00CD0DF2"/>
    <w:rsid w:val="00CD13F8"/>
    <w:rsid w:val="00CD2055"/>
    <w:rsid w:val="00CD27D9"/>
    <w:rsid w:val="00CD28AA"/>
    <w:rsid w:val="00CD3BFC"/>
    <w:rsid w:val="00CD6338"/>
    <w:rsid w:val="00CD64FF"/>
    <w:rsid w:val="00CD69EC"/>
    <w:rsid w:val="00CD6DF3"/>
    <w:rsid w:val="00CF2ABA"/>
    <w:rsid w:val="00CF6DF6"/>
    <w:rsid w:val="00D00702"/>
    <w:rsid w:val="00D00B9F"/>
    <w:rsid w:val="00D02DC4"/>
    <w:rsid w:val="00D110B8"/>
    <w:rsid w:val="00D15356"/>
    <w:rsid w:val="00D15834"/>
    <w:rsid w:val="00D15E21"/>
    <w:rsid w:val="00D22E03"/>
    <w:rsid w:val="00D2333E"/>
    <w:rsid w:val="00D275A3"/>
    <w:rsid w:val="00D31436"/>
    <w:rsid w:val="00D34CFE"/>
    <w:rsid w:val="00D36B04"/>
    <w:rsid w:val="00D42695"/>
    <w:rsid w:val="00D44A64"/>
    <w:rsid w:val="00D44E45"/>
    <w:rsid w:val="00D5180C"/>
    <w:rsid w:val="00D550D5"/>
    <w:rsid w:val="00D61FBC"/>
    <w:rsid w:val="00D63832"/>
    <w:rsid w:val="00D7272B"/>
    <w:rsid w:val="00D7457F"/>
    <w:rsid w:val="00D808CF"/>
    <w:rsid w:val="00D813B2"/>
    <w:rsid w:val="00D82993"/>
    <w:rsid w:val="00D85E84"/>
    <w:rsid w:val="00D926D2"/>
    <w:rsid w:val="00D9535D"/>
    <w:rsid w:val="00DA0DFA"/>
    <w:rsid w:val="00DA3566"/>
    <w:rsid w:val="00DA37EF"/>
    <w:rsid w:val="00DA773D"/>
    <w:rsid w:val="00DB168E"/>
    <w:rsid w:val="00DB41EE"/>
    <w:rsid w:val="00DB4A67"/>
    <w:rsid w:val="00DB4EDC"/>
    <w:rsid w:val="00DB7892"/>
    <w:rsid w:val="00DC2855"/>
    <w:rsid w:val="00DC549C"/>
    <w:rsid w:val="00DC5823"/>
    <w:rsid w:val="00DC7715"/>
    <w:rsid w:val="00DD0E51"/>
    <w:rsid w:val="00DE0547"/>
    <w:rsid w:val="00DE1A86"/>
    <w:rsid w:val="00DE317E"/>
    <w:rsid w:val="00DE48FB"/>
    <w:rsid w:val="00DE6780"/>
    <w:rsid w:val="00DF2AB2"/>
    <w:rsid w:val="00DF528E"/>
    <w:rsid w:val="00DF7A19"/>
    <w:rsid w:val="00E02D6E"/>
    <w:rsid w:val="00E03BFB"/>
    <w:rsid w:val="00E04508"/>
    <w:rsid w:val="00E101B1"/>
    <w:rsid w:val="00E10721"/>
    <w:rsid w:val="00E126EB"/>
    <w:rsid w:val="00E15BED"/>
    <w:rsid w:val="00E17A7E"/>
    <w:rsid w:val="00E17D26"/>
    <w:rsid w:val="00E224F6"/>
    <w:rsid w:val="00E22885"/>
    <w:rsid w:val="00E24F75"/>
    <w:rsid w:val="00E25C63"/>
    <w:rsid w:val="00E30CA1"/>
    <w:rsid w:val="00E33CAF"/>
    <w:rsid w:val="00E472A5"/>
    <w:rsid w:val="00E5280C"/>
    <w:rsid w:val="00E539F4"/>
    <w:rsid w:val="00E556B0"/>
    <w:rsid w:val="00E55B05"/>
    <w:rsid w:val="00E664F7"/>
    <w:rsid w:val="00E67AD5"/>
    <w:rsid w:val="00E70DCB"/>
    <w:rsid w:val="00E7399C"/>
    <w:rsid w:val="00E806BA"/>
    <w:rsid w:val="00E873D8"/>
    <w:rsid w:val="00E90959"/>
    <w:rsid w:val="00E90B8A"/>
    <w:rsid w:val="00E913AF"/>
    <w:rsid w:val="00E92028"/>
    <w:rsid w:val="00E94679"/>
    <w:rsid w:val="00EA1EF3"/>
    <w:rsid w:val="00EA22B6"/>
    <w:rsid w:val="00EA5BB2"/>
    <w:rsid w:val="00EA6AB4"/>
    <w:rsid w:val="00EB08F1"/>
    <w:rsid w:val="00EB0FF9"/>
    <w:rsid w:val="00EB2CA8"/>
    <w:rsid w:val="00EB2E73"/>
    <w:rsid w:val="00EB31CF"/>
    <w:rsid w:val="00EB42E1"/>
    <w:rsid w:val="00EC21A2"/>
    <w:rsid w:val="00EC3A5D"/>
    <w:rsid w:val="00ED1C50"/>
    <w:rsid w:val="00ED2DE8"/>
    <w:rsid w:val="00ED3E1D"/>
    <w:rsid w:val="00ED3F9D"/>
    <w:rsid w:val="00EE5016"/>
    <w:rsid w:val="00EF3039"/>
    <w:rsid w:val="00F00689"/>
    <w:rsid w:val="00F1027C"/>
    <w:rsid w:val="00F10919"/>
    <w:rsid w:val="00F11883"/>
    <w:rsid w:val="00F1356A"/>
    <w:rsid w:val="00F13D6F"/>
    <w:rsid w:val="00F20E41"/>
    <w:rsid w:val="00F20F7B"/>
    <w:rsid w:val="00F32D24"/>
    <w:rsid w:val="00F36CD5"/>
    <w:rsid w:val="00F37710"/>
    <w:rsid w:val="00F40E32"/>
    <w:rsid w:val="00F4289A"/>
    <w:rsid w:val="00F440D5"/>
    <w:rsid w:val="00F52BDE"/>
    <w:rsid w:val="00F551DE"/>
    <w:rsid w:val="00F60565"/>
    <w:rsid w:val="00F70C46"/>
    <w:rsid w:val="00F765AD"/>
    <w:rsid w:val="00F86521"/>
    <w:rsid w:val="00F91AE8"/>
    <w:rsid w:val="00F96535"/>
    <w:rsid w:val="00F97991"/>
    <w:rsid w:val="00FA025B"/>
    <w:rsid w:val="00FA3C0E"/>
    <w:rsid w:val="00FA50E7"/>
    <w:rsid w:val="00FA5C40"/>
    <w:rsid w:val="00FC0CDA"/>
    <w:rsid w:val="00FC0E5D"/>
    <w:rsid w:val="00FC3613"/>
    <w:rsid w:val="00FC4DEE"/>
    <w:rsid w:val="00FD122C"/>
    <w:rsid w:val="00FE7434"/>
    <w:rsid w:val="00FF3474"/>
    <w:rsid w:val="00FF398E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6D616-F6D0-44EC-BC26-E6024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55F"/>
  </w:style>
  <w:style w:type="paragraph" w:styleId="a8">
    <w:name w:val="footer"/>
    <w:basedOn w:val="a"/>
    <w:link w:val="a9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55F"/>
  </w:style>
  <w:style w:type="paragraph" w:styleId="aa">
    <w:name w:val="Normal (Web)"/>
    <w:basedOn w:val="a"/>
    <w:uiPriority w:val="99"/>
    <w:unhideWhenUsed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D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ED3F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c">
    <w:name w:val="No Spacing"/>
    <w:uiPriority w:val="1"/>
    <w:qFormat/>
    <w:rsid w:val="0064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290F-A4A1-4FCB-963C-E516464F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9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Ирина Александровна</dc:creator>
  <cp:keywords/>
  <dc:description/>
  <cp:lastModifiedBy>Борох Оксана Николаевна</cp:lastModifiedBy>
  <cp:revision>527</cp:revision>
  <cp:lastPrinted>2023-11-03T10:55:00Z</cp:lastPrinted>
  <dcterms:created xsi:type="dcterms:W3CDTF">2021-08-02T13:44:00Z</dcterms:created>
  <dcterms:modified xsi:type="dcterms:W3CDTF">2023-11-07T06:11:00Z</dcterms:modified>
</cp:coreProperties>
</file>