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8E9" w:rsidRDefault="008558E9" w:rsidP="008558E9">
      <w:pPr>
        <w:pStyle w:val="ConsPlusNormal"/>
        <w:jc w:val="right"/>
        <w:outlineLvl w:val="0"/>
      </w:pPr>
      <w:r>
        <w:t>Приложение 9</w:t>
      </w:r>
    </w:p>
    <w:p w:rsidR="008558E9" w:rsidRDefault="008558E9" w:rsidP="008558E9">
      <w:pPr>
        <w:pStyle w:val="ConsPlusNormal"/>
        <w:jc w:val="right"/>
      </w:pPr>
      <w:r>
        <w:t>к закону Белгородской области</w:t>
      </w:r>
    </w:p>
    <w:p w:rsidR="008558E9" w:rsidRDefault="008558E9" w:rsidP="008558E9">
      <w:pPr>
        <w:pStyle w:val="ConsPlusNormal"/>
        <w:jc w:val="right"/>
      </w:pPr>
      <w:r>
        <w:t>"Об областном бюджете на 2020 год</w:t>
      </w:r>
    </w:p>
    <w:p w:rsidR="008558E9" w:rsidRDefault="008558E9" w:rsidP="008558E9">
      <w:pPr>
        <w:pStyle w:val="ConsPlusNormal"/>
        <w:jc w:val="right"/>
      </w:pPr>
      <w:r>
        <w:t>и на плановый период 2021 и 2022 годов"</w:t>
      </w:r>
    </w:p>
    <w:p w:rsidR="008558E9" w:rsidRDefault="008558E9" w:rsidP="008558E9">
      <w:pPr>
        <w:pStyle w:val="ConsPlusNormal"/>
      </w:pPr>
    </w:p>
    <w:p w:rsidR="008558E9" w:rsidRDefault="008558E9" w:rsidP="008558E9">
      <w:pPr>
        <w:pStyle w:val="ConsPlusTitle"/>
        <w:jc w:val="center"/>
      </w:pPr>
      <w:bookmarkStart w:id="0" w:name="P4497"/>
      <w:bookmarkEnd w:id="0"/>
      <w:r>
        <w:t>ПЕРЕЧЕНЬ</w:t>
      </w:r>
    </w:p>
    <w:p w:rsidR="008558E9" w:rsidRDefault="008558E9" w:rsidP="008558E9">
      <w:pPr>
        <w:pStyle w:val="ConsPlusTitle"/>
        <w:jc w:val="center"/>
      </w:pPr>
      <w:r>
        <w:t>ГЛАВНЫХ АДМИНИСТРАТОРОВ ИСТОЧНИКОВ ВНУТРЕННЕГО</w:t>
      </w:r>
    </w:p>
    <w:p w:rsidR="008558E9" w:rsidRDefault="008558E9" w:rsidP="008558E9">
      <w:pPr>
        <w:pStyle w:val="ConsPlusTitle"/>
        <w:jc w:val="center"/>
      </w:pPr>
      <w:r>
        <w:t>ФИНАНСИРОВАНИЯ ДЕФИЦИТА ОБЛАСТНОГО БЮДЖЕТА - ОРГАНОВ</w:t>
      </w:r>
    </w:p>
    <w:p w:rsidR="008558E9" w:rsidRDefault="008558E9" w:rsidP="008558E9">
      <w:pPr>
        <w:pStyle w:val="ConsPlusTitle"/>
        <w:jc w:val="center"/>
      </w:pPr>
      <w:r>
        <w:t>ГОСУДАРСТВЕННОЙ ВЛАСТИ БЕЛГОРОДСКОЙ ОБЛАСТИ</w:t>
      </w:r>
    </w:p>
    <w:p w:rsidR="008558E9" w:rsidRDefault="008558E9" w:rsidP="008558E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558E9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558E9" w:rsidRDefault="008558E9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58E9" w:rsidRDefault="008558E9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8558E9" w:rsidRDefault="008558E9" w:rsidP="008558E9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2524"/>
        <w:gridCol w:w="4989"/>
      </w:tblGrid>
      <w:tr w:rsidR="008558E9" w:rsidTr="009B3BD4">
        <w:tc>
          <w:tcPr>
            <w:tcW w:w="4055" w:type="dxa"/>
            <w:gridSpan w:val="2"/>
          </w:tcPr>
          <w:p w:rsidR="008558E9" w:rsidRDefault="008558E9" w:rsidP="009B3BD4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4989" w:type="dxa"/>
            <w:vMerge w:val="restart"/>
          </w:tcPr>
          <w:p w:rsidR="008558E9" w:rsidRDefault="008558E9" w:rsidP="009B3BD4">
            <w:pPr>
              <w:pStyle w:val="ConsPlusNormal"/>
              <w:jc w:val="center"/>
            </w:pPr>
            <w: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источников внутреннего финансирования дефицита бюджета</w:t>
            </w:r>
          </w:p>
        </w:tc>
        <w:tc>
          <w:tcPr>
            <w:tcW w:w="4989" w:type="dxa"/>
            <w:vMerge/>
          </w:tcPr>
          <w:p w:rsidR="008558E9" w:rsidRDefault="008558E9" w:rsidP="009B3BD4"/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 xml:space="preserve">Привлечение кредитов от кредитных организаций в </w:t>
            </w:r>
            <w:r>
              <w:lastRenderedPageBreak/>
              <w:t>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Изменение остатков средств на счетах по учету средств бюджета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 xml:space="preserve">Возврат бюджетных кредитов, предоставленных юридическим лицам из бюджета Белгородской </w:t>
            </w:r>
            <w:r>
              <w:lastRenderedPageBreak/>
              <w:t>области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01 06 10 00 00 0000 000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01 06 10 01 00 0000 500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01 06 10 01 02 0000 510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01 06 10 02 00 0000 500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01 06 10 02 02 0000 550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организаций, учредителями которых является Белгородская область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01 06 10 01 00 0000 600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 xml:space="preserve">Уменьшение финансовых активов в государственной собственности за счет средств </w:t>
            </w:r>
            <w:r>
              <w:lastRenderedPageBreak/>
              <w:t>бюджетов, размещенных на депозитах (банковских счетах)</w:t>
            </w:r>
          </w:p>
        </w:tc>
      </w:tr>
      <w:tr w:rsidR="008558E9" w:rsidTr="009B3BD4">
        <w:tc>
          <w:tcPr>
            <w:tcW w:w="1531" w:type="dxa"/>
          </w:tcPr>
          <w:p w:rsidR="008558E9" w:rsidRDefault="008558E9" w:rsidP="009B3BD4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8558E9" w:rsidRDefault="008558E9" w:rsidP="009B3BD4">
            <w:pPr>
              <w:pStyle w:val="ConsPlusNormal"/>
              <w:jc w:val="center"/>
            </w:pPr>
            <w:r>
              <w:t>01 06 10 01 02 0000 610</w:t>
            </w:r>
          </w:p>
        </w:tc>
        <w:tc>
          <w:tcPr>
            <w:tcW w:w="4989" w:type="dxa"/>
          </w:tcPr>
          <w:p w:rsidR="008558E9" w:rsidRDefault="008558E9" w:rsidP="009B3BD4">
            <w:pPr>
              <w:pStyle w:val="ConsPlusNormal"/>
              <w:jc w:val="both"/>
            </w:pPr>
            <w: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</w:tbl>
    <w:p w:rsidR="008558E9" w:rsidRDefault="008558E9" w:rsidP="008558E9">
      <w:pPr>
        <w:pStyle w:val="ConsPlusNormal"/>
        <w:jc w:val="center"/>
      </w:pPr>
    </w:p>
    <w:p w:rsidR="008558E9" w:rsidRDefault="008558E9" w:rsidP="008558E9">
      <w:pPr>
        <w:pStyle w:val="ConsPlusNormal"/>
      </w:pPr>
    </w:p>
    <w:p w:rsidR="008558E9" w:rsidRDefault="008558E9" w:rsidP="008558E9">
      <w:pPr>
        <w:pStyle w:val="ConsPlusNormal"/>
      </w:pPr>
    </w:p>
    <w:p w:rsidR="008558E9" w:rsidRDefault="008558E9" w:rsidP="008558E9">
      <w:pPr>
        <w:pStyle w:val="ConsPlusNormal"/>
        <w:jc w:val="center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8E9"/>
    <w:rsid w:val="008558E9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5A24A-85DC-46AF-899A-9CC08390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8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58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DF4B7F6DD9DFB5EDB045BA345D1E1DADD925C6477F9AC2DB29D5C0A127BA84D42C2C71EB34CA6068771401D683669F6F3EF23E4C06E46E09E6D97o9k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2020-04-06T06:07:00Z</dcterms:created>
  <dcterms:modified xsi:type="dcterms:W3CDTF">2020-04-06T06:07:00Z</dcterms:modified>
</cp:coreProperties>
</file>