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D52" w:rsidRDefault="00947D52" w:rsidP="00947D52">
      <w:pPr>
        <w:pStyle w:val="ConsPlusNormal"/>
        <w:jc w:val="right"/>
        <w:outlineLvl w:val="0"/>
      </w:pPr>
      <w:r>
        <w:t>Приложение 23</w:t>
      </w:r>
    </w:p>
    <w:p w:rsidR="00947D52" w:rsidRDefault="00947D52" w:rsidP="00947D52">
      <w:pPr>
        <w:pStyle w:val="ConsPlusNormal"/>
        <w:jc w:val="right"/>
      </w:pPr>
      <w:r>
        <w:t>к закону Белгородской области</w:t>
      </w:r>
    </w:p>
    <w:p w:rsidR="00947D52" w:rsidRDefault="00947D52" w:rsidP="00947D52">
      <w:pPr>
        <w:pStyle w:val="ConsPlusNormal"/>
        <w:jc w:val="right"/>
      </w:pPr>
      <w:r>
        <w:t>"Об областном бюджете на 2020 год</w:t>
      </w:r>
    </w:p>
    <w:p w:rsidR="00947D52" w:rsidRDefault="00947D52" w:rsidP="00947D52">
      <w:pPr>
        <w:pStyle w:val="ConsPlusNormal"/>
        <w:jc w:val="right"/>
      </w:pPr>
      <w:r>
        <w:t>и на плановый период 2021 и 2022 годов"</w:t>
      </w:r>
    </w:p>
    <w:p w:rsidR="00947D52" w:rsidRDefault="00947D52" w:rsidP="00947D52">
      <w:pPr>
        <w:pStyle w:val="ConsPlusNormal"/>
        <w:jc w:val="center"/>
      </w:pPr>
    </w:p>
    <w:p w:rsidR="00947D52" w:rsidRDefault="00947D52" w:rsidP="00947D52">
      <w:pPr>
        <w:pStyle w:val="ConsPlusTitle"/>
        <w:jc w:val="center"/>
      </w:pPr>
      <w:bookmarkStart w:id="0" w:name="P75200"/>
      <w:bookmarkEnd w:id="0"/>
      <w:r>
        <w:t>ПРОГРАММА</w:t>
      </w:r>
    </w:p>
    <w:p w:rsidR="00947D52" w:rsidRDefault="00947D52" w:rsidP="00947D52">
      <w:pPr>
        <w:pStyle w:val="ConsPlusTitle"/>
        <w:jc w:val="center"/>
      </w:pPr>
      <w:r>
        <w:t>ГОСУДАРСТВЕННЫХ ВНУТРЕННИХ ЗАИМСТВОВАНИЙ БЕЛГОРОДСКОЙ</w:t>
      </w:r>
    </w:p>
    <w:p w:rsidR="00947D52" w:rsidRDefault="00947D52" w:rsidP="00947D52">
      <w:pPr>
        <w:pStyle w:val="ConsPlusTitle"/>
        <w:jc w:val="center"/>
      </w:pPr>
      <w:r>
        <w:t>ОБЛАСТИ НА ПЛАНОВЫЙ ПЕРИОД 2021 И 2022 ГОДОВ</w:t>
      </w:r>
    </w:p>
    <w:p w:rsidR="00947D52" w:rsidRDefault="00947D52" w:rsidP="00947D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47D52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47D52" w:rsidRDefault="00947D52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47D52" w:rsidRDefault="00947D52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947D52" w:rsidRDefault="00947D52" w:rsidP="00947D52">
      <w:pPr>
        <w:pStyle w:val="ConsPlusNormal"/>
        <w:jc w:val="center"/>
      </w:pPr>
    </w:p>
    <w:p w:rsidR="00947D52" w:rsidRDefault="00947D52" w:rsidP="00947D52">
      <w:pPr>
        <w:pStyle w:val="ConsPlusNormal"/>
        <w:jc w:val="right"/>
      </w:pPr>
      <w:r>
        <w:t>(тыс. рублей)</w:t>
      </w:r>
    </w:p>
    <w:p w:rsidR="00947D52" w:rsidRDefault="00947D52" w:rsidP="00947D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891"/>
        <w:gridCol w:w="1459"/>
        <w:gridCol w:w="1399"/>
        <w:gridCol w:w="1459"/>
        <w:gridCol w:w="1399"/>
      </w:tblGrid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91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459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Объемы привлечения и погашения в 2021 году</w:t>
            </w:r>
          </w:p>
        </w:tc>
        <w:tc>
          <w:tcPr>
            <w:tcW w:w="1399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459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Объемы привлечения и погашения в 2022 году</w:t>
            </w:r>
          </w:p>
        </w:tc>
        <w:tc>
          <w:tcPr>
            <w:tcW w:w="1399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99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59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99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6</w:t>
            </w: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891" w:type="dxa"/>
          </w:tcPr>
          <w:p w:rsidR="00947D52" w:rsidRDefault="00947D52" w:rsidP="009B3BD4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500 000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947D52" w:rsidRDefault="00947D52" w:rsidP="009B3BD4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Не более 7 лет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3 500 000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Не более 7 лет</w:t>
            </w: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947D52" w:rsidRDefault="00947D52" w:rsidP="009B3BD4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891" w:type="dxa"/>
          </w:tcPr>
          <w:p w:rsidR="00947D52" w:rsidRDefault="00947D52" w:rsidP="009B3BD4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1 405 740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500 000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947D52" w:rsidRDefault="00947D52" w:rsidP="009B3BD4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2 600 000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Не более 7 лет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500 000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Не более 7 лет</w:t>
            </w: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</w:p>
        </w:tc>
        <w:tc>
          <w:tcPr>
            <w:tcW w:w="2891" w:type="dxa"/>
            <w:vAlign w:val="center"/>
          </w:tcPr>
          <w:p w:rsidR="00947D52" w:rsidRDefault="00947D52" w:rsidP="009B3BD4">
            <w:pPr>
              <w:pStyle w:val="ConsPlusNormal"/>
              <w:jc w:val="both"/>
            </w:pPr>
            <w:r>
              <w:t xml:space="preserve">Погашение бюджетом </w:t>
            </w:r>
            <w:r>
              <w:lastRenderedPageBreak/>
              <w:t>Белгородской области кредитов от кредитных организаций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lastRenderedPageBreak/>
              <w:t>1 194 260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891" w:type="dxa"/>
          </w:tcPr>
          <w:p w:rsidR="00947D52" w:rsidRDefault="00947D52" w:rsidP="009B3BD4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-1 636 523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-1 636 523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</w:p>
        </w:tc>
        <w:tc>
          <w:tcPr>
            <w:tcW w:w="2891" w:type="dxa"/>
            <w:vAlign w:val="center"/>
          </w:tcPr>
          <w:p w:rsidR="00947D52" w:rsidRDefault="00947D52" w:rsidP="009B3BD4">
            <w:pPr>
              <w:pStyle w:val="ConsPlusNormal"/>
              <w:jc w:val="both"/>
            </w:pPr>
            <w:r>
              <w:t>Получение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6 850 720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7 113 515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947D52" w:rsidRDefault="00947D52" w:rsidP="009B3BD4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счете бюджета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6 850 720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Не более 90 дней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7 113 515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Не более 90 дней</w:t>
            </w: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947D52" w:rsidRDefault="00947D52" w:rsidP="009B3BD4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8 487 243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8 750 038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947D52" w:rsidRDefault="00947D52" w:rsidP="009B3BD4">
            <w:pPr>
              <w:pStyle w:val="ConsPlusNormal"/>
              <w:jc w:val="both"/>
            </w:pPr>
            <w:r>
              <w:t>в том числе:</w:t>
            </w:r>
          </w:p>
          <w:p w:rsidR="00947D52" w:rsidRDefault="00947D52" w:rsidP="009B3BD4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счете бюджета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6 850 720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7 113 515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947D52" w:rsidRDefault="00947D52" w:rsidP="009B3BD4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1 636 523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1 636 523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</w:tr>
      <w:tr w:rsidR="00947D52" w:rsidTr="009B3BD4">
        <w:tc>
          <w:tcPr>
            <w:tcW w:w="454" w:type="dxa"/>
          </w:tcPr>
          <w:p w:rsidR="00947D52" w:rsidRDefault="00947D52" w:rsidP="009B3BD4">
            <w:pPr>
              <w:pStyle w:val="ConsPlusNormal"/>
              <w:jc w:val="center"/>
            </w:pPr>
          </w:p>
        </w:tc>
        <w:tc>
          <w:tcPr>
            <w:tcW w:w="2891" w:type="dxa"/>
            <w:vAlign w:val="center"/>
          </w:tcPr>
          <w:p w:rsidR="00947D52" w:rsidRDefault="00947D52" w:rsidP="009B3BD4">
            <w:pPr>
              <w:pStyle w:val="ConsPlusNormal"/>
              <w:jc w:val="both"/>
            </w:pPr>
            <w:r>
              <w:t xml:space="preserve"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</w:t>
            </w:r>
            <w:r>
              <w:lastRenderedPageBreak/>
              <w:t>области</w:t>
            </w: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lastRenderedPageBreak/>
              <w:t>-230 783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  <w:tc>
          <w:tcPr>
            <w:tcW w:w="145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  <w:r>
              <w:t>-636 523</w:t>
            </w:r>
          </w:p>
        </w:tc>
        <w:tc>
          <w:tcPr>
            <w:tcW w:w="1399" w:type="dxa"/>
            <w:vAlign w:val="bottom"/>
          </w:tcPr>
          <w:p w:rsidR="00947D52" w:rsidRDefault="00947D52" w:rsidP="009B3BD4">
            <w:pPr>
              <w:pStyle w:val="ConsPlusNormal"/>
              <w:jc w:val="right"/>
            </w:pPr>
          </w:p>
        </w:tc>
      </w:tr>
    </w:tbl>
    <w:p w:rsidR="00947D52" w:rsidRDefault="00947D52" w:rsidP="00947D52">
      <w:pPr>
        <w:pStyle w:val="ConsPlusNormal"/>
        <w:ind w:firstLine="540"/>
        <w:jc w:val="both"/>
      </w:pPr>
    </w:p>
    <w:p w:rsidR="00947D52" w:rsidRDefault="00947D52" w:rsidP="00947D52">
      <w:pPr>
        <w:pStyle w:val="ConsPlusNormal"/>
        <w:ind w:firstLine="540"/>
        <w:jc w:val="both"/>
      </w:pPr>
    </w:p>
    <w:p w:rsidR="00947D52" w:rsidRDefault="00947D52" w:rsidP="00947D52">
      <w:pPr>
        <w:pStyle w:val="ConsPlusNormal"/>
        <w:ind w:firstLine="540"/>
        <w:jc w:val="both"/>
      </w:pPr>
    </w:p>
    <w:p w:rsidR="00947D52" w:rsidRDefault="00947D52" w:rsidP="00947D52">
      <w:pPr>
        <w:pStyle w:val="ConsPlusNormal"/>
        <w:jc w:val="center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52"/>
    <w:rsid w:val="00947D52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53F89-6AA8-4746-9BB0-6EC5650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CE084A7C7C1681990977107985F1B450545A038A8E8C94BA36453458CA2D66AA7DEE21CE90E58F47BBEFF11F57F3904A3386EACAF2D619302301Fq9k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2020-04-06T05:44:00Z</dcterms:created>
  <dcterms:modified xsi:type="dcterms:W3CDTF">2020-04-06T05:44:00Z</dcterms:modified>
</cp:coreProperties>
</file>