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544" w:rsidRDefault="008B4544" w:rsidP="008B4544">
      <w:pPr>
        <w:pStyle w:val="ConsPlusNormal"/>
        <w:jc w:val="right"/>
        <w:outlineLvl w:val="0"/>
      </w:pPr>
      <w:r>
        <w:t>Приложение 19</w:t>
      </w:r>
      <w:bookmarkStart w:id="0" w:name="_GoBack"/>
      <w:bookmarkEnd w:id="0"/>
    </w:p>
    <w:p w:rsidR="008B4544" w:rsidRDefault="008B4544" w:rsidP="008B4544">
      <w:pPr>
        <w:pStyle w:val="ConsPlusNormal"/>
        <w:jc w:val="right"/>
      </w:pPr>
      <w:r>
        <w:t>к закону Белгородской области</w:t>
      </w:r>
    </w:p>
    <w:p w:rsidR="008B4544" w:rsidRDefault="008B4544" w:rsidP="008B4544">
      <w:pPr>
        <w:pStyle w:val="ConsPlusNormal"/>
        <w:jc w:val="right"/>
      </w:pPr>
      <w:r>
        <w:t>"Об областном бюджете на 2021 год</w:t>
      </w:r>
    </w:p>
    <w:p w:rsidR="008B4544" w:rsidRDefault="008B4544" w:rsidP="008B4544">
      <w:pPr>
        <w:pStyle w:val="ConsPlusNormal"/>
        <w:jc w:val="right"/>
      </w:pPr>
      <w:r>
        <w:t>и на плановый период 2022 и 2023 годов"</w:t>
      </w:r>
    </w:p>
    <w:p w:rsidR="008B4544" w:rsidRDefault="008B4544" w:rsidP="008B4544">
      <w:pPr>
        <w:pStyle w:val="ConsPlusNormal"/>
      </w:pPr>
    </w:p>
    <w:p w:rsidR="008B4544" w:rsidRDefault="008B4544" w:rsidP="008B4544">
      <w:pPr>
        <w:pStyle w:val="ConsPlusTitle"/>
        <w:jc w:val="center"/>
      </w:pPr>
      <w:bookmarkStart w:id="1" w:name="Par117497"/>
      <w:bookmarkEnd w:id="1"/>
      <w:r>
        <w:t>ПЕРЕЧЕНЬ</w:t>
      </w:r>
    </w:p>
    <w:p w:rsidR="008B4544" w:rsidRDefault="008B4544" w:rsidP="008B4544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8B4544" w:rsidRDefault="008B4544" w:rsidP="008B4544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8B4544" w:rsidRDefault="008B4544" w:rsidP="008B4544">
      <w:pPr>
        <w:pStyle w:val="ConsPlusTitle"/>
        <w:jc w:val="center"/>
      </w:pPr>
      <w:r>
        <w:t>ПОЛНОМОЧИЙ ОРГАНОВ МЕСТНОГО САМОУПРАВЛЕНИЯ НА 2021 ГОД</w:t>
      </w:r>
    </w:p>
    <w:p w:rsidR="008B4544" w:rsidRDefault="008B4544" w:rsidP="008B4544">
      <w:pPr>
        <w:pStyle w:val="ConsPlusTitle"/>
        <w:jc w:val="center"/>
      </w:pPr>
      <w:r>
        <w:t>И НА ПЛАНОВЫЙ ПЕРИОД 2022 И 2023 ГОДОВ</w:t>
      </w:r>
    </w:p>
    <w:p w:rsidR="008B4544" w:rsidRDefault="008B4544" w:rsidP="008B454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B4544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544" w:rsidRDefault="008B4544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544" w:rsidRDefault="008B4544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B4544" w:rsidRDefault="008B4544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8B4544" w:rsidRDefault="008B4544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544" w:rsidRDefault="008B4544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B4544" w:rsidRDefault="008B4544" w:rsidP="008B4544">
      <w:pPr>
        <w:pStyle w:val="ConsPlusNormal"/>
        <w:jc w:val="center"/>
      </w:pPr>
    </w:p>
    <w:p w:rsidR="008B4544" w:rsidRDefault="008B4544" w:rsidP="008B4544">
      <w:pPr>
        <w:pStyle w:val="ConsPlusNormal"/>
        <w:jc w:val="right"/>
      </w:pPr>
      <w:r>
        <w:t>(тыс. рублей)</w:t>
      </w:r>
    </w:p>
    <w:p w:rsidR="008B4544" w:rsidRDefault="008B4544" w:rsidP="008B4544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4"/>
        <w:gridCol w:w="1757"/>
        <w:gridCol w:w="364"/>
        <w:gridCol w:w="424"/>
        <w:gridCol w:w="604"/>
        <w:gridCol w:w="1384"/>
        <w:gridCol w:w="1264"/>
        <w:gridCol w:w="1264"/>
      </w:tblGrid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8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10 136 427,1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7 389 825,2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4 084 001,3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1 434 148,0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1 042 238,1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929 833,3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02 1 02 73010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66 148,0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02 1 04 71120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57 600,0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146 237,0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муниципальной </w:t>
            </w:r>
            <w:r>
              <w:lastRenderedPageBreak/>
              <w:t>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02 1 04 72120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536 813,0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305 823,2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374 581,0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1 Р2 52530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11 106,1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1 Р2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6 954,8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1 Р2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41 845,9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2 01 R3040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459 663,7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бюджетам муниципальных районов и городских округов на приобретение оборудования для общеобразовательных организаций в рамках реализации проекта "Детский завод"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02 2 03 72362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32 038,7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2 13 R2550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софинансирование </w:t>
            </w:r>
            <w:r>
              <w:lastRenderedPageBreak/>
              <w:t>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02 2 13 72120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2 Е2 50970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7 726,5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"Образование"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2 Е2 Е0000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02 3 01 73070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3 500,0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02 3 03 72120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71 971,9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44 352,1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7 108,0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</w:t>
            </w:r>
            <w:r>
              <w:lastRenderedPageBreak/>
              <w:t>попечения родителей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02 5 Е1 74800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02 5 0672351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02 6 01 72120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21 150,0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6 263,0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 И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6 263,0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 (Межбюджетные трансферты)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03 8 05 73790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 xml:space="preserve">Государственная программа Белгородской области </w:t>
            </w:r>
            <w:r>
              <w:lastRenderedPageBreak/>
              <w:t>"Социальная поддержка граждан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34 690,4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75 354,4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04 2 02 72120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6 063,0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 5 01 R0270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761 519,2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423 883,1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175 623,0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</w:t>
            </w:r>
            <w:r>
              <w:lastRenderedPageBreak/>
              <w:t>Москвы и Санкт-Петербурга) за счет средств резервного фонда Правительства Российской Федерации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05 1 02 R519F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6 799,4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05 1 06 71120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05 1 06 72120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8 021,4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22 268,0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05 2 04 72120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3 794,0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05 3 04 71120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9 859,0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05 3 04 72120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254 299,8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273 420,2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120 218,0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обеспечение развития и укрепления материально-технической </w:t>
            </w:r>
            <w: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05 3 04 R4670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Государственная поддержка отрасли культуры (на создание и модернизацию учреждений культурно-досугового типа в сельской местности)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3 А1 55190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36 685,4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3 А1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6 543,9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05 4 04 72220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76 394,1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42 809,9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4 05 R2990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11 526,0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5 05 R4660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7 958,0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05 5 04 72120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государственную поддержку (гранты) в области культуры и искусства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05 6 02 77790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lastRenderedPageBreak/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6 А2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6 A2 55194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6 A2 55195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8 А1 55198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 8 А1 А0000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41 290,8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196 144,7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206 394,2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199 697,0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06 1 03 71120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33 658,0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62 963,8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5 589,0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06 1 03 72120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58 317,4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58 781,0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162 418,0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lastRenderedPageBreak/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1 Р5 51390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55 057,0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1 Р5 52280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20 833,6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1 Р5 Р0000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15 526,3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06 2 03 72120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7 704,0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35 539,3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31 690,0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2 P5 52290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 2 Р5 54950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19 733,1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реализацию проектов, реализуемых территориальным </w:t>
            </w:r>
            <w:r>
              <w:lastRenderedPageBreak/>
              <w:t>общественным самоуправлением в муниципальных образованиях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17 869,6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07 5 01 71420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1 619,7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1 019 396,1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631 196,9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379 257,8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09 1 06 73770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959,1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1 06 R4970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108 889,1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127 712,8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Обеспечение мероприятий по переселению граждан из </w:t>
            </w:r>
            <w:r>
              <w:lastRenderedPageBreak/>
              <w:t>аварийного жилищного фонда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09 1 14 71390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60 249,8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49 358,4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1 F1 F0000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1 F3 67483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265 703,2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1 F3 67484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77 415,2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09 2 01 71460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2 921,8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09 2 02 71340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251 545,0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09 2 12 71320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45 946,4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Обеспечение мероприятий по организации и проведению конкурсов, направленных на повышение качества городской среды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09 2 14 71470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33 225,1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lastRenderedPageBreak/>
              <w:t>Обеспечение мероприятий по проектированию общественных территорий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09 2 15 71480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45 231,4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капитальное строительство и модернизацию муниципальной собственности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09 4 01 70530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09 4 03 09505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3 428 929,3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2 172 744,9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108 130,9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10 1 05 72130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10 1 05 72140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</w:t>
            </w:r>
            <w:r>
              <w:lastRenderedPageBreak/>
              <w:t>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97 205,3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108 130,9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11 М 01 R5760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54 718,6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113 582,0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9 966,8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12 2 02 R0650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6 366,8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12 3 03 73760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3 600,0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 xml:space="preserve">Создание эффективных </w:t>
            </w:r>
            <w:r>
              <w:lastRenderedPageBreak/>
              <w:t>механизмов управления в области обращения с твердыми коммунальными отходами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lastRenderedPageBreak/>
              <w:t>12 7 01 71430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83 864,8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12 7 03 71410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11 437,3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16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416 492,4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16 1 F2 55550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416 492,4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16 1 F2 F0000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82 304,4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17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934 739,5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839 937,1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17 1 02 71120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22 990,0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60 920,0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17 1 02 72120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911 749,5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779 017,1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center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99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1 237 301,0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1 018 800,0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бюджетам муниципальных районов и городских округов Белгородской области на реализацию муниципальных проектов, в том числе наказов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99 9 00 70120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1 000 000,0</w:t>
            </w: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99 9 00 70130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232 786,1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99 9 00 70460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</w:tr>
      <w:tr w:rsidR="008B4544" w:rsidTr="002656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99 9 00 72120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44" w:rsidRDefault="008B4544" w:rsidP="002656DB">
            <w:pPr>
              <w:pStyle w:val="ConsPlusNormal"/>
              <w:jc w:val="right"/>
            </w:pPr>
            <w:r>
              <w:t>18 800,0</w:t>
            </w:r>
          </w:p>
        </w:tc>
      </w:tr>
    </w:tbl>
    <w:p w:rsidR="008B4544" w:rsidRDefault="008B4544" w:rsidP="008B4544">
      <w:pPr>
        <w:pStyle w:val="ConsPlusNormal"/>
      </w:pPr>
    </w:p>
    <w:p w:rsidR="008B4544" w:rsidRDefault="008B4544" w:rsidP="008B4544">
      <w:pPr>
        <w:pStyle w:val="ConsPlusNormal"/>
        <w:jc w:val="both"/>
      </w:pPr>
    </w:p>
    <w:p w:rsidR="008B4544" w:rsidRDefault="008B4544" w:rsidP="008B4544">
      <w:pPr>
        <w:pStyle w:val="ConsPlusNormal"/>
        <w:jc w:val="both"/>
      </w:pPr>
    </w:p>
    <w:p w:rsidR="008B4544" w:rsidRDefault="008B4544" w:rsidP="008B4544">
      <w:pPr>
        <w:pStyle w:val="ConsPlusNormal"/>
        <w:jc w:val="both"/>
      </w:pPr>
    </w:p>
    <w:p w:rsidR="008B4544" w:rsidRDefault="008B4544" w:rsidP="008B4544">
      <w:pPr>
        <w:pStyle w:val="ConsPlusNormal"/>
      </w:pPr>
    </w:p>
    <w:p w:rsidR="00285845" w:rsidRDefault="008B4544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8B454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8B454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8B454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8B454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8B4544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8B454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8B454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</w:t>
          </w:r>
          <w:r>
            <w:rPr>
              <w:rFonts w:ascii="Tahoma" w:hAnsi="Tahoma" w:cs="Tahoma"/>
              <w:sz w:val="18"/>
              <w:szCs w:val="18"/>
            </w:rPr>
            <w:t xml:space="preserve">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8B454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8B454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44"/>
    <w:rsid w:val="004F5D51"/>
    <w:rsid w:val="006C1573"/>
    <w:rsid w:val="008B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66F3A-EF8D-43B1-A95D-AA5A7F3C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5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5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B4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2871&amp;date=02.12.2021&amp;dst=103229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2021-12-02T14:58:00Z</dcterms:created>
  <dcterms:modified xsi:type="dcterms:W3CDTF">2021-12-02T14:59:00Z</dcterms:modified>
</cp:coreProperties>
</file>