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825" w:rsidRDefault="00C12825" w:rsidP="00C12825">
      <w:pPr>
        <w:pStyle w:val="ConsPlusNormal"/>
        <w:jc w:val="right"/>
        <w:outlineLvl w:val="0"/>
      </w:pPr>
      <w:r>
        <w:t>Приложение 15</w:t>
      </w:r>
      <w:bookmarkStart w:id="0" w:name="_GoBack"/>
      <w:bookmarkEnd w:id="0"/>
    </w:p>
    <w:p w:rsidR="00C12825" w:rsidRDefault="00C12825" w:rsidP="00C12825">
      <w:pPr>
        <w:pStyle w:val="ConsPlusNormal"/>
        <w:jc w:val="right"/>
      </w:pPr>
      <w:r>
        <w:t>к закону Белгородской области</w:t>
      </w:r>
    </w:p>
    <w:p w:rsidR="00C12825" w:rsidRDefault="00C12825" w:rsidP="00C12825">
      <w:pPr>
        <w:pStyle w:val="ConsPlusNormal"/>
        <w:jc w:val="right"/>
      </w:pPr>
      <w:r>
        <w:t>"Об областном бюджете на 2021 год</w:t>
      </w:r>
    </w:p>
    <w:p w:rsidR="00C12825" w:rsidRDefault="00C12825" w:rsidP="00C12825">
      <w:pPr>
        <w:pStyle w:val="ConsPlusNormal"/>
        <w:jc w:val="right"/>
      </w:pPr>
      <w:r>
        <w:t>и на плановый период 2022 и 2023 годов"</w:t>
      </w:r>
    </w:p>
    <w:p w:rsidR="00C12825" w:rsidRDefault="00C12825" w:rsidP="00C12825">
      <w:pPr>
        <w:pStyle w:val="ConsPlusNormal"/>
        <w:jc w:val="center"/>
      </w:pPr>
    </w:p>
    <w:p w:rsidR="00C12825" w:rsidRDefault="00C12825" w:rsidP="00C12825">
      <w:pPr>
        <w:pStyle w:val="ConsPlusTitle"/>
        <w:jc w:val="center"/>
      </w:pPr>
      <w:bookmarkStart w:id="1" w:name="Par102666"/>
      <w:bookmarkEnd w:id="1"/>
      <w:r>
        <w:t>БЮДЖЕТНЫЕ АССИГНОВАНИЯ, НАПРАВЛЯЕМЫЕ НА ГОСУДАРСТВЕННУЮ</w:t>
      </w:r>
    </w:p>
    <w:p w:rsidR="00C12825" w:rsidRDefault="00C12825" w:rsidP="00C12825">
      <w:pPr>
        <w:pStyle w:val="ConsPlusTitle"/>
        <w:jc w:val="center"/>
      </w:pPr>
      <w:r>
        <w:t>ПОДДЕРЖКУ ДЕТЕЙ И СЕМЕЙ, ИМЕЮЩИХ ДЕТЕЙ, НА 2021 ГОД</w:t>
      </w:r>
    </w:p>
    <w:p w:rsidR="00C12825" w:rsidRDefault="00C12825" w:rsidP="00C12825">
      <w:pPr>
        <w:pStyle w:val="ConsPlusTitle"/>
        <w:jc w:val="center"/>
      </w:pPr>
      <w:r>
        <w:t>И НА ПЛАНОВЫЙ ПЕРИОД 2022 И 2023 ГОДОВ</w:t>
      </w:r>
    </w:p>
    <w:p w:rsidR="00C12825" w:rsidRDefault="00C12825" w:rsidP="00C12825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12825" w:rsidTr="007F1D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25" w:rsidRDefault="00C12825" w:rsidP="007F1DA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25" w:rsidRDefault="00C12825" w:rsidP="007F1DA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12825" w:rsidRDefault="00C12825" w:rsidP="007F1DA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12825" w:rsidRDefault="00C12825" w:rsidP="007F1DA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825" w:rsidRDefault="00C12825" w:rsidP="007F1DA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12825" w:rsidRDefault="00C12825" w:rsidP="00C12825">
      <w:pPr>
        <w:pStyle w:val="ConsPlusNormal"/>
        <w:jc w:val="center"/>
      </w:pPr>
    </w:p>
    <w:p w:rsidR="00C12825" w:rsidRDefault="00C12825" w:rsidP="00C12825">
      <w:pPr>
        <w:pStyle w:val="ConsPlusNormal"/>
        <w:jc w:val="right"/>
      </w:pPr>
      <w:r>
        <w:t>(тыс. рублей)</w:t>
      </w:r>
    </w:p>
    <w:p w:rsidR="00C12825" w:rsidRDefault="00C12825" w:rsidP="00C1282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4082"/>
        <w:gridCol w:w="1384"/>
        <w:gridCol w:w="1384"/>
        <w:gridCol w:w="1384"/>
      </w:tblGrid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825" w:rsidRDefault="00C12825" w:rsidP="007F1DAA">
            <w:pPr>
              <w:pStyle w:val="ConsPlusNormal"/>
              <w:jc w:val="center"/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2023 год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5</w:t>
            </w:r>
          </w:p>
        </w:tc>
      </w:tr>
      <w:tr w:rsidR="00C12825" w:rsidTr="007F1DAA"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30 636 617,7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32 858 150,2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33 316 195,0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Социальная поддержка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7 187 367,1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7 392 905,5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7 334 329,2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Выплата ежемесячного пособия на ребенка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434 430,0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488 781,0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488 781,0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604 619,1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626 797,4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651 458,8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Компенсации и выплаты за содержание детей в семье, в </w:t>
            </w:r>
            <w:proofErr w:type="spellStart"/>
            <w:r>
              <w:t>т.ч</w:t>
            </w:r>
            <w:proofErr w:type="spellEnd"/>
            <w:r>
              <w:t>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300 403,0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319 670,0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335 356,0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501,0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521,0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542,0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Приобретение жилых помещений и формирование специализированного жилищного фонда для детей-сирот и детей, оставшихся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494 006,0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667 921,0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514 572,0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Расходы на обеспечение питанием на льготных условиях отдельных категорий граждан (в </w:t>
            </w:r>
            <w:proofErr w:type="spellStart"/>
            <w:r>
              <w:t>т.ч</w:t>
            </w:r>
            <w:proofErr w:type="spellEnd"/>
            <w:r>
              <w:t xml:space="preserve">. детей из </w:t>
            </w:r>
            <w:r>
              <w:lastRenderedPageBreak/>
              <w:t>многодетных и малоимущих семей, беременных, кормящих женщин)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lastRenderedPageBreak/>
              <w:t>450 594,0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510 913,0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521 391,0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199 888,0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208 959,5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218 712,8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Предоставление социальных услуг семьям и детям (в </w:t>
            </w:r>
            <w:proofErr w:type="spellStart"/>
            <w:r>
              <w:t>т.ч</w:t>
            </w:r>
            <w:proofErr w:type="spellEnd"/>
            <w:r>
              <w:t>.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235 982,7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244 940,7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244 940,7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Предоставление мер социальной поддержки многодетных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41 124,0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46 386,0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50 189,0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20 741,0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22 814,0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22 814,0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color w:val="0000FF"/>
                </w:rPr>
                <w:t>пунктом 3 статьи 25</w:t>
              </w:r>
            </w:hyperlink>
            <w: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482,8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482,8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938 492,3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993 231,4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995 474,8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Субвенции на осуществление дополнительных мер социальной защиты семей, родивших третьего и последующих детей, по предоставлению материнского (семейного) капитала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117 459,0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127 076,0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127 910,0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Субвенции на организацию транспортного обслуживания </w:t>
            </w:r>
            <w:r>
              <w:lastRenderedPageBreak/>
              <w:t>населения в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lastRenderedPageBreak/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200,0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1.12.3.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820 833,3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865 955,4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867 364,8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978 579,2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993 955,9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1 009 882,3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Вручение единого подарка при торжественной выписке из учреждений родовспоможения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29 070,0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29 070,0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1.15.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</w:pPr>
            <w: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2 458 454,0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2 238 461,8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2 250 662,0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Здравоохранение (в </w:t>
            </w:r>
            <w:proofErr w:type="spellStart"/>
            <w:r>
              <w:t>т.ч</w:t>
            </w:r>
            <w:proofErr w:type="spellEnd"/>
            <w:r>
              <w:t>. медобслуживание)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413 083,0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399 379,0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409 063,0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Мероприятия по детству и родовспоможению (в </w:t>
            </w:r>
            <w:proofErr w:type="spellStart"/>
            <w:r>
              <w:t>т.ч</w:t>
            </w:r>
            <w:proofErr w:type="spellEnd"/>
            <w:r>
              <w:t xml:space="preserve">. мероприятия по </w:t>
            </w:r>
            <w:proofErr w:type="spellStart"/>
            <w:r>
              <w:t>пренатальному</w:t>
            </w:r>
            <w:proofErr w:type="spellEnd"/>
            <w:r>
              <w:t xml:space="preserve">, неонатальному, </w:t>
            </w:r>
            <w:proofErr w:type="spellStart"/>
            <w:r>
              <w:t>аудиологическому</w:t>
            </w:r>
            <w:proofErr w:type="spellEnd"/>
            <w:r>
              <w:t xml:space="preserve">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46 989,0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27 539,0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27 539,0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Лекарственное обеспечение детей, в </w:t>
            </w:r>
            <w:proofErr w:type="spellStart"/>
            <w:r>
              <w:t>т.ч</w:t>
            </w:r>
            <w:proofErr w:type="spellEnd"/>
            <w:r>
              <w:t>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128 846,0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128 846,0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128 846,0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Проведение мероприятий по медицинскому обследованию обучающихся, в </w:t>
            </w:r>
            <w:proofErr w:type="spellStart"/>
            <w:r>
              <w:t>т.ч</w:t>
            </w:r>
            <w:proofErr w:type="spellEnd"/>
            <w:r>
              <w:t>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212 637,0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221 143,0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229 989,0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Проведение лечения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20 144,0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20 949,0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21 787,0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4 467,0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902,0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902,0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1 388 055,5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506 712,2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470 444,5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Мероприятия по выявлению и </w:t>
            </w:r>
            <w:r>
              <w:lastRenderedPageBreak/>
              <w:t>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lastRenderedPageBreak/>
              <w:t>23 600,0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32 798,0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32 798,0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3.2.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358 964,0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388 149,0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388 149,0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989 596,5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69 637,7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33 050,0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3.4.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15 895,0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16 127,5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16 447,5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Культура, спорт и туризм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4 341,0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4 239,0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4 289,0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Организация и проведение мероприятий по поддержке семьи, материнства и детства (в </w:t>
            </w:r>
            <w:proofErr w:type="spellStart"/>
            <w:r>
              <w:t>т.ч</w:t>
            </w:r>
            <w:proofErr w:type="spellEnd"/>
            <w:r>
              <w:t xml:space="preserve">. для детей-сирот и детей, оставшихся без попечения родителей) в области культуры и спорта, в </w:t>
            </w:r>
            <w:proofErr w:type="spellStart"/>
            <w:r>
              <w:t>т.ч</w:t>
            </w:r>
            <w:proofErr w:type="spellEnd"/>
            <w:r>
              <w:t>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150,0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4.2.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4 191,0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4 089,0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4 139,0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4.2.1.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2 108,0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2 006,0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2 056,0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4.2.2.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Расходы на театральные постановки для детей и юношества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2 083,0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Транспорт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4 196,0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4 426,1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4 669,5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Расходы на организацию льготного проезда учащихся и воспитанников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4 078,0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4 301,9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4 538,5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lastRenderedPageBreak/>
              <w:t>5.2.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Расходы на организацию льготного проезда детей 5 - 7 лет железнодорожным транспортом в пригородном сообщении Белгородской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124,2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131,0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ЖКХ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300 740,4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308 710,3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321 420,8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Расходы на поддержание и капитальный ремонт жилищных помещений для многодетных, малоимущих семей, инвалидов, детей-сирот и детей, оставшихся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8 173,7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4 441,7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4 981,1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6.2.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195 098,7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202 902,6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211 018,7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6.3.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97 468,0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101 366,0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105 421,0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21 338 834,7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24 241 778,1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24 771 979,0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Расходы на обеспечение деятельности (оказание услуг) 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20 632 891,6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23 518 785,9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24 056 202,1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Учреждений социальной помощи семье, женщинам и детям (в </w:t>
            </w:r>
            <w:proofErr w:type="spellStart"/>
            <w:r>
              <w:t>т.ч</w:t>
            </w:r>
            <w:proofErr w:type="spellEnd"/>
            <w:r>
              <w:t>. учреждений для детей-сирот)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164 075,3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168 071,2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174 482,6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Детских больниц, поликлиник, амбулаторий, диспансеров, центров (в </w:t>
            </w:r>
            <w:proofErr w:type="spellStart"/>
            <w:r>
              <w:t>т.ч</w:t>
            </w:r>
            <w:proofErr w:type="spellEnd"/>
            <w:r>
              <w:t>. 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749 322,0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792 033,0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832 585,0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19 719 494,3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22 558 681,7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23 049 134,5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Расходы на содержание и капитальный ремонт и укрепление материально-технической базы </w:t>
            </w:r>
            <w:r>
              <w:lastRenderedPageBreak/>
              <w:t xml:space="preserve">учреждений,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lastRenderedPageBreak/>
              <w:t>243 726,4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245 558,7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247 438,9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 xml:space="preserve">Государственных учреждений среднего профессионального образования в сфере здравоохранения, а также всех образовательных учреждений (в </w:t>
            </w:r>
            <w:proofErr w:type="spellStart"/>
            <w:r>
              <w:t>т.ч</w:t>
            </w:r>
            <w:proofErr w:type="spellEnd"/>
            <w:r>
              <w:t>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243 726,4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245 558,7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247 438,9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264 981,3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286 016,1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298 130,0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194 067,4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188 249,4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167 040,0</w:t>
            </w:r>
          </w:p>
        </w:tc>
      </w:tr>
      <w:tr w:rsidR="00C12825" w:rsidTr="007F1DAA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center"/>
            </w:pPr>
            <w:r>
              <w:t>7.5.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both"/>
            </w:pPr>
            <w: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3 168,0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3 168,0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825" w:rsidRDefault="00C12825" w:rsidP="007F1DAA">
            <w:pPr>
              <w:pStyle w:val="ConsPlusNormal"/>
              <w:jc w:val="right"/>
            </w:pPr>
            <w:r>
              <w:t>3 168,0</w:t>
            </w:r>
          </w:p>
        </w:tc>
      </w:tr>
    </w:tbl>
    <w:p w:rsidR="00C12825" w:rsidRDefault="00C12825" w:rsidP="00C12825">
      <w:pPr>
        <w:pStyle w:val="ConsPlusNormal"/>
        <w:jc w:val="both"/>
      </w:pPr>
    </w:p>
    <w:p w:rsidR="00C12825" w:rsidRDefault="00C12825" w:rsidP="00C12825">
      <w:pPr>
        <w:pStyle w:val="ConsPlusNormal"/>
        <w:jc w:val="center"/>
      </w:pPr>
    </w:p>
    <w:p w:rsidR="00C12825" w:rsidRDefault="00C12825" w:rsidP="00C12825">
      <w:pPr>
        <w:pStyle w:val="ConsPlusNormal"/>
        <w:jc w:val="center"/>
      </w:pPr>
    </w:p>
    <w:p w:rsidR="00C12825" w:rsidRDefault="00C12825" w:rsidP="00C12825">
      <w:pPr>
        <w:pStyle w:val="ConsPlusNormal"/>
        <w:jc w:val="center"/>
      </w:pPr>
    </w:p>
    <w:p w:rsidR="00C12825" w:rsidRDefault="00C12825" w:rsidP="00C12825">
      <w:pPr>
        <w:pStyle w:val="ConsPlusNormal"/>
        <w:jc w:val="center"/>
      </w:pPr>
    </w:p>
    <w:p w:rsidR="00285845" w:rsidRDefault="00C12825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825"/>
    <w:rsid w:val="004F5D51"/>
    <w:rsid w:val="006C1573"/>
    <w:rsid w:val="00C12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F1F28-2D90-499F-A333-18AD8B6A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82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28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128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351254&amp;date=15.11.2021&amp;dst=148&amp;field=134" TargetMode="External"/><Relationship Id="rId4" Type="http://schemas.openxmlformats.org/officeDocument/2006/relationships/hyperlink" Target="https://login.consultant.ru/link/?req=doc&amp;base=RLAW404&amp;n=81171&amp;date=15.11.2021&amp;dst=103526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1298</Words>
  <Characters>7402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2021-11-17T07:34:00Z</dcterms:created>
  <dcterms:modified xsi:type="dcterms:W3CDTF">2021-11-17T07:34:00Z</dcterms:modified>
</cp:coreProperties>
</file>