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E2F" w:rsidRDefault="00676E2F" w:rsidP="00676E2F">
      <w:pPr>
        <w:pStyle w:val="ConsPlusNormal"/>
        <w:jc w:val="right"/>
        <w:outlineLvl w:val="0"/>
      </w:pPr>
      <w:r>
        <w:t>Приложение 13</w:t>
      </w:r>
    </w:p>
    <w:p w:rsidR="00676E2F" w:rsidRDefault="00676E2F" w:rsidP="00676E2F">
      <w:pPr>
        <w:pStyle w:val="ConsPlusNormal"/>
        <w:jc w:val="right"/>
      </w:pPr>
      <w:r>
        <w:t>к закону Белгородской области</w:t>
      </w:r>
    </w:p>
    <w:p w:rsidR="00676E2F" w:rsidRDefault="00676E2F" w:rsidP="00676E2F">
      <w:pPr>
        <w:pStyle w:val="ConsPlusNormal"/>
        <w:jc w:val="right"/>
      </w:pPr>
      <w:r>
        <w:t>"Об областном бюджете на 2019 год и</w:t>
      </w:r>
    </w:p>
    <w:p w:rsidR="00676E2F" w:rsidRDefault="00676E2F" w:rsidP="00676E2F">
      <w:pPr>
        <w:pStyle w:val="ConsPlusNormal"/>
        <w:jc w:val="right"/>
      </w:pPr>
      <w:r>
        <w:t>на плановый период 2020 и 2021 годов"</w:t>
      </w:r>
    </w:p>
    <w:p w:rsidR="00676E2F" w:rsidRDefault="00676E2F" w:rsidP="00676E2F">
      <w:pPr>
        <w:pStyle w:val="ConsPlusNormal"/>
        <w:jc w:val="center"/>
      </w:pPr>
    </w:p>
    <w:p w:rsidR="00676E2F" w:rsidRDefault="00676E2F" w:rsidP="00676E2F">
      <w:pPr>
        <w:pStyle w:val="ConsPlusTitle"/>
        <w:jc w:val="center"/>
      </w:pPr>
      <w:bookmarkStart w:id="0" w:name="P37983"/>
      <w:bookmarkEnd w:id="0"/>
      <w:r>
        <w:t>РАСПРЕДЕЛЕНИЕ БЮДЖЕТНЫХ АССИГНОВАНИЙ ПО РАЗДЕЛАМ,</w:t>
      </w:r>
    </w:p>
    <w:p w:rsidR="00676E2F" w:rsidRDefault="00676E2F" w:rsidP="00676E2F">
      <w:pPr>
        <w:pStyle w:val="ConsPlusTitle"/>
        <w:jc w:val="center"/>
      </w:pPr>
      <w:r>
        <w:t>ПОДРАЗДЕЛАМ, ЦЕЛЕВЫМ СТАТЬЯМ (ГОСУДАРСТВЕННЫМ ПРОГРАММАМ</w:t>
      </w:r>
    </w:p>
    <w:p w:rsidR="00676E2F" w:rsidRDefault="00676E2F" w:rsidP="00676E2F">
      <w:pPr>
        <w:pStyle w:val="ConsPlusTitle"/>
        <w:jc w:val="center"/>
      </w:pPr>
      <w:r>
        <w:t>БЕЛГОРОДСКОЙ ОБЛАСТИ И НЕПРОГРАММНЫМ НАПРАВЛЕНИЯМ</w:t>
      </w:r>
    </w:p>
    <w:p w:rsidR="00676E2F" w:rsidRDefault="00676E2F" w:rsidP="00676E2F">
      <w:pPr>
        <w:pStyle w:val="ConsPlusTitle"/>
        <w:jc w:val="center"/>
      </w:pPr>
      <w:r>
        <w:t>ДЕЯТЕЛЬНОСТИ), ГРУППАМ ВИДОВ РАСХОДОВ КЛАССИФИКАЦИИ РАСХОДОВ</w:t>
      </w:r>
    </w:p>
    <w:p w:rsidR="00676E2F" w:rsidRDefault="00676E2F" w:rsidP="00676E2F">
      <w:pPr>
        <w:pStyle w:val="ConsPlusTitle"/>
        <w:jc w:val="center"/>
      </w:pPr>
      <w:r>
        <w:t>БЮДЖЕТА НА 2019 ГОД И НА ПЛАНОВЫЙ ПЕРИОД 2020 И 2021 ГОДОВ</w:t>
      </w:r>
    </w:p>
    <w:p w:rsidR="00676E2F" w:rsidRDefault="00676E2F" w:rsidP="00676E2F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676E2F" w:rsidTr="00FF5A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76E2F" w:rsidRDefault="00676E2F" w:rsidP="00FF5A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76E2F" w:rsidRDefault="00676E2F" w:rsidP="00FF5A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Белгородской области от 22.02.2019 </w:t>
            </w:r>
            <w:hyperlink r:id="rId4" w:history="1">
              <w:r>
                <w:rPr>
                  <w:color w:val="0000FF"/>
                </w:rPr>
                <w:t>N 351</w:t>
              </w:r>
            </w:hyperlink>
            <w:r>
              <w:rPr>
                <w:color w:val="392C69"/>
              </w:rPr>
              <w:t>,</w:t>
            </w:r>
          </w:p>
          <w:p w:rsidR="00676E2F" w:rsidRDefault="00676E2F" w:rsidP="00FF5A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19.04.2019 </w:t>
            </w:r>
            <w:hyperlink r:id="rId5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 xml:space="preserve">, от 17.06.2019 </w:t>
            </w:r>
            <w:hyperlink r:id="rId6" w:history="1">
              <w:r>
                <w:rPr>
                  <w:color w:val="0000FF"/>
                </w:rPr>
                <w:t>N 376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76E2F" w:rsidRDefault="00676E2F" w:rsidP="00676E2F">
      <w:pPr>
        <w:pStyle w:val="ConsPlusNormal"/>
      </w:pPr>
    </w:p>
    <w:p w:rsidR="00676E2F" w:rsidRDefault="00676E2F" w:rsidP="00676E2F">
      <w:pPr>
        <w:pStyle w:val="ConsPlusNormal"/>
        <w:jc w:val="right"/>
      </w:pPr>
      <w:r>
        <w:t>(тыс. рублей)</w:t>
      </w:r>
    </w:p>
    <w:p w:rsidR="00676E2F" w:rsidRDefault="00676E2F" w:rsidP="00676E2F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567"/>
        <w:gridCol w:w="680"/>
        <w:gridCol w:w="1644"/>
        <w:gridCol w:w="737"/>
        <w:gridCol w:w="1384"/>
        <w:gridCol w:w="1384"/>
        <w:gridCol w:w="1384"/>
      </w:tblGrid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2021 год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center"/>
            </w:pPr>
            <w:r>
              <w:t>8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2 300 719,3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3 036 374,5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2 921 008,4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3 487,0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3 622,0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3 487,0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3 622,0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3 622,0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выплаты по оплате труда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99 9 00 00210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3 487,0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3 622,0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108 140,0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108 992,0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111 651,0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108 140,0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108 992,0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111 651,0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108 140,0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108 992,0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111 651,0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Расходы на выплаты по оплате труда председателя законодательного (представительного) органа государственной власти субъекта Российской Федерации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99 9 00 00510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10 733,0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11 174,0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11 607,0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выплаты по оплате труда депутатов (членов) законодательного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99 9 00 00610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5 319,0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5 537,0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5 752,0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80 553,0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82 646,0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84 657,0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8 505,0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8 505,0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функций органов власти </w:t>
            </w:r>
            <w:r>
              <w:lastRenderedPageBreak/>
              <w:t>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Информационное освещение деятельности Белгородской областной Думы и ее депутатов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99 9 00 98701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1 050,0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227 114,0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232 400,0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238 401,0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23 437,0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23 437,0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"Субвенции на осуществление полномочий по созданию и организации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01 6 02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23 437,0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Субвенции на осуществление </w:t>
            </w:r>
            <w:r>
              <w:lastRenderedPageBreak/>
              <w:t>полномочий по созданию и организации деятельности территориальных комиссий по делам несовершеннолетних и защите их прав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01 6 02 71220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23 437,0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205 272,0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209 746,0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214 964,0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205 272,0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209 746,0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214 964,0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содержание Уполномоченного по правам человека в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99 9 00 00410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2 179,0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содержание Уполномоченного по правам человека в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99 9 00 00410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10 967,0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11 219,0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11 456,0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129 233,0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134 323,0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139 222,0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57 561,0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56 611,0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56 611,0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5 101,0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5 101,0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5 101,0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261 796,3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267 935,5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276 361,4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261 344,0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267 466,0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275 871,0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Подпрограмма "Развитие мировой юстиции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261 344,0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267 466,0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275 871,0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"Финансовое обеспечение деятельности аппаратов мировых судей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243 002,0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251 664,0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260 069,0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01 5 01 90019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200 916,0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209 354,0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217 519,0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01 5 01 90019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42 022,0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42 271,0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42 511,0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01 5 01 90019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в области деятельности аппаратов мировых судей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18 342,0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15 802,0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15 802,0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 (Расходы на выплату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18 016,0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15 476,0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15 476,0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452,3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490,4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452,3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490,4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99 9 00 51200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452,3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490,4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228 458,0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232 999,0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237 374,0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228 458,0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232 999,0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237 374,0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228 458,0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232 999,0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237 374,0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Расходы на выплаты по оплате труда </w:t>
            </w:r>
            <w:r>
              <w:lastRenderedPageBreak/>
              <w:t>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выплаты по оплате труда председателя Контрольно-счетной палаты субъекта Российской Федерации и его заместителя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99 9 00 00810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4 314,0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4 492,0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4 666,0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105 434,0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109 691,0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113 789,0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функций органов власти </w:t>
            </w:r>
            <w:r>
              <w:lastRenderedPageBreak/>
              <w:t>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115 579,0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115 579,0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115 579,0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566,0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566,0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566,0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38 368,0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131 561,0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41 295,0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38 368,0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131 561,0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41 295,0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38 368,0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131 561,0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41 295,0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выплаты по оплате труда членов избирательной комиссии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99 9 00 00710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5 256,0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5 509,0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Проведение выборов в законодательные (представительные) органы государственной власти субъекта Российской Федерации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99 9 00 00770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91 704,0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24 359,0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25 590,0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26 775,0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8 991,0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8 991,0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8 991,0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Фундаментальные исследования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Подпрограмма "Улучшение инвестиционного климата и стимулирование инновационной деятельности"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"Поддержка фундаментальных научных исследований"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фундаментальных научных исследований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08 1 02 60340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954 294,0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1 546 486,0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1 546 486,0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954 294,0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1 546 486,0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1 546 486,0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954 294,0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1 546 486,0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1 546 486,0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954 294,0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1 546 486,0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1 546 486,0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475 700,0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509 014,0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462 318,0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"Субвенции на </w:t>
            </w:r>
            <w:r>
              <w:lastRenderedPageBreak/>
              <w:t>реализацию Соглашения между Министерством внутренних дел Российской Федерации и Правительством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01 4 02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01 4 02 57010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42 298,0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43 829,0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45 301,0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42 298,0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43 829,0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45 301,0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42 298,0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43 829,0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45 301,0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37 050,0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38 581,0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40 053,0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5 223,0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67 247,0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69 663,0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71 988,0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67 247,0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69 663,0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71 988,0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64 682,0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66 992,0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69 214,0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</w:t>
            </w:r>
            <w:r>
              <w:lastRenderedPageBreak/>
              <w:t>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56 126,0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58 436,0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60 658,0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8 506,0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8 506,0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8 506,0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09 3 04 00310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166 705,0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171 847,0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176 801,0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166 705,0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171 847,0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176 801,0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126 144,0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130 868,0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135 418,0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104 072,0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108 319,0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112 409,0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22 071,0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22 548,0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23 008,0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функций органов власти </w:t>
            </w:r>
            <w:r>
              <w:lastRenderedPageBreak/>
              <w:t>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36 086,0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36 339,0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36 640,0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36 086,0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36 339,0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36 640,0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15 6 03 00310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"Расходы на ежегодную премию Николая Ивановича Рыжкова "Созидание"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1 969,0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1 969,0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15 6 05 29990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15 6 05 29990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1 879,0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198 549,0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222 774,0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167 327,0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198 549,0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222 774,0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167 327,0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2 867,0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2 985,0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23 644,0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24 629,0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25 575,0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</w:t>
            </w:r>
            <w:r>
              <w:lastRenderedPageBreak/>
              <w:t>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8 179,0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8 179,0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8 179,0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23 291,0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41 128,0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18 497,0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103 526,0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107 808,0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111 928,0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7 668,0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7 668,0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7 668,0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760,0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Выполнение других обязательств по выплате агентских комиссий и вознаграждения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99 9 00 20370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23 029,1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23 029,0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23 413,3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22 815,1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23 199,3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22 815,1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23 199,3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22 815,1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23 199,3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99 9 00 51180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22 815,1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23 199,3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99 9 00 20330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558 951,1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525 620,9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476 076,1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Органы юстиции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94 854,1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69 651,9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71 809,1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94 854,1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69 651,9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71 809,1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И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94 854,1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69 651,9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71 809,1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 xml:space="preserve">"Осуществление переданных органам государственной власти субъектов Российской Федерации в соответствии с </w:t>
            </w:r>
            <w:hyperlink r:id="rId7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И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94 748,1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69 545,9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71 703,1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И 01 59300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15 305,0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15 919,0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16 531,0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</w:t>
            </w:r>
            <w:r>
              <w:lastRenderedPageBreak/>
              <w:t>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И 01 59300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9 774,1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1 591,9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2 618,1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И 01 59300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69 642,0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52 013,0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52 532,0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1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И 01 59300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И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И 03 29990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106,0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Защита населения и территории от </w:t>
            </w:r>
            <w:r>
              <w:lastRenderedPageBreak/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86 577,0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87 608,0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88 675,0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85 939,0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86 970,0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88 037,0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75 939,0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76 970,0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78 037,0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59 998,0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61 890,0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63 369,0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46 035,0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47 576,0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49 077,0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12 060,0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12 411,0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12 389,0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1 203,0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Приобретение автотранспорта (специализированного и пассажирского автотранспорта)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01 3 01 21710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защиты и безопасности населения"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8 700,0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созданию, развертыванию, поддержанию в готовности системы "112"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02 R0980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созданию, развертыванию, поддержанию в готовности системы "112"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02 R0980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"Мобилизационная подготовка </w:t>
            </w:r>
            <w:r>
              <w:lastRenderedPageBreak/>
              <w:t>населения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7 241,0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5 968,0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Подготовка населения и организаций к действиям в чрезвычайных ситуациях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01 3 03 20340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7 241,0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5 968,0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"Формирование комплексной многоуровневой системы обеспечения общественной безопасности"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01 7 01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Финансовое обеспечение мероприятий по развитию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01 7 01 20350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Подготовка населения и организаций к действиям в чрезвычайных ситуациях в мирное и военное время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99 9 00 20340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638,0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186 251,0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176 886,0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123 776,0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186 251,0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176 886,0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123 776,0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186 251,0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176 886,0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123 776,0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184 251,0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174 886,0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121 776,0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81 092,0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84 130,0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87 059,0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27 054,0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26 651,0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26 612,0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3 405,0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Приобретение автотранспорта (специализированного и пассажирского автотранспорта)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01 3 01 21710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4 700,0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01 3 01 40370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противопожарной службы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Гранты подразделениям добровольной пожарной охраны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01 3 04 20850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Другие вопросы в области </w:t>
            </w:r>
            <w: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191 269,0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191 475,0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191 816,0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191 269,0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191 475,0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191 816,0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191 269,0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191 475,0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191 816,0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01 4 01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191 269,0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191 475,0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191 816,0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01 4 01 20360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177 994,0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безопасности дорожного движения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01 4 01 20360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13 275,0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13 481,0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13 822,0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25 019 318,6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20 164 177,3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21 429 707,5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1 189 035,6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3 113 717,0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4 002 203,2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</w:t>
            </w:r>
            <w:r>
              <w:lastRenderedPageBreak/>
              <w:t>безопасности жизнедеятельности населения и территорий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01 6 01 29990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Подпрограммы "Доступная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62 798,0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65 253,0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67 618,0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и государственная поддержка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"Расходы на содержание Уполномоченного по защите прав предпринимателей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содержание Уполномоченного по защите прав предпринимателей в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08 3 03 00910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Расходы на содержание Уполномоченного по защите прав предпринимателей в Белгородской области (Закупка товаров, работ и услуг </w:t>
            </w:r>
            <w:r>
              <w:lastRenderedPageBreak/>
              <w:t>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08 3 03 00910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62 598,0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65 053,0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67 418,0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60 033,0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62 382,0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64 644,0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57 527,0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59 876,0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62 138,0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2 476,0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08 6 02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08 6 02 00310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342 880,0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308 088,6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312 385,6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289 331,0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248 085,6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250 511,6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"Активная политика занятости населения"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35 056,0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35 806,0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36 556,0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13 1 01 20910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28 080,0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28 080,0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28 080,0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Реализация мероприятий активной </w:t>
            </w:r>
            <w:r>
              <w:lastRenderedPageBreak/>
              <w:t>политики занятости населения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13 1 01 20910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13 1 01 20910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6 250,0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"Мероприятия, направленные на повышение уровня занятости женщин, воспитывающих малолетних детей, детей-инвалидов, многодетных женщин"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13 1 02 20920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13 1 02 20920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"Дополнительные мероприятия в сфере занятости населения"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2 726,0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 (Иные бюджетные </w:t>
            </w:r>
            <w:r>
              <w:lastRenderedPageBreak/>
              <w:t>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13 1 03 29990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2 726,0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170 336,0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167 814,0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169 490,0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13 1 05 00590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135 340,0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136 318,0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138 105,0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13 1 05 00590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28 452,0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24 931,0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24 768,0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13 1 05 00590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3 923,0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3 975,0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13 1 05 00590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2 642,0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Проект "Поддержка занятости и повышение эффективности рынка труда для обеспечения роста производительности"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L3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40 635,4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L3 52910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39 079,0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Повышение эффективности службы занятости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L3 52910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394,7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Переобучение, повышение квалификации работников предприятий в целях поддержки занятости и повышения эффективности рынка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L3 55690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1 161,7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"Демография"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Р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37 577,6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37 577,6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37 577,6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федерального проекта "Старшее поколение"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Р3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37 577,6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37 577,6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37 577,6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Р3 52940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3 757,6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3 757,6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3 757,6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Р3 52940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33 820,0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33 820,0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33 820,0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"Улучшение условий и охраны труда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13 217,0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13 694,0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14 143,0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"Мероприятие, направленное на улучшение условий и охраны труда работодателями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2 402,0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2 422,0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2 362,0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2 402,0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13 2 01 29990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"Субвенции на осуществление полномочий в области охраны труда"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11 292,0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11 721,0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осуществление полномочий в области охраны труда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13 2 02 71210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11 292,0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11 721,0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"Обеспечение реализации государственной </w:t>
            </w:r>
            <w:r>
              <w:lastRenderedPageBreak/>
              <w:t>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40 182,0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43 081,0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40 182,0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43 081,0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35 720,0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37 197,0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38 619,0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3 976,0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3 976,0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3 976,0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"Сопровождение инвалидов молодого возраста при трудоустройстве"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"Организация </w:t>
            </w:r>
            <w:r>
              <w:lastRenderedPageBreak/>
              <w:t>наставничества инвалидов молодого возраста с частичным возмещением работодателям затрат на оплату труда наставника"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13 4 01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мероприятий, направленных на повышение востребованности на рынке труда инвалидов молодого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13 4 01 20930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"Оказание содействия добровольному переселению в Белгородскую область соотечественников, проживающих за рубежом"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мероприятия "Организация предоставления выплат участникам Государственной программы на возмещение расходов по оплате найма жилого помещения"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5 01 R0860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782 637,6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2 739 655,4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3 621 699,6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782 637,6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2 739 655,4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3 621 699,6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Финансовое обеспечение мероприятий по дополнительной поддержке отраслей экономики и социальной поддержке граждан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99 9 00 20380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782 637,6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2 739 655,4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3 621 699,6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3 762 180,1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3 476 881,9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3 239 379,7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3 626 062,7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3 340 764,5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3 171 262,3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"Поддержка почвенного плодородия, развитие мелиоративных лесонасаждений"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11 1 06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почвенного плодородия, развитие мелиоративных лесонасаждений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11 1 06 60090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переработки и реализации продукции </w:t>
            </w:r>
            <w:r>
              <w:lastRenderedPageBreak/>
              <w:t>животноводства"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132 055,0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115 978,0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119 751,0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проведения противоэпизоотических мероприятий в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11 2 05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проведения противоэпизоотических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11 2 05 29940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11 2 06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94 055,0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97 978,0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101 751,0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11 2 06 00590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94 055,0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97 978,0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101 751,0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"Техническая и технологическая модернизация, инновационное развитие"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38 401,0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39 311,0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40 391,0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системы единого государственного информационного обеспечения агропромышленного комплекса"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2 900,0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Развитие системы единого государственного информационного </w:t>
            </w:r>
            <w:r>
              <w:lastRenderedPageBreak/>
              <w:t>обеспечения агропромышленного комплекса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11 5 01 60290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2 900,0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28 573,0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29 283,0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29 963,0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11 5 02 00590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28 573,0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29 283,0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29 963,0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"Поддержка сельскохозяйственной науки и подготовка кадров"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11 5 03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7 528,0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сельскохозяйственной науки и 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11 5 03 60310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сельскохозяйственной науки и подготовка кадров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11 5 03 60310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3 428,0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173 377,0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179 997,0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186 355,0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161 372,0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167 487,0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173 369,0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147 705,0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153 820,0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159 702,0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13 207,0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13 207,0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13 207,0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мер по поддержке сельскохозяйственного производства"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9 440,0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9 839,0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10 212,0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Субвенции на организацию предоставления мер по поддержке </w:t>
            </w:r>
            <w:r>
              <w:lastRenderedPageBreak/>
              <w:t>сельскохозяйственного производства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11 6 02 71290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9 440,0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9 839,0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10 212,0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11 6 04 00310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"Поощрение и популяризация достижений в сфере развития сельских территорий, проведение ежегодного конкурса "Ветеранское подворье"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11 7 02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11 7 02 29990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мелиорации земель сельскохозяйственного назначения"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137 854,7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137 821,0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186 679,9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"Реализация мероприятий в области мелиорации земель сельскохозяйственного назначения"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11 8 01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137 854,7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137 821,0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186 679,9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11 8 01 29990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34 450,0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34 450,0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34 450,0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в области мелиорации земель сельскохозяйственного назначения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8 01 R5680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103 404,7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103 371,0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152 229,9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молочного скотоводства"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20 537,0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"Стимулирование развития молочного скотоводства"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Б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20 537,0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Стимулирование развития молочного скотоводства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Б 03 60120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20 537,0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"Поддержка племенного дела, селекции и семеноводства"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племенной базы молочного скотоводства"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Г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Областной конкурс лучший по профессии (Иные бюджетные </w:t>
            </w:r>
            <w:r>
              <w:lastRenderedPageBreak/>
              <w:t>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Г 05 29999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отраслей агропромышленного комплекса"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И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2 297 438,7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2 297 860,1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2 217 226,8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"Поддержание доходности сельскохозяйственных товаропроизводителей"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И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357 498,8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357 920,2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358 743,4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Оказание несвязанной поддержки сельскохозяйственным товаропроизводителям в области растениеводства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И 01 R5410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80 189,9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80 611,3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81 434,5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Повышение продуктивности в молочном скотоводстве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И 01 R5420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277 308,9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277 308,9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277 308,9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12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И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1 939 939,9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1 939 939,9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1 858 483,4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 (Межбюджетные трансферты)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И 02 73720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Оказание содействия достижению целевых показателей реализации </w:t>
            </w:r>
            <w:r>
              <w:lastRenderedPageBreak/>
              <w:t>региональных программ развития агропромышленного комплекса 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И 02 R5430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40 507,1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40 507,1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40 507,1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13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17.06.2019 N 376)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Оказание содействия достижению целевых показателей реализации региональных программ развития агропромышленного комплекса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И 02 R5430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1 898 432,8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1 898 432,8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1 816 976,3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14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17.06.2019 N 376)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Л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803 466,3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545 770,4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417 348,6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Л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803 466,3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545 770,4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417 348,6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Л 01 R5440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803 466,3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545 770,4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417 348,6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117,4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117,4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117,4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"Любительское рыболовство и охрана водных </w:t>
            </w:r>
            <w:r>
              <w:lastRenderedPageBreak/>
              <w:t>биоресурсов"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117,4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117,4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117,4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"Организация, регулирование и охрана водных биологических ресурсов на территории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5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12 5 01 59100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"Поддержка любительского рыболовства и охрана водных биоресурсов на территории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Возмещение расходов по иным </w:t>
            </w:r>
            <w:r>
              <w:lastRenderedPageBreak/>
              <w:t>непрограммным мероприятиям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99 9 00 20390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Строка исключена. - </w:t>
            </w:r>
            <w:hyperlink r:id="rId16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24 725,7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24 966,1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13 180,8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24 725,7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24 966,1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13 180,8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водохозяйственного комплекса"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24 725,7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24 966,1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13 180,8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"Осуществление органами государственной власти субъекта Российской Федерации отдельных полномочий в области водных отношений"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5 718,6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5 720,2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6 128,8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12 2 01 51280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5 718,6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5 720,2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6 128,8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</w:t>
            </w:r>
            <w:r>
              <w:lastRenderedPageBreak/>
              <w:t>бесхозяйных гидротехнических сооружений"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19 007,1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7 052,0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федеральной целевой программы "Развитие водохозяйственного комплекса Российской Федерации в 2012 - 2020 годах"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2 02 R0160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19 007,1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в области использования и охраны водных объектов (Межбюджетные трансферты)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2 02 R0650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7 052,0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286 055,6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289 276,6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293 112,9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286 055,6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289 276,6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293 112,9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лесного хозяйства"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286 055,6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289 276,6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293 112,9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1 907,0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1 922,0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в рамках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1 649,0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в рамках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139 568,0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140 711,0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142 041,0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109 647,0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110 758,0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111 881,0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5 027,0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4 845,0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4 830,0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23 625,0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23 867,0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24 089,0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1 269,0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1 241,0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1 241,0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"Осуществление органами государственной власти Российской Федерации отдельных полномочий в области лесных отношений"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114 323,0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117 459,9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119 946,7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12 1 03 51290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41 196,0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41 587,0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42 003,0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12 1 03 51290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27 812,0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31 068,9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33 010,7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отдельных полномочий в области лесных отношений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12 1 03 51290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45 315,0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44 804,0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44 933,0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"Создание полезащитных полос"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11 709,0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11 709,0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11 709,0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12 1 05 00590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11 709,0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11 709,0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11 709,0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"Сохранение лесов"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GA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18 563,6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17 489,7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17 494,2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17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Увеличение площади </w:t>
            </w:r>
            <w:proofErr w:type="spellStart"/>
            <w:r>
              <w:t>лесовосстановления</w:t>
            </w:r>
            <w:proofErr w:type="spellEnd"/>
            <w: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GA 54290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6 580,5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5 535,4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5 761,7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Оснащение учреждений, выполняющих мероприятия по воспроизводству лесов, специализированной техникой и оборудованием для проведения комплекса мероприятий по </w:t>
            </w:r>
            <w:proofErr w:type="spellStart"/>
            <w:r>
              <w:t>лесовосстановлению</w:t>
            </w:r>
            <w:proofErr w:type="spellEnd"/>
            <w:r>
              <w:t xml:space="preserve"> и лесоразведению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GA 54300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131,5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131,5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141,6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Формирование запаса лесных семян </w:t>
            </w:r>
            <w:r>
              <w:lastRenderedPageBreak/>
              <w:t xml:space="preserve">для </w:t>
            </w:r>
            <w:proofErr w:type="spellStart"/>
            <w:r>
              <w:t>лесовосстановления</w:t>
            </w:r>
            <w:proofErr w:type="spellEnd"/>
            <w: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GA 54310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260,7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231,9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Оснащение специализированных учреждений органов государственной власти </w:t>
            </w:r>
            <w:proofErr w:type="spellStart"/>
            <w:r>
              <w:t>лесопожарной</w:t>
            </w:r>
            <w:proofErr w:type="spellEnd"/>
            <w:r>
              <w:t xml:space="preserve">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1 GA 54320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11 590,9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11 590,9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11 590,9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153 321,0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155 246,0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156 762,0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в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153 321,0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155 246,0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156 762,0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136 022,0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137 659,0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139 059,0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"Субвенции на организацию транспортного обслуживания населения в пригородном межмуниципальном сообщении"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Субвенции на организацию транспортного обслуживания </w:t>
            </w:r>
            <w:r>
              <w:lastRenderedPageBreak/>
              <w:t>населения в пригородном межмуниципальном сообщении (Межбюджетные отношения)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10 2 01 73810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"Субсидии организациям железнодорожного транспорта"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113 753,0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113 959,0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113 959,0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10 2 02 60420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Компенсация потерь в доходах организациям железнодорожного транспорта, осуществляющим перевозки по льготным тарифам на проезд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(Иные бюджетные </w:t>
            </w:r>
            <w:r>
              <w:lastRenderedPageBreak/>
              <w:t>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10 2 02 60430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3 856,0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3 856,0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Компенсация потерь в доходах организациям железнодорожного транспорта, осуществляющим перевозки по льготным тарифам на проезд детей 5 - 7 лет железнодорожным транспортом в пригородном сообщении Белгородской области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10 2 02 60530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17 587,0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17 703,0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17 199,0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17 487,0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17 603,0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15 473,0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16 240,0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16 356,0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1 411,0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932,0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10 3 03 00590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17 876 583,9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11 882 578,4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12 474 794,3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17 876 583,9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11 882 578,4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12 474 794,3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и развитие дорожной сети"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17 049 498,9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10 997 266,4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11 586 632,3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"Содержание и ремонт автомобильных дорог общего </w:t>
            </w:r>
            <w:r>
              <w:lastRenderedPageBreak/>
              <w:t>пользования регионального значения"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9 210 998,0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5 981 122,0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6 846 689,0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10 1 01 20570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9 208 540,0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5 979 122,0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6 844 689,0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10 1 01 20570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"Капитальный ремонт автомобильных дорог общего пользования регионального значения"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10 1 02 20580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"Строительство (реконструкция) автомобильных дорог общего пользования"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1 197 617,0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1 520 000,0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10 1 03 40380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Строительство (реконструкция) автомобильных дорог общего пользования "Капитальные вложения в объекты государственной (муниципальной) собственности"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10 1 03 40380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1 193 493,0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1 520 000,0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10 1 03 40380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1 715 598,9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2 106 311,4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1 445 316,3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10 1 04 40390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10 1 04 40390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1 289 030,0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1 973 000,0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1 306 565,0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10 1 04 40390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устойчивого развития сельских территорий (Капитальные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04 R5670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414 373,9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133 311,4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138 751,3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F1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1 568 393,0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F1 50210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1 568 393,0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"Дорожная сеть"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R1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1 696 823,0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1 929 539,0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1 774 627,0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Финансовое обеспечение дорожной деятельности в рамках реализации мероприятий национального проекта "Безопасные и качественные автомобильные дороги"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R1 53930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430 674,6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1 157 435,0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937 976,0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Финансовое обеспечение дорожной деятельности в рамках реализации мероприятий национального проекта "Безопасные и качественные </w:t>
            </w:r>
            <w:r>
              <w:lastRenderedPageBreak/>
              <w:t>автомобильные дороги"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R1 53930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1 266 148,4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772 104,0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836 651,0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дорог общего пользования населенных пунктов, капитальный ремонт и 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1 657 969,0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180 294,0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10 1 05 72110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81 142,0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10 1 05 72140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1 010 977,0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99 294,0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10 1 05 72150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565 850,0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827 085,0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885 312,0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888 162,0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 в части уплаты налога на имущество организаций в отношении автомобильных дорог общего пользования и сооружений, являющихся их неотъемлемой частью"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788 000,0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в части уплаты налога на имущество организаций в отношении автомобильных дорог общего пользования и сооружений, являющихся их неотъемлемой частью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10 3 02 29910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788 000,0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97 085,0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97 312,0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100 162,0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10 3 04 00590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72 507,0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75 470,0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78 320,0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10 3 04 00590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22 035,0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21 254,0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21 254,0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10 3 04 00590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2 543,0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588,0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588,0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716 755,7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701 186,0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711 489,0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18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685 523,7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668 668,0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677 731,0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19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информационного общества"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434 113,7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415 134,0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415 506,0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20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"Обеспечение предоставления государственных и муниципальных услуг с использованием </w:t>
            </w:r>
            <w:r>
              <w:lastRenderedPageBreak/>
              <w:t>современных информационных и телекоммуникационных технологий"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33 475,0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38 637,0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38 637,0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21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предоставления государственных и муниципальных услуг с использованием современных информационных и 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14 1 01 25010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33 475,0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38 637,0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38 637,0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22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и модернизация информационно-коммуникационной инфраструктуры связи"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256 884,0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256 884,0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256 884,0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Развитие и модернизация информационно-коммуникационной инфраструктуры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14 1 02 25020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256 884,0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256 884,0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256 884,0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  <w:vAlign w:val="center"/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"Модернизация и развитие цифровой инфраструктуры"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14 848,0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14 848,0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14 848,0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23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  <w:vAlign w:val="center"/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Модернизация и развитие цифровой инфраструктуры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14 1 03 25030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14 848,0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14 848,0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14 848,0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24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"Модернизация, развитие и сопровождение Региональной информационно-аналитической системы"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Модернизация, развитие и сопровождение Региональной информационно-аналитической системы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14 1 04 25040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информационной безопасности в информационном обществе"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27 831,0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27 831,0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27 831,0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информационной безопасности в информационном обществе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14 1 05 25050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27 831,0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27 831,0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27 831,0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27 776,0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28 217,0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28 589,0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</w:t>
            </w:r>
            <w:r>
              <w:lastRenderedPageBreak/>
              <w:t>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14 1 06 00590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27 776,0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28 217,0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28 589,0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"Поддержка региональных проектов в сфере информационных технологий"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24 582,7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региональных проектов в сфере информационных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07 R0280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24 582,7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"Внедрение и сопровождение информационной системы управления государственными и муниципальными закупками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Внедрение и сопровождение информационной системы управления государственными и муниципальными закупками в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14 1 08 25070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"Создание, внедрение и информационно-техническое сопровождение специализированных программных продуктов"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15 520,0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15 520,0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15 520,0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Создание, внедрение и информационно-техническое сопровождение специализированных программных продуктов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14 1 09 25080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15 520,0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15 520,0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15 520,0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251 410,0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253 534,0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262 225,0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5 800,0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Развитие сети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14 2 01 25060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5 800,0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245 610,0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247 734,0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256 425,0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14 2 02 00590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245 610,0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247 734,0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256 425,0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31 232,0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32 518,0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33 758,0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31 232,0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32 518,0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33 758,0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31 182,0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32 468,0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33 708,0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1 010 661,0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520 325,3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538 785,6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"Формирование условия для беспрепятственного </w:t>
            </w:r>
            <w:r>
              <w:lastRenderedPageBreak/>
              <w:t>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 01 R5160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672 425,6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175 263,9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179 155,8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"Улучшение инвестиционного климата и стимулирование инновационной деятельности"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"Организация выставочной деятельности"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Организация выставочной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08 1 01 60330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промышленности"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36 729,0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37 066,0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37 419,0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"Формирование регионального фонда развития промышленности"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08 2 04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Пополнение фондов </w:t>
            </w:r>
            <w:proofErr w:type="spellStart"/>
            <w:r>
              <w:t>микрофинансовой</w:t>
            </w:r>
            <w:proofErr w:type="spellEnd"/>
            <w:r>
              <w:t xml:space="preserve"> организации, предназначенных для выдачи займов субъектам предпринимательства с целью реализации инвестиционных проектов </w:t>
            </w:r>
            <w:r>
              <w:lastRenderedPageBreak/>
              <w:t>по выпуску промышленной продукции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08 2 04 60380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"Адресная поддержка производительности труда на предприятиях"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2 L2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6 729,0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7 066,0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7 419,0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"Производительность труда и поддержка занятости"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2 L2 L0000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6 729,0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7 066,0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7 419,0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и государственная поддержка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628 046,6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130 547,9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134 086,8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12 642,0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13 060,0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13 463,0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12 642,0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13 060,0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13 463,0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"Государственная поддержка малого и </w:t>
            </w:r>
            <w:r>
              <w:lastRenderedPageBreak/>
              <w:t>среднего предпринимательства, включая крестьянские (фермерские) хозяйства"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46 779,0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08 3 04 29990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6 779,0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08 3 04 29990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  <w:vAlign w:val="center"/>
          </w:tcPr>
          <w:p w:rsidR="00676E2F" w:rsidRDefault="00676E2F" w:rsidP="00FF5AA1">
            <w:pPr>
              <w:pStyle w:val="ConsPlusNormal"/>
              <w:jc w:val="both"/>
            </w:pPr>
            <w:r>
              <w:t>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I4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147 706,9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20 051,0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24 725,4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2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I4 55270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147 706,9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20 051,0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24 725,4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I5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414 099,3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66 117,5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84 579,0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I5 55270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28 645,9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4 368,2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16 091,7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Государственная поддержка малого и среднего предпринимательства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I5 55270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172 170,4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61 749,3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68 487,3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I5 55270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национального проекта "Малое и среднее предпринимательство и поддержка индивидуальной предпринимательской инициативы"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I5 I0000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3 283,0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"Популяризация предпринимательства"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I8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6 819,4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6 819,4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6 819,4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3 I8 55270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6 819,4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6 819,4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6 819,4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"Развитие туризма, </w:t>
            </w:r>
            <w:r>
              <w:lastRenderedPageBreak/>
              <w:t>ремесленничества и придорожного сервиса"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"Создание и продвижение туристского продукта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08 4 01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Создание и продвижение туристского продукта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08 4 01 60370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52 034,0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53 773,0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55 649,0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52 034,0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53 773,0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55 649,0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52 034,0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53 773,0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55 649,0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09 3 03 00590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52 034,0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53 773,0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55 649,0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45 777,0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47 357,0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48 879,0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45 777,0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47 357,0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48 879,0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45 777,0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47 357,0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48 879,0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38 143,0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39 723,0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41 245,0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7 524,0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7 524,0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7 524,0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(Иные </w:t>
            </w:r>
            <w:r>
              <w:lastRenderedPageBreak/>
              <w:t>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12 378,0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12 378,0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12 378,0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14 2 02 22110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12 378,0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227 576,4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243 584,4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254 754,8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227 576,4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243 584,4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254 754,8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91 324,0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94 661,0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97 886,0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56 777,0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56 777,0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56 777,0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25 814,0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25 516,0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25 516,0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7 832,0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7 832,0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7 832,0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Проведение комплексных кадастровых работ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R5110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7 213,4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21 464,4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29 135,8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управлению государственной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99 9 00 60460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1 358,0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Реализация мероприятий по управлению государственной </w:t>
            </w:r>
            <w:r>
              <w:lastRenderedPageBreak/>
              <w:t>собственностью, кадастровой оценке, землеустройству и землепользованию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99 9 00 60460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управлению государственной собственностью, кадастровой оценке, землеустройству и землепользованию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99 9 00 60460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35 718,0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35 976,0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36 250,0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3 393 183,8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1 969 921,2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1 837 711,3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427 682,0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209 051,0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427 682,0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209 051,0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427 682,0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209 051,0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по строительству жилья для молодых специалистов и их семей в рамках проекта "Новая жизнь"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Взнос в уставный капитал акционерного общества "Дирекция Юго-Западного района"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09 1 17 60490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F3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187 682,0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209 051,0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F3 F0000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187 682,0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209 051,0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2 186 898,2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1 357 037,9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1 218 884,9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"Энергоснабжение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08 5 02 00590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2 150 256,2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1 333 001,9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1 194 848,9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476 691,0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"Инженерное обустройство микрорайонов массовой застройки индивидуального жилищного строительства"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476 691,0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09 1 09 43780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Субсидии на 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09 1 09 73780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296 691,0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"Создание условий для обеспечения населения качественными </w:t>
            </w:r>
            <w:r>
              <w:lastRenderedPageBreak/>
              <w:t>услугами жилищно-коммунального хозяйства"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673 565,2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753 001,9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924 848,9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по обеспечению населения чистой питьевой водой"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596 055,0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обеспечению населения чистой питьевой водой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09 2 05 41090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174 733,0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обеспечению населения чистой питьевой водой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09 2 05 41090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4 480,0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Субсидии на реализацию мероприятий по обеспечению населения чистой питьевой водой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09 2 05 71090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416 842,0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"Создание условий для развития инфраструктуры по обращению с твердыми коммунальными отходами"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12 140,0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</w:t>
            </w:r>
            <w: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09 2 10 40370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12 140,0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"Чистая вода"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G5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65 370,2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153 001,9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324 848,9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G5 52430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53 398,3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153 001,9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324 848,9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G5 52430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11 971,9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резервуаров, станций водоочистки, </w:t>
            </w:r>
            <w:proofErr w:type="spellStart"/>
            <w:r>
              <w:t>повысительных</w:t>
            </w:r>
            <w:proofErr w:type="spellEnd"/>
            <w:r>
              <w:t xml:space="preserve"> насосных станций, канализационных сетей, канализационных насосных станций, очистных сооружений, локальных очистных сооружений государственной собственности"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09 4 01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Взнос в уставный капитал акционерного общества "Белгородский водоканал" </w:t>
            </w:r>
            <w: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09 4 01 60520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23 570,0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24 036,0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24 036,0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23 570,0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24 036,0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24 036,0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по устойчивому развитию сельских территорий"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11 7 01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23 570,0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24 036,0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24 036,0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устойчивого развития сельских территорий (Межбюджетные трансферты)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7 01 R5670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23 570,0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24 036,0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24 036,0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688 411,6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294 928,3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313 193,4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214 385,0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222 415,0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231 184,0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214 385,0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222 415,0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231 184,0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"Субсидии на организацию наружного освещения </w:t>
            </w:r>
            <w:r>
              <w:lastRenderedPageBreak/>
              <w:t>населенных пунктов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211 261,0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219 291,0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228 060,0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Субсидии на организацию наружного освещения населенных пунктов Белгородской области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09 2 02 71340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211 261,0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219 291,0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228 060,0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"Субвенции на возмещение расходов по гарантированному перечню услуг по погребению в рамках </w:t>
            </w:r>
            <w:hyperlink r:id="rId26" w:history="1">
              <w:r>
                <w:rPr>
                  <w:color w:val="0000FF"/>
                </w:rPr>
                <w:t>статьи 12</w:t>
              </w:r>
            </w:hyperlink>
            <w:r>
              <w:t xml:space="preserve"> Федерального закона от 12.01.1996 N 8-ФЗ "О погребении и похоронном деле"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1 124,0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Субвенции на возмещение расходов по гарантированному перечню услуг по погребению в рамках </w:t>
            </w:r>
            <w:hyperlink r:id="rId27" w:history="1">
              <w:r>
                <w:rPr>
                  <w:color w:val="0000FF"/>
                </w:rPr>
                <w:t>статьи 12</w:t>
              </w:r>
            </w:hyperlink>
            <w:r>
              <w:t xml:space="preserve"> Федерального закона от 12.01.1996 N 8-ФЗ "О погребении и похоронном деле"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09 2 03 71350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1 124,0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"Организация и проведение областных конкурсов по благоустройству муниципальных образований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Организация и проведение областных конкурсов по благоустройству муниципальных образований области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09 2 04 60320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сельского хозяйства и рыбоводства в </w:t>
            </w:r>
            <w:r>
              <w:lastRenderedPageBreak/>
              <w:t>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936,4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1 102,3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1 143,4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936,4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1 102,3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1 143,4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по устойчивому развитию сельских территорий"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11 7 01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936,4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1 102,3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1 143,4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устойчивого развития сельских территорий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7 01 R5670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936,4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1 102,3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1 143,4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80 866,0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"Благоустройство дворовых территорий многоквартирных домов, общественных и иных территорий соответствующего функционального назначения муниципальных образований Белгородской области"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16 1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80 866,0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both"/>
            </w:pPr>
            <w:r>
              <w:t>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16 1 F2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80 866,0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28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 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16 1 F2 55550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80 866,0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Другие вопросы в области жилищно-</w:t>
            </w:r>
            <w:r>
              <w:lastRenderedPageBreak/>
              <w:t>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90 192,0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93 409,0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96 582,0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64 139,0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66 381,0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68 615,0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64 139,0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66 381,0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68 615,0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61 574,0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63 710,0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65 841,0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53 619,0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55 832,0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57 963,0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7 871,0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7 794,0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7 794,0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09 3 04 00310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26 053,0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27 028,0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27 967,0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26 053,0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27 028,0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27 967,0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23 469,0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24 444,0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25 383,0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2 548,0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2 548,0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2 548,0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474 049,4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495 060,4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270 726,8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14 661,4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13 677,8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13 920,5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14 661,4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13 677,8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13 920,5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"Охрана окружающей среды и рациональное природопользование"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5 188,0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3 970,0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3 970,0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"Охрана окружающей среды и рациональное природопользование"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12 3 01 29990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12 3 03 73760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"Сохранение, воспроизводство и использование животного мира"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9 473,4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9 707,8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9 950,5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29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по </w:t>
            </w:r>
            <w:r>
              <w:lastRenderedPageBreak/>
              <w:t xml:space="preserve">федеральному государственному охотничьему надзору, выдаче разрешений на добычу охотничьих ресурсов и заключению </w:t>
            </w:r>
            <w:proofErr w:type="spellStart"/>
            <w:r>
              <w:t>охотхозяйственных</w:t>
            </w:r>
            <w:proofErr w:type="spellEnd"/>
            <w:r>
              <w:t xml:space="preserve"> соглашений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12 4 04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9 317,6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9 552,0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9 794,7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0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12 4 04 59700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8 902,0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8 987,0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9 076,0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1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</w:t>
            </w:r>
            <w:r>
              <w:lastRenderedPageBreak/>
              <w:t>Федерации в области охраны и использования охотничьих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12 4 04 59700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415,6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718,7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"Охрана и использование объектов животного мира на территории Белгородской области (за исключением охотничьих ресурсов и водных биологических ресурсов)"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12 4 05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155,8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2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12 4 05 59200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155,8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459 388,0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481 382,6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256 806,3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водного и лесного хозяйства </w:t>
            </w:r>
            <w:r>
              <w:lastRenderedPageBreak/>
              <w:t>Белгородской области, охрана окружающей среды"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459 388,0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481 382,6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256 806,3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"Охрана окружающей среды и рациональное природопользование"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17 121,0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"Субсидии на разработку проектно-сметной документации на рекультивацию объектов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12 3 04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17 121,0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Субсидии на разработку проектно-сметной документации на рекультивацию объектов накопленного вреда окружающей среде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12 3 04 71410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17 121,0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86 609,0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87 736,0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90 101,0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70 993,0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71 526,0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73 335,0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55 899,0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57 740,0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59 524,0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14 778,0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13 470,0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13 495,0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"Субвенции на осуществление отдельных государственных полномочий по рассмотрению дел 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12 6 02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15 616,0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16 210,0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16 766,0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осуществление отдельных государственных полномочий по рассмотрению дел об административных правонарушениях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12 6 02 71310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15 616,0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16 210,0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16 766,0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"Обращение с твердыми коммунальными отходами на территории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355 658,0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393 646,6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166 705,3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"Создание эффективных механизмов управления в отрасли обращения с твердыми </w:t>
            </w:r>
            <w:r>
              <w:lastRenderedPageBreak/>
              <w:t>коммунальными отходами"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12 7 01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350 658,0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228 734,0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Создание эффективных механизмов управления в области обращения с твердыми коммунальными отходами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12 7 01 60310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324 798,0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66 830,0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Создание эффективных механизмов управления в области обращения с твердыми коммунальными отходами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12 7 01 71430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25 860,0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161 904,0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"Разработка электронной модели территориальной схемы по обращению с отходами"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12 7 02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12 7 02 29990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"Чистая страна"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7 G1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125 456,0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Ликвидация несанкционированных свалок в границах городов и наиболее опасных объектов накопленного экологического вреда окружающей среде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7 G1 52420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125 456,0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"Экология"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7 G1 G0000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Проект "Комплексная система </w:t>
            </w:r>
            <w:r>
              <w:lastRenderedPageBreak/>
              <w:t>обращения с твердыми коммунальными отходами"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7 G2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123 927,6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41 249,3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(Межбюджетные трансферты)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12 7 G2 52970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123 927,6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41 249,3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20 820 768,3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21 443 305,0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21 516 287,1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4 776 004,2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4 745 378,9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4 652 516,4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4 415 208,8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4 557 993,9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4 586 821,4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4 415 208,8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4 557 993,9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4 586 821,4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образовательных программ дошкольного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3 204 631,0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3 528 398,0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3 805 394,0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02 1 01 73020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3 204 631,0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3 528 398,0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3 805 394,0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"Государственная поддержка предоставления дошкольного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73 312,0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Субсидии на поддержку альтернативных форм предоставления дошкольного образования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02 1 02 73010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73 312,0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545 338,0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432 257,0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468 229,0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02 1 04 71120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99 689,0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14 625,0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02 1 04 72120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445 649,0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417 632,0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441 229,0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Р2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591 927,8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524 026,9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239 886,4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Создание дополнительных мест для детей в возрасте от 2 месяцев до 3 лет в образовательных организациях, осуществляющих образовательную </w:t>
            </w:r>
            <w:r>
              <w:lastRenderedPageBreak/>
              <w:t>деятельность по образовательным программам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Р2 51590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79 411,3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Р2 52320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114 451,5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299 736,9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178 080,4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Р2 52320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194 699,0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31 718,0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61 718,0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Р2 Р0000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203 366,0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189 154,0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"Демография"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Р2 Р0000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</w:t>
            </w:r>
            <w:r>
              <w:lastRenderedPageBreak/>
              <w:t>доступным и комфортным жильем и коммунальными услугами жителей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360 795,4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187 385,0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65 695,0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360 795,4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187 385,0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65 695,0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F1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360 795,4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187 385,0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65 695,0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F1 50210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335 000,4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187 385,0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65 695,0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F1 F0000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25 795,0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12 573 325,4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13 139 976,8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13 363 102,6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10 638 880,3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11 301 164,8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12 032 178,8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10 632 315,3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11 296 981,8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12 027 300,8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программ общего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10 353 932,0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11 113 282,0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11 861 181,0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14 961,0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15 788,0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16 658,0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509 538,0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531 734,0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554 497,0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02 2 01 21020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12 722,0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13 332,0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13 992,0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</w:t>
            </w:r>
            <w:r>
              <w:lastRenderedPageBreak/>
              <w:t>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02 2 01 23060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02 2 01 23060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реализацию государственного стандарта общего образования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02 2 01 73040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9 701 810,0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10 437 466,0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11 161 072,0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02 2 01 73060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112 518,0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112 518,0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112 518,0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"Содействие развитию общего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33 793,0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33 050,0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33 050,0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02 2 03 29990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33 793,0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33 050,0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33 050,0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 по развитию общего образования, выявление и поддержка одаренных детей"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34 550,0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23 626,0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02 2 05 29990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10 094,0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10 094,0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02 2 05 29990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02 2 05 29990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19 251,0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8 231,0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8 257,0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02 2 E1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84 382,7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3 375,4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3 375,4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Обновление материально-технической базы для формирования у обучающихся современных технологических и гуманитарных навыков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E1 51690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72 143,6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2 885,8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2 885,8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Поддержка образования для детей с ограниченными возможностями здоровья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E1 51870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12 239,1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489,6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489,6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Е2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10 599,6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31 272,0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11 666,0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Е2 50970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10 161,6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"Образование"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Е2 Е0000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31 272,0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11 666,0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02 2 E4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115 058,0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92 402,4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94 402,4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E4 52100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35 058,0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1 402,4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1 402,4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национального проекта "Образование"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E4 Е0000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91 000,0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93 000,0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4 878,0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"Профессиональная подготовка, переподготовка и повышение квалификации"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4 878,0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02 5 03 21010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4 878,0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деятельности органов государственной власти и приоритетах региональной политики"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</w:t>
            </w:r>
            <w:r>
              <w:lastRenderedPageBreak/>
              <w:t>доступным и комфортным жильем и коммунальными услугами жителей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347 635,0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347 635,0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F1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347 635,0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F1 50210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328 705,0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F1 F0000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18 930,0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1 586 590,1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1 838 592,0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1 330 703,8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создания новых мест в общеобразовательных организациях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17 1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1 586 590,1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1 838 592,0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1 330 703,8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17 1 02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1 015 661,0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1 004 355,0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1 165 058,0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17 1 02 22110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99 694,0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28 750,0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17 1 02 71120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37 826,0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17 1 02 72120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878 141,0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975 605,0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1 075 058,0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17 1 Е1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570 929,1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834 237,0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165 645,8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Создание новых мест в общеобразовательных организациях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17 1 Е1 55200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555 929,1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525 376,9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39 616,0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"Образование"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17 1 Е1 Е0000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185 927,0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6 697,0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Создание новых мест в общеобразовательных организациях, расположенных в сельской местности и </w:t>
            </w:r>
            <w:r>
              <w:lastRenderedPageBreak/>
              <w:t>поселках городского типа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17 1 Е1 52300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122 933,1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119 332,8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280 662,4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228 471,7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225 362,1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272 010,4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219 447,7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216 013,1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дополнительного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272 010,4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219 447,7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216 013,1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дополнительных общеобразовательных (общеразвивающих) программ"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110 374,0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114 203,0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119 433,0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110 374,0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114 203,0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119 433,0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мероприятий, проводимых для детей и молодежи"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4 727,0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4 638,0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3 699,0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4 727,0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4 063,0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3 124,0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инфраструктуры системы дополнительного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110 551,0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72 485,0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73 386,0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02 3 03 22110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02 3 03 71120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16 207,0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21 371,0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02 3 03 72120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60 844,0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72 485,0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52 015,0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А1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35 816,9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1 373,4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поддержка отрасли культуры (обеспечение мероприятий детских музыкальных, художественных, хореографических школ, школ искусства, училищ необходимыми инструментами, оборудованием и материалами) (Межбюджетные </w:t>
            </w:r>
            <w:r>
              <w:lastRenderedPageBreak/>
              <w:t>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А1 55196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35 816,9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1 373,4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02 3 E2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10 541,5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8 121,7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8 121,7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Создание ключевых центров развития детей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E2 51750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Формирование современных управленческих и организационно-экономических механизмов в системе дополнительного образования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Е2 55370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10 541,5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421,7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421,7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национального проекта "Образование"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E2 E0000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02 3 E4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Строка исключена. - </w:t>
            </w:r>
            <w:hyperlink r:id="rId33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8 652,0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9 349,0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"Развитие профессионального образования </w:t>
            </w:r>
            <w:r>
              <w:lastRenderedPageBreak/>
              <w:t>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8 652,0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9 349,0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8 652,0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9 349,0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15 2 01 00590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8 652,0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9 349,0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2 326 661,4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2 404 285,0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2 243 969,0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3 258,5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684,0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3 258,5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3 258,5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 R0270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3 258,5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2 323 402,9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2 403 601,0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2 243 285,0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2 323 402,9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2 403 601,0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2 243 285,0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1 712 424,0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1 770 510,0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1 835 322,0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1 711 274,0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1 767 850,0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1 832 662,0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2 660,0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"Социальная поддержка обучающихся"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104 355,0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108 320,0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112 652,0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15 2 02 12230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104 355,0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108 320,0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112 652,0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"Содействие развитию профессионального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22 784,9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28 536,0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17 593,0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15 2 04 29990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19 057,0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27 937,0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16 994,0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04 R5340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3 727,9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"Капитальный ремонт объектов государственной собственности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479 539,0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496 063,0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277 546,0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15 2 06 22110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479 539,0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496 063,0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277 546,0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15 2 E4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4 300,0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34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E4 52100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4 300,0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Строки исключены. - </w:t>
            </w:r>
            <w:hyperlink r:id="rId35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91 728,8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89 398,6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92 067,6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71 327,0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69 202,0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71 470,0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71 327,0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69 202,0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71 470,0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71 327,0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69 202,0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71 470,0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02 5 03 00590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3 059,0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3 170,0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3 281,0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02 5 03 22110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68 268,0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66 032,0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68 189,0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20 401,8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20 196,6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20 597,6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государственной гражданской и муниципальной службы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"Кадровое обеспечение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15 1 01 21010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Организация обучения по дополнительным программам повышения квалификации работников </w:t>
            </w:r>
            <w:r>
              <w:lastRenderedPageBreak/>
              <w:t>мобилизационных органов и руководителей организаций, имеющих мобилизационные задания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15 1 01 22010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13 328,0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13 783,0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14 184,0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13 328,0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13 783,0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14 184,0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13 328,0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13 783,0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14 184,0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"Подготовка управленческих кадров для организаций народного хозяйства"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813,8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353,6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353,6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"Подготовка управленческих кадров для организаций народного хозяйства Российской Федерации"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15 4 01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813,8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353,6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353,6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Подготовка управленческих кадров для организаций народного хозяйства Российской Федерации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4 01 R0660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813,8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353,6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353,6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"Противодействие коррупции"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15 7 01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15 7 01 21010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Высшее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261 472,0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271 768,0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285 089,0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261 472,0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271 768,0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285 089,0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261 472,0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271 768,0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285 089,0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242 034,0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251 503,0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264 014,0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242 034,0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251 503,0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264 014,0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19 438,0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20 265,0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21 075,0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15 2 02 12230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19 438,0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20 265,0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21 075,0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287 318,7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338 779,7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424 378,7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172 706,0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179 229,0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186 356,0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"Организация отдыха и оздоровление детей и подростков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172 706,0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179 229,0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186 356,0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"Проведение детской оздоровительной кампании"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172 706,0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179 229,0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186 356,0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по проведению оздоровительной кампании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02 6 01 20650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50 610,0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52 493,0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54 550,0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 по проведению оздоровительной кампании детей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02 6 01 20650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100 021,0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103 822,0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107 975,0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проведение оздоровительной кампании детей (Иные 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02 6 01 70650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22 914,0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23 831,0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114 612,7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159 550,7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238 022,7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54 756,0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106 468,0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183 712,0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53 865,0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105 577,0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182 821,0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подведомственных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15 5 01 00590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44 062,0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45 774,0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47 356,0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15 5 01 29990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4 264,0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4 264,0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4 264,0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15 5 01 29990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5 539,0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15 5 01 40370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125 662,0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"Организация и проведение мероприятий, направленных на вовлечение молодежи в предпринимательскую деятельность"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891,0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891,0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"Патриотическое воспитание граждан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46 792,0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48 083,0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49 311,0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"Научно-исследовательское и научно-методическое сопровождение патриотического воспитания"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15 8 01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15 8 01 29990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"Совершенствование форм и методов работы по патриотическому </w:t>
            </w:r>
            <w:r>
              <w:lastRenderedPageBreak/>
              <w:t>воспитанию"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15 8 02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36 872,0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38 163,0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39 391,0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15 8 02 21020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31 673,0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32 964,0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34 192,0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15 8 02 29990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15 8 02 29990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4 946,0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"Военно-патриотическое воспитание детей и молодежи, развитие шефства воинских частей над образовательными организациями"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15 8 03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9 787,0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15 8 03 29990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9 787,0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"Информационное обеспечение патриотического воспитания в Белгородской области, создание условий для освещения событий и явлений патриотической направленности для средств массовой </w:t>
            </w:r>
            <w:r>
              <w:lastRenderedPageBreak/>
              <w:t>информации"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15 8 05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15 8 05 29990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добровольческого (волонтерского) движения на территории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13 064,7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4 999,7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4 999,7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15 9 01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2 804,0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15 9 01 29990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2 804,0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системы научного, методического и кадрового сопровождения добровольческого движения"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15 9 02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1 644,0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1 644,0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1 644,0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15 9 02 29990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1 644,0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1 644,0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1 644,0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"Информационное обеспечение добровольческого движения"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15 9 03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15 9 03 29990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15 9 03 29990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"Социальная активность"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9 Е8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8 565,7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Проведение Всероссийского конкурса лучших региональных практик поддержки </w:t>
            </w:r>
            <w:proofErr w:type="spellStart"/>
            <w:r>
              <w:t>волонтерства</w:t>
            </w:r>
            <w:proofErr w:type="spellEnd"/>
            <w:r>
              <w:t xml:space="preserve">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9 Е8 54120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8 565,7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500,7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500,7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11 891,0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11 891,0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вузовской науки"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11 891,0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"Содействие развитию вузовской науки"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11 891,0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Стипендии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15 3 01 12230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10 991,0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10 991,0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10 991,0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15 3 01 29990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211 704,4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213 355,3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217 910,7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территорий Белгородской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737,0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737,0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01 1 01 20310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 по осуществлению антинаркотической пропаганды и антинаркотического просвещения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01 1 01 20310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01 6 01 29990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186 360,4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187 113,3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190 842,7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системы оценки качества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50 998,0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49 722,0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50 054,0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механизмов оценки качества образования в соответствии с государственными образовательными стандартами"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02 4 01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14 592,0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13 316,0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13 648,0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02 4 01 00590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14 592,0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13 316,0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13 648,0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"Осуществление механизмов контроля качества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02 4 02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36 406,0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36 406,0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36 406,0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02 4 02 29990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29 252,0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29 252,0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29 252,0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02 4 02 73050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7 154,0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135 362,4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137 391,3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140 788,7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36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"Об образовании в Российской Федерации" полномочий Российской Федерации в сфере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11 011,4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11 202,3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11 399,7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7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</w:t>
            </w:r>
            <w:r>
              <w:lastRenderedPageBreak/>
              <w:t>от 29 декабря 2012 года N 273-ФЗ "Об образовании в Российской Федерации"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02 5 01 59900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8 957,0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9 136,0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8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02 5 01 59900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2 019,4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2 121,3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2 228,7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9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02 5 01 59900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37 005,0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37 362,0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38 572,0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02 5 02 90019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30 665,0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31 922,0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33 132,0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02 5 02 90019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6 130,0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5 230,0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02 5 02 90019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в сфере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25 766,0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25 687,0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25 905,0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02 5 06 29990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21 561,0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21 561,0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21 561,0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Мероприятия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02 5 06 29990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02 5 06 29990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1 304,0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"Финансовое обеспечение структурных подразделений органов исполнительной власти и прочих учреждений (организаций) в сфере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61 580,0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63 140,0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64 912,0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02 5 07 00310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02 5 07 00590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36 567,0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38 352,0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39 549,0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02 5 07 00590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3 496,0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3 524,0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02 5 07 00590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18 303,0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18 601,0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19 045,0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(Иные межбюджетные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02 5 07 00590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деятельности органов государственной власти и приоритетах региональной политики"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"Мероприятия в рамках подпрограммы "Укрепление </w:t>
            </w:r>
            <w:r>
              <w:lastRenderedPageBreak/>
              <w:t>единства российской нации и этнокультурное развитие народов России"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24 572,0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25 470,0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26 296,0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15 1 02 29990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11 802,0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12 226,0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12 595,0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5 503,0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5 503,0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"Содействие развитию профессионального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6 685,0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6 903,0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7 092,0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15 2 04 21020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6 685,0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6 903,0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7 092,0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15 5 01 29990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15 5 01 29990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12 379,0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12 853,0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13 310,0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12 379,0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12 853,0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13 310,0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11 501,0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11 975,0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12 432,0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15 6 01 90019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1 415 462,4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1 306 472,5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1 706 380,2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1 255 485,7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1 221 933,0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1 589 549,0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безопасности жизнедеятельности </w:t>
            </w:r>
            <w:r>
              <w:lastRenderedPageBreak/>
              <w:t>населения и территорий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01 1 01 20310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01 1 01 20310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04 5 01 70270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"Формирование условий для просвещенности граждан в вопросах инвалидности и устранения </w:t>
            </w:r>
            <w:proofErr w:type="spellStart"/>
            <w:r>
              <w:t>отношенческих</w:t>
            </w:r>
            <w:proofErr w:type="spellEnd"/>
            <w:r>
              <w:t xml:space="preserve"> барьеров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1 250 979,8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1 220 940,0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1 588 846,0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библиотечного дела"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161 945,5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192 940,0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200 169,0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142 946,0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148 793,0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156 131,0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34 930,0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36 981,0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39 134,0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7 840,0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6 989,0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6 989,0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99 880,0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104 531,0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109 716,0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"Комплектование книжных фондов библиотек"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5 409,4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4 952,0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05 1 02 21440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Комплектование книжных фондов библиотек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05 1 02 21440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4 117,0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отрасли культуры (на комплектование книжных фондов муниципальных общедоступных библиотек и государственных центральных библиотек субъектов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02 R5192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поддержка отрасли культуры (на комплектование книжных фондов муниципальных </w:t>
            </w:r>
            <w:r>
              <w:lastRenderedPageBreak/>
              <w:t>общедоступных библиотек и государственных центральных библиотек субъектов Российской Федерации)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02 R5192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585,4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299,1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отрасли культуры (на подключение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02 R5193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40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отрасли культуры (на подключение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02 R5193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299,1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1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мероприятий, направленных на создание единого библиотечно-информационного и культурного пространства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2 940,0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2 921,0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05 1 04 29990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05 1 04 29990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А1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Создание модельных муниципальных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А1 54540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А3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Оцифровка книжных памятников и включение их в Национальную электронную библиотеку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А3 08200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"Развитие инфраструктуры сферы культуры"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7 011,0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36 921,0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35 169,0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05 1 06 72120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7 011,0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36 921,0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35 169,0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184 894,0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172 365,0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180 034,0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169 247,0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170 522,0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178 887,0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169 247,0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170 522,0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178 887,0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мероприятий, направленных на популяризацию музейного дела"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10 647,0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1 343,0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05 2 02 29990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10 647,0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1 343,0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05 2 04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05 2 04 22110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2 А2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2 А2 А0000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468 928,9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508 934,0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791 102,0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64 588,0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58 342,0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61 234,0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64 588,0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58 342,0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61 234,0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"Организация и проведение общественно значимых мероприятий и мероприятий, направленных на популяризацию традиционной культуры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"Поддержка и развитие народных художественных ремесел"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и развитие народных художественных ремесел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05 3 03 24620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266 225,9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448 682,0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727 657,0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Субсидия на обеспечение развития и укрепление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04 R4670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39 045,9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05 3 04 40370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407 935,0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</w:t>
            </w:r>
            <w:r>
              <w:lastRenderedPageBreak/>
              <w:t>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05 3 04 71120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152 982,0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42 511,0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05 3 04 72120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169 380,0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245 700,0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277 211,0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А1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136 084,0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отрасли культуры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А1 55190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отрасли культуры (на обеспечение учреждений культуры специализированным автотранспортом для обслуживания населения, в том числе сельского населения)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А1 55190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78 230,0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"Культура"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А1 А0000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57 854,0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А2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Реализация национального проекта "Культура"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3 А2 А0000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365 499,1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331 442,0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401 958,0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320 313,0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329 684,0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348 530,0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320 313,0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329 684,0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348 530,0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 и творческих проектов, направленных на популяризацию профессионального искусства"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1 537,0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1 537,0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Белгородской области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05 5 04 22110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"Поддержка творческой деятельности государственных и муниципальных театрально-концертных учреждений"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25 195,1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05 R4660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11 086,4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Субсидии на поддержку творческой деятельности и техническое оснащение детских и кукольных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05 R5170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14 108,7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А2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17970,0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2 873,0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А2 А0000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17970,0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2 873,0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А3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Создание виртуальных концертных залов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5 А3 54530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64 712,3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10 259,0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10 583,0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"Гранты"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Гранты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05 6 02 20850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1 160,0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1 768,0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05 6 03 20860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1 768,0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"Государственная поддержка муниципальных учреждений культуры и их работников"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1 962,3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муниципальных учреждений культуры)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04 R5194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поддержка отрасли культуры (на государственную поддержку муниципальных </w:t>
            </w:r>
            <w:r>
              <w:lastRenderedPageBreak/>
              <w:t>учреждений культуры)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04 R5194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1 266,0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работников муниципальных учреждений культуры, находящихся на территориях сельских поселений)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04 R5195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04 R5195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696,3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"Поддержка создания и деятельности социально ориентированных некоммерческих организаций, оказывающих услуги в сфере культуры"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5 656,0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5 754,0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05 6 06 21020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5 656,0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5 754,0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выполнения мероприятий в части повышения оплаты труда работникам учреждений культуры"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48 067,0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Субсидия муниципальным образованиям на повышение оплаты труда работникам учреждений культуры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05 6 07 77780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48 067,0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А2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"Культура"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А2 А0000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А2 60274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А3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Организация онлайн-</w:t>
            </w:r>
            <w:proofErr w:type="spellStart"/>
            <w:r>
              <w:t>трасляций</w:t>
            </w:r>
            <w:proofErr w:type="spellEnd"/>
            <w:r>
              <w:t xml:space="preserve"> культурных мероприятий, создание виртуальных выставочных проектов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А3 08100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Организация онлайн-</w:t>
            </w:r>
            <w:proofErr w:type="spellStart"/>
            <w:r>
              <w:t>трасляций</w:t>
            </w:r>
            <w:proofErr w:type="spellEnd"/>
            <w:r>
              <w:t xml:space="preserve"> культурных мероприятий, создание виртуальных выставочных проектов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А3 08100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и поддержка чтения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"Формирование современной читательской и информационной компетентности населения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05 7 01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3 399,0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05 7 01 29990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1 790,0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05 7 01 29990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1 609,0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1 609,0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1 609,0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"Комплектование фондов государственных библиотек художественной литературой"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05 7 02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05 7 02 21440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населения Белгородской области информацией о деятельности органов </w:t>
            </w:r>
            <w:r>
              <w:lastRenderedPageBreak/>
              <w:t>государственной власти и приоритетах региональной политики"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2 007,9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2 007,9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2 007,9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 01 R5160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3 01 R5160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1 907,9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442,0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159 976,7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84 539,5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116 831,2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программа Белгородской области "Социальная поддержка граждан Белгородской </w:t>
            </w:r>
            <w:r>
              <w:lastRenderedPageBreak/>
              <w:t>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"Доступная среда" до 2020 года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159 976,7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84 139,5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116 831,2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75 370,7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30 242,5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61 207,2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42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</w:t>
            </w:r>
            <w:r>
              <w:lastRenderedPageBreak/>
              <w:t>отношении объектов культурного наследия"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05 4 01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5 653,7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5 868,5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6 103,2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3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05 4 01 59500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5 745,0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5 969,0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4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05 4 01 59500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138,7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134,2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"Государственная охрана объектов культурного наследия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05 4 02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2 464,0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охрана объектов культурного наследия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05 4 02 21240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2 464,0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"Популяризация объектов культурного наследия"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05 4 03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Популяризация объектов культурного наследия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05 4 03 21120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"Сохранение объектов культурного наследия (памятников истории и культуры)"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05 4 04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67 153,0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21 810,0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52 540,0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05 4 04 22110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Сохранение объектов культурного наследия (памятников истории и </w:t>
            </w:r>
            <w:r>
              <w:lastRenderedPageBreak/>
              <w:t>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05 4 04 22210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21 950,0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(памятников истории культуры)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05 4 04 72220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50 990,0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21 810,0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30 590,0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84 606,0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53 897,0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55 624,0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50 895,0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51 701,0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53 428,0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22 746,0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23 701,0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24 625,0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5 447,0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4 523,0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20 329,0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21 164,0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21 967,0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1 889,0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1 829,0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1 296,0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05 6 03 20860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1 296,0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Проект "Цифровая культура"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А3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32 415,0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"Культура"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А3 А0000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Организация онлайн-</w:t>
            </w:r>
            <w:proofErr w:type="spellStart"/>
            <w:r>
              <w:t>трасляций</w:t>
            </w:r>
            <w:proofErr w:type="spellEnd"/>
            <w:r>
              <w:t xml:space="preserve"> культурных мероприятий, создание виртуальных выставочных проектов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05 6 А3 08100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2 415,0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10 358 000,4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9 058 751,3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8 554 174,1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7 284 207,1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5 724 569,4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5 523 913,4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1 945,0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1 945,0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по раннему выявлению потребителей наркотиков"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1 945,0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 по раннему выявлению потребителей наркотиков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01 1 02 20320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1 885,0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 по социальной реабилитации и </w:t>
            </w:r>
            <w:proofErr w:type="spellStart"/>
            <w:r>
              <w:t>ресоциализации</w:t>
            </w:r>
            <w:proofErr w:type="spellEnd"/>
            <w:r>
              <w:t xml:space="preserve"> потребителей наркотических средств и психотропных веществ в условиях негосударственного реабилитационного центра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01 1 02 20321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7 282 010,1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5 722 202,4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5 521 968,4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80 779,0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44 465,6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80 779,0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03 2 03 40390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80 779,0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Проект "Развитие системы оказания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N1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44 465,6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N1 51960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44 465,6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3 195 345,1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1 964 738,8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1 531 662,4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4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"Высокотехнологичные виды медицинской помощи"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563 723,1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563 723,1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563 723,1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Высокотехнологичная медицинская помощь, не включенная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01 R4020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563 723,1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563 723,1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563 723,1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"Мероприятия, направленные на совершенствование медицинской помощи больным с онкологическими заболеваниями, психическими расстройствами и расстройствами поведения, дерматовенерологическими заболеваниями и сахарным диабетом"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22 130,0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22 130,0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22 130,0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03 3 02 20140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22 130,0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22 130,0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22 130,0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"Мероприятия, направленные на обследование населения с целью выявления туберкулеза, лечения больных туберкулезом, профилактические мероприятия"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30 182,6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30 182,6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30 182,6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Мероприятия, направленные на обследование населения с целью выявления туберкулеза, лечения больных туберкулезом, профилактические мероприятия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03 3 03 20180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27 937,0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27 937,0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27 937,0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(на 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03 R2022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2 245,6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2 245,6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2 245,6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1 015 561,0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03 3 07 20880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15 084,0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03 3 07 20880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1 000 477,0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988 216,0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503 997,0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639 756,0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03 3 08 22110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779 119,0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413 242,0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639 756,0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03 3 08 40370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209 097,0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90 755,0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210 131,6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205 641,5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16 525,4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N2 51920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180 281,6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205 641,5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16 525,4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N2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29 850,0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"Борьба с онкологическими заболеваниями"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365 350,8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639 014,6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259 295,3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 xml:space="preserve">Создание и оснащение </w:t>
            </w:r>
            <w:proofErr w:type="spellStart"/>
            <w:r>
              <w:t>референс</w:t>
            </w:r>
            <w:proofErr w:type="spellEnd"/>
            <w:r>
              <w:t xml:space="preserve">-центров для проведения </w:t>
            </w:r>
            <w:proofErr w:type="spellStart"/>
            <w:r>
              <w:t>иммуногистохимических</w:t>
            </w:r>
            <w:proofErr w:type="spellEnd"/>
            <w: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N3 51900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364 650,8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639 014,6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259 295,3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N3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"Развитие экспорта медицинских услуг"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N8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639 209,0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250 104,0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321 292,0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"Закупки оборудования (включая медицинское) и расходных материалов для </w:t>
            </w:r>
            <w:r>
              <w:lastRenderedPageBreak/>
              <w:t xml:space="preserve">неонатального и </w:t>
            </w:r>
            <w:proofErr w:type="spellStart"/>
            <w:r>
              <w:t>аудиологического</w:t>
            </w:r>
            <w:proofErr w:type="spellEnd"/>
            <w:r>
              <w:t xml:space="preserve"> скрининга"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9 227,0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9 227,0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9 227,0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Закупки оборудования (включая медицинское) и расходных материалов для неонатального и </w:t>
            </w:r>
            <w:proofErr w:type="spellStart"/>
            <w:r>
              <w:t>аудиологического</w:t>
            </w:r>
            <w:proofErr w:type="spellEnd"/>
            <w:r>
              <w:t xml:space="preserve"> скрининга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03 5 01 20730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9 227,0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9 227,0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9 227,0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"Мероприятия по </w:t>
            </w:r>
            <w:proofErr w:type="spellStart"/>
            <w:r>
              <w:t>пренатальной</w:t>
            </w:r>
            <w:proofErr w:type="spellEnd"/>
            <w:r>
              <w:t xml:space="preserve"> (дородовой) диагностике"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10 919,0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10 919,0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10 919,0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 по </w:t>
            </w:r>
            <w:proofErr w:type="spellStart"/>
            <w:r>
              <w:t>пренатальной</w:t>
            </w:r>
            <w:proofErr w:type="spellEnd"/>
            <w:r>
              <w:t xml:space="preserve"> (дородовой) диагностике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03 5 02 20790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10 919,0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10 919,0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10 919,0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"Закупки лекарственных препаратов и изделий медицинского назначения"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7 793,0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Закупки лекарственных препаратов и изделий медицинского назначения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03 5 03 20870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7 793,0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"Развитие инфраструктуры системы </w:t>
            </w:r>
            <w:r>
              <w:lastRenderedPageBreak/>
              <w:t>здравоохранения"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390 883,0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174 226,0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243 476,0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03 5 06 22110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382 942,0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24 626,0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03 5 06 40370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7 941,0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149 600,0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163 476,0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N4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172 961,0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N4 51110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172 514,0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"Здравоохранение"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N4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N4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P1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47 426,0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47 839,0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49 777,0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P1 P0000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47 426,0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47 839,0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49 777,0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5 600,0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6 N2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5 600,0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6 N2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5 600,0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"Оказание паллиативной помощи, в том числе детям"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27 198,0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31 601,0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31 601,0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"Закупки лекарственных препаратов и изделий </w:t>
            </w:r>
            <w:r>
              <w:lastRenderedPageBreak/>
              <w:t>медицинского назначения"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03 7 01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27 198,0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31 601,0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31 601,0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7 01 R2010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27 198,0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31 601,0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31 601,0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3 332 879,0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3 431 293,0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3 624 313,0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3 332 879,0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3 431 293,0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3 624 313,0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3 332 879,0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3 431 293,0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3 624 313,0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1 004 238,0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1 032 915,0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1 091 376,0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198 985,0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208 217,0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213 255,0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2 110 071,0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2 170 576,0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2 300 097,0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19 585,0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19 585,0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19 585,0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 по повышению уровня </w:t>
            </w:r>
            <w:r>
              <w:lastRenderedPageBreak/>
              <w:t>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 R0270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976 631,9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1 028 265,4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1 045 212,0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976 547,9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1 028 265,4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1 045 212,0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55 210,9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102 176,4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60 713,4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Строки исключены. - </w:t>
            </w:r>
            <w:hyperlink r:id="rId46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"Закупки </w:t>
            </w:r>
            <w:proofErr w:type="spellStart"/>
            <w:r>
              <w:t>иммунопрепаратов</w:t>
            </w:r>
            <w:proofErr w:type="spellEnd"/>
            <w:r>
              <w:t xml:space="preserve"> для вакцинопрофилактики инфекций по эпидемическим показаниям"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38 267,0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43 145,0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44 871,0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Закупки </w:t>
            </w:r>
            <w:proofErr w:type="spellStart"/>
            <w:r>
              <w:t>иммунопрепаратов</w:t>
            </w:r>
            <w:proofErr w:type="spellEnd"/>
            <w:r>
              <w:t xml:space="preserve"> для вакцинопрофилактики инфекций по эпидемическим показаниям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03 2 05 20160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38 267,0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43 145,0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44 871,0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Проект "Развитие системы оказания первичной медико-санитарной </w:t>
            </w:r>
            <w:r>
              <w:lastRenderedPageBreak/>
              <w:t>помощи"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N1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14 444,4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N1 51910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14 444,4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"Старшее поколение"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Р3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2 499,5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59 031,4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15 842,4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Р3 54680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2 499,5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250,5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Проведение дополнительных </w:t>
            </w:r>
            <w:proofErr w:type="spellStart"/>
            <w:r>
              <w:t>скринингов</w:t>
            </w:r>
            <w:proofErr w:type="spellEnd"/>
            <w:r>
              <w:t xml:space="preserve"> лицам старше 65 лет, проживающим в сельской местности, на выявление отдельных социально 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Р3 52950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58 780,7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15 591,9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220 767,0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194 108,0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354 338,0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180 417,0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194 108,0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210 763,0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03 3 02 20140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180 417,0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194 108,0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210 763,0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03 3 07 20880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5 350,0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143 575,0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N2 51920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143 575,0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N2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5 350,0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220 164,4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247 221,4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138 075,0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82 051,0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109 058,0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130 308,0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03 5 06 22110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82 051,0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109 058,0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130 308,0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Проект "Развитие детского здравоохранения, включая создание </w:t>
            </w:r>
            <w:r>
              <w:lastRenderedPageBreak/>
              <w:t>современной инфраструктуры оказания медицинской помощи детям"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N4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130 671,4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130 671,4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N4 5170R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130 671,4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130 671,4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P1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7 767,0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P1 P0000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7 492,0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7 767,0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420 780,6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423 075,6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427 296,6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"Централизованная закупка лекарственных препаратов и изделий медицинского назначения"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03 9 01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297 924,0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299 934,0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304 155,0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Централизованная закупка лекарственных препаратов и изделий медицинского назначения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03 9 01 20060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297 924,0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299 934,0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304 155,0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отдельных полномочий в области лекарственного обеспечения"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03 9 05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122 856,6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123 141,6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123 141,6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03 9 05 51610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122 856,6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123 141,6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123 141,6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59 625,0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61 684,0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64 789,0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59 625,0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61 684,0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64 789,0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59 625,0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61 684,0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64 789,0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 R0270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303 419,9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99 315,3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92 266,1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303 419,9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99 315,3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92 266,1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</w:t>
            </w:r>
            <w:r>
              <w:lastRenderedPageBreak/>
              <w:t>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248 511,9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42 280,3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31 266,1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47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31 542,0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9 591,0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03 3 08 22110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31 542,0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9 591,0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03 3 07 20880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36 969,9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32 689,3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31 266,1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закупки авиационных работ органами государственной власти в целях оказания медицинской помощи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N1 5554R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36 969,9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32 689,3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31 266,1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both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54 908,0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57 035,0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48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both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54 908,0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57 035,0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49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54 908,0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57 035,0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61 000,0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383 008,0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330 921,0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488 707,0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383 008,0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330 921,0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488 707,0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той числе скорой специализированной, медицинской помощи"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36 716,0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181 654,0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"Развитие инфраструктуры системы здравоохранения"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36 716,0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181 654,0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03 3 08 22110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74 600,0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36 716,0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126 104,0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03 3 08 40370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55 550,0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8 480,0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P1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8 480,0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P1 P0000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8 480,0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"Совершенствование </w:t>
            </w:r>
            <w:r>
              <w:lastRenderedPageBreak/>
              <w:t>системы территориального планирования"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280 128,0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285 725,0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298 573,0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280 128,0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285 725,0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298 573,0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280 128,0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285 725,0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298 573,0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47 703,0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49 224,0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51 798,0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12 060,0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12 911,0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13 325,0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220 045,0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223 270,0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233 130,0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252 091,0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258 376,0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273 058,0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252 091,0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258 376,0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273 058,0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35 578,0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31 978,0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 по развитию службы крови"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31 978,0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по развитию службы крови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03 3 06 20750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31 978,0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03 3 08 22110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216 513,0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226 398,0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241 080,0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216 513,0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226 398,0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241 080,0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216 513,0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226 398,0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241 080,0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216 513,0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226 398,0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241 080,0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1 158 642,5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1 617 304,2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1 131 017,6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Подпрограмма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по раннему выявлению потребителей наркотиков"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раннему выявлению потребителей наркотиков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01 1 02 20320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1 158 201,5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1 616 949,2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1 130 662,6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50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"Профилактика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1 987,0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1 987,0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1 987,0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"Мероприятия, направленные на формирование здорового образа жизни у населения Белгородской области, включая сокращение потребления алкоголя и табака"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Мероприятия, направленные на </w:t>
            </w:r>
            <w:r>
              <w:lastRenderedPageBreak/>
              <w:t>формирование здорового образа жизни у населения Белгородской области, включая сокращение потребления алкоголя и табака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03 1 01 20150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1 N1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1 N1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N1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2 N1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"Совершенствование оказания специализированной, включая высокотехнологичную, медицинской помощи, скорой, в том </w:t>
            </w:r>
            <w:r>
              <w:lastRenderedPageBreak/>
              <w:t>числе скорой специализированной, 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107 682,7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120 442,7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43 342,7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 по профилактике, выявлению, мониторингу лечения и лечению лиц, инфицированных вирусами иммунодефицита человека и гепатитов B и C"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13 442,7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13 442,7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13 442,7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(на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04 R2021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12 442,7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12 442,7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12 442,7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Реализация мероприятий по предупреждению и борьбе с социально значимыми инфекционными заболеваниями (на реализацию мероприятий по профилактике ВИЧ-инфекции и гепатитов В и С, в том числе с привлечением к реализации указанных мероприятий социально ориентированных некоммерческих организаций)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04 R2023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"Закупка оборудования (включая медицинское)"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Закупка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03 3 07 20880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Строки исключены. - </w:t>
            </w:r>
            <w:hyperlink r:id="rId51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11 940,0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N2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11 940,0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"Борьба с онкологическими заболеваниями"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72 300,0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107 000,0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29 900,0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N3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49 300,0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34 900,0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29 900,0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Реализация национального проекта "Здравоохранение"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N3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72 100,0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25 240,0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26 250,0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P1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25 240,0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26 250,0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5 P1 P0000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25 240,0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26 250,0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"Проведение оздоровительной кампании"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по оздоровлению медицинских работников и граждан с социально значимыми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03 6 01 20650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(в ред. </w:t>
            </w:r>
            <w:hyperlink r:id="rId52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"Оказание паллиативной помощи, в том числе детям"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44 060,1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32 357,1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32 357,1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"Закупки лекарственных препаратов и изделий </w:t>
            </w:r>
            <w:r>
              <w:lastRenderedPageBreak/>
              <w:t>медицинского назначения"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03 7 01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36 287,1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32 357,1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32 357,1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7 01 R2010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36 287,1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32 357,1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32 357,1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03 7 02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03 7 02 20880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7 773,0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"Кадровое обеспечение системы здравоохранения"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33 735,0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35 001,0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35 001,0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"Повышение квалификации и профессиональная подготовка и переподготовка кадров"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03 8 01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9 280,0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9 526,0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Повышение квалификации и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03 8 01 21010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9 280,0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9 526,0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"Финансовое обеспечение единовременного денежного поощрения лучших врачей"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03 8 02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Финансовое обеспечение единовременного денежного </w:t>
            </w:r>
            <w:r>
              <w:lastRenderedPageBreak/>
              <w:t>поощрения лучших врачей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03 8 02 14960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8 N5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24 280,0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24 740,0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25 300,0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8 N5 N0000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24 280,0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24 740,0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25 300,0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2 772,2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"Осуществление организационных мероприятий, связанных с обеспечением лиц лекарственными препаратами"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03 9 03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2 772,2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t>гемолитико</w:t>
            </w:r>
            <w:proofErr w:type="spellEnd"/>
            <w:r>
              <w:t xml:space="preserve">-уремическим синдромом, юношеским артритом с </w:t>
            </w:r>
            <w:r>
              <w:lastRenderedPageBreak/>
              <w:t xml:space="preserve">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 а также после трансплантации органов и (или) тканей"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03 9 03 52160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2 772,2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Строка исключена. - </w:t>
            </w:r>
            <w:hyperlink r:id="rId53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Развитие информатизации в Здравоохранении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183 077,3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618 158,0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172 865,8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Б N7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183 077,3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618 158,0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172 865,8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Субсидия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Б N7 5114R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183 077,3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618 158,0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172 865,8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647 834,0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665 093,0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699 367,0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государственных учреждений </w:t>
            </w:r>
            <w:r>
              <w:lastRenderedPageBreak/>
              <w:t>(организаций)"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647 834,0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665 093,0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699 367,0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647 834,0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665 093,0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699 367,0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261 418,0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269 981,0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283 412,0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72 876,0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71 049,0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73 473,0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311 611,0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322 134,0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340 553,0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1 929,0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81 999,2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84 398,2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86 719,8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62 252,0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64 505,0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66 674,0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55 532,0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57 785,0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59 954,0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5 957,0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5 957,0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5 957,0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Премии и иные поощрения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03 20860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16 116,0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16 116,0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16 116,0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04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16 016,0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16 016,0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16 016,0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04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06 00310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2 774,0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54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</w:t>
            </w:r>
            <w:r>
              <w:lastRenderedPageBreak/>
              <w:t>Российской Федерации" полномочий Российской Федерации в сфере охраны здоровья"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1 066,2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1 106,2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1 155,8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5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Д 07 59800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1 066,2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1 106,2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1 155,8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</w:t>
            </w:r>
            <w:r>
              <w:lastRenderedPageBreak/>
              <w:t>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 R0270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17 761 473,8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17 735 119,3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18 395 812,1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119 431,0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122 515,0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126 416,0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94 431,0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97 515,0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101 416,0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94 431,0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97 515,0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101 416,0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94 431,0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97 515,0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101 416,0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Выплата региональной доплаты к пенсии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04 1 02 12610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94 431,0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97 515,0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101 416,0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"Социальные выплаты безработным гражданам"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5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(Межбюджетные трансферты)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13 1 04 52900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25 000,0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2 222 700,0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2 296 628,0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2 385 797,0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2 222 700,0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2 296 628,0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2 385 797,0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2 087 989,0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2 161 947,0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2 245 674,0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2 086 921,0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2 160 879,0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2 244 606,0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693 769,0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711 403,0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737 709,0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для осуществления полномочий по обеспечению права граждан на социальное обслуживание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04 2 01 71590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1 393 152,0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1 449 476,0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1 506 897,0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1 068,0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Мероприятие по обеспечению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04 2 03 20850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1 068,0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"Социальная поддержка граждан"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134 711,0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134 681,0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140 123,0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"Обеспечение деятельности (оказание услуг) государственных учреждений (организаций)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116 336,0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117 617,0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122 385,0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04 3 03 00590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87 407,0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87 735,0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91 100,0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04 3 03 21020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28 929,0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29 882,0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31 285,0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детей-сирот, детей, оставшихся без попечения родителей, лиц из их числа"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18 375,0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17 064,0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17 738,0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04 3 05 00590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18 375,0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17 064,0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17 738,0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12 347 149,4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12 758 544,7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13 167 166,7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образования Белгородской области на </w:t>
            </w:r>
            <w:r>
              <w:lastRenderedPageBreak/>
              <w:t>2014 - 2020 годы"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358 858,0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372 626,0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386 383,0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358 858,0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372 626,0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386 383,0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"Социальная поддержка педагогических работников"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358 858,0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372 626,0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386 383,0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02 5 05 12220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02 5 05 73220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358 686,0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372 447,0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386 197,0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5 293 911,0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5 495 366,0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5 711 025,0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20 961,0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22 303,0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23 935,0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"Денежные выплаты донорам за сдачу крови и ее компонентов"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20 961,0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22 303,0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23 935,0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Денежная выплата донорам за сдачу крови и ее компонентов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03 3 05 14980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20 961,0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22 303,0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23 935,0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"Финансовое обеспечение единовременных компенсационных выплат медицинским работникам"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03 8 03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Финансовое обеспечение единовременных компенсационных выплат медицинским работникам (врачам, фельдшерам) в возрасте до 50 лет, прибывшим (переехавшим) на </w:t>
            </w:r>
            <w:r>
              <w:lastRenderedPageBreak/>
              <w:t>работу в сельские населенные пункты, либо рабочие поселки, либо поселки городского типа, либо города с населением до 50 тыс. человек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8 03 R1380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03 8 04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03 8 04 19990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5 206 950,0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5 407 063,0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5 621 090,0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"Финансовое обеспечение обязательного медицинского страхования"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5 206 950,0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5 407 063,0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5 621 090,0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Финансовое обеспечение обязательного медицинского страхования неработающего населения </w:t>
            </w:r>
            <w:r>
              <w:lastRenderedPageBreak/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03 Г 02 70930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5 206 950,0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5 407 063,0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5 621 090,0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6 093 424,5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6 387 808,3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6 573 952,4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4 829 001,4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5 041 482,9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5 165 815,0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2 885 272,9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2 928 011,8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2 973 256,5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04 1 01 52500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1 902 790,2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1 902 786,4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1 902 786,4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предоставление гражданам субсидий на оплату жилого помещения и коммунальных услуг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04 1 01 71510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99 576,0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106 101,0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113 564,0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ветеранам труда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04 1 01 72510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585 490,0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607 493,0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631 472,0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Субвенции на выплату ежемесячных денежных компенсаций расходов по оплате жилищно-коммунальных услуг реабилитированным лицам и лицам, </w:t>
            </w:r>
            <w:r>
              <w:lastRenderedPageBreak/>
              <w:t>признанным пострадавшими от политических репрессий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04 1 01 72520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25 897,0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26 936,0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28 013,0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многодетным семьям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04 1 01 72530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163 400,0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171 570,0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180 151,0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иным категориям граждан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04 1 01 72540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78 742,0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81 888,0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85 163,0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Субвенция на компенсацию отдельным категориям граждан оплаты взноса на капитальный ремонт общего имущества в многоквартирном доме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04 1 01 74620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16 005,0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17 606,0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18 381,0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01 R4620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13 372,7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13 631,4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13 726,1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1 940 088,5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2 109 498,1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2 188 252,5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Единовременное денежное поощрение при награждении почетным знаком "Материнская Слава" (Социальное </w:t>
            </w:r>
            <w:r>
              <w:lastRenderedPageBreak/>
              <w:t>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04 1 02 12110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16 182,0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16 797,0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17 468,0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Протезно-ортопедическая помощь гражданам, не имеющим группу инвалидности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04 1 02 12120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14 819,0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14 819,0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14 819,0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Ежемесячная адресная материальная поддержка студенческим семьям (матерям-одиночкам), имеющим детей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04 1 02 12130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1 178,0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мероприятия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04 1 02 12140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869,0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Оплата ежемесячных денежных выплат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04 1 02 12410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2 613,0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3 514,0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Оплата ежемесячных денежных выплат труженикам тыла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04 1 02 12420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Оплата ежемесячных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04 1 02 12430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2 499,0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2 277,0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Дополнительные социальные гарантии </w:t>
            </w:r>
            <w:r>
              <w:lastRenderedPageBreak/>
              <w:t>молодому поколению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04 1 02 29980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77 500,0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7 388,0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10 076,0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10 310,0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3 732,0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3 498,0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04 1 02 51370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618 306,3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729 674,3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762 785,6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04 1 02 52200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160 378,6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166 472,4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173 133,5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осложнений, в соответствии с Федеральным </w:t>
            </w:r>
            <w:hyperlink r:id="rId5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</w:t>
            </w:r>
            <w:r>
              <w:lastRenderedPageBreak/>
              <w:t>болезней"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04 1 02 52400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5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04 1 02 52800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355,8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выплату пособий малоимущим гражданам и гражданам, оказавшимся в трудной жизненной ситуации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04 1 02 72310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51 204,0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52 945,0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55 062,0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Субвенции на выплату субсидий ветеранам боевых действий и другим категориям военнослужащих, лицам, </w:t>
            </w:r>
            <w:proofErr w:type="spellStart"/>
            <w:r>
              <w:t>привлекавшимся</w:t>
            </w:r>
            <w:proofErr w:type="spellEnd"/>
            <w:r>
              <w:t xml:space="preserve"> органами местной власти к разминированию территорий и объектов в период 1943 - 1950 годов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04 1 02 72360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6 434,0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6 991,0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7 271,0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Субвенции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</w:t>
            </w:r>
            <w:r>
              <w:lastRenderedPageBreak/>
              <w:t>служебных обязанностей в районах боевых действий; вдовам погибших (умерших) ветеранов подразделений особого риска)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04 1 02 72370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4 754,0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4 933,0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5 128,0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оплату ежемесячных денежных выплат ветеранам труда, ветеранам военной службы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04 1 02 72410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647 220,0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685 067,0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712 396,0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оплату ежемесячных денежных выплат труженикам тыла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04 1 02 72420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3 561,0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3 524,0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оплату ежемесячных денежных выплат реабилитированным лицам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04 1 02 72430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10 059,0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10 342,0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10 755,0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оплату ежемесячных денежных выплат лицам, признанным пострадавшими от политических репрессий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04 1 02 72440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оплату ежемесячных денежных выплат лицам, родившимся в период с 22 июня 1923 года по 3 сентября 1945 года (Дети войны)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04 1 02 72450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184 898,0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191 739,0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199 169,0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предоставление материальной и иной помощи для погребения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04 1 02 72620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9 380,0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9 832,0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10 185,0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 xml:space="preserve">Субвенция на обеспечение равной доступности услуг общественного транспорта на территории Белгородской области для отдельных категорий граждан, оказание мер </w:t>
            </w:r>
            <w:proofErr w:type="gramStart"/>
            <w:r>
              <w:t>социальной поддержки</w:t>
            </w:r>
            <w:proofErr w:type="gramEnd"/>
            <w:r>
              <w:t xml:space="preserve"> которым относится к ведению Российской Федерации и субъектов Российской Федерации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04 1 02 73820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116 905,0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"Социальная поддержка граждан, имеющих особые заслуги перед Российской Федерацией и Белгородской областью"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3 313,0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3 979,0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выплату пособия лицам, которым присвоено звание "Почетный гражданин Белгородской области"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04 1 03 72350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3 313,0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3 979,0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"Предоставление отдельным категориям граждан государственной социальной помощи в части проезда к месту санаторно-курортного лечения и обратно"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04 1 04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Возмещение стоимости проезда один раз в год к месту санаторно-курортного лечения больным туберкулезом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04 01 4 12880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"Модернизация и </w:t>
            </w:r>
            <w:r>
              <w:lastRenderedPageBreak/>
              <w:t>развитие социального обслуживания населения"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5 145,0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5 152,0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5 145,0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5 152,0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5 152,0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1 834,0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1 834,0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04 2 01 71690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3 318,0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1 249 278,1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1 331 173,4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1 392 985,4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1 248 787,1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1 330 652,4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1 392 423,4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</w:t>
            </w:r>
            <w:r>
              <w:lastRenderedPageBreak/>
              <w:t xml:space="preserve">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5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04 3 01 53810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531 813,1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554 007,4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574 981,4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выплату пособий гражданам, имеющим детей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04 3 01 72850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375 205,0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413 870,0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430 594,0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осуществление полномочий субъекта Российской Федерации на осуществление мер соцзащиты многодетных семей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04 3 01 72880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341 769,0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362 775,0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386 848,0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детей-сирот, детей, оставшихся без попечения родителей, лиц из их числа"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04 3 03 12220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"Единовременная субсидия на приобретение жилой площади государственным гражданским служащим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Единовременная субсидия на приобретение жилой площади государственным гражданским служащим области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04 6 07 25100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173 407,1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44 084,8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44 154,1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173 407,1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44 084,8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44 154,1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жильем ветеранов Великой Отечественной войны"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31 380,3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6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61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</w:t>
            </w:r>
            <w:r>
              <w:lastRenderedPageBreak/>
              <w:t>ветеранов Великой Отечественной войны 1941 - 1945 годов"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09 1 04 51340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980,3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6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63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1941 - 1945 годов"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09 1 04 51340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жильем ветеранов, инвалидов и семей, имеющих детей-инвалидов"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33 654,9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33 599,8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33 669,1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6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09 1 05 51350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406,9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15 549,7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15 616,6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6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09 1 05 51350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6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09 1 05 51760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568,0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18 050,1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18 052,5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6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09 1 05 51760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17 480,0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жильем молодых семей"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108 371,9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10 485,0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10 485,0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09 1 06 23770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11692" w:type="dxa"/>
            <w:gridSpan w:val="8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Строки исключены. - </w:t>
            </w:r>
            <w:hyperlink r:id="rId68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мероприятий по обеспечению жильем молодых семей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06 R4970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106 871,9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8 985,0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8 985,0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Государственная программа Белгородской области "Совершенствование и развитие </w:t>
            </w:r>
            <w:r>
              <w:lastRenderedPageBreak/>
              <w:t>транспортной системы и дорожной сети в Белгородской области на 2014 - 2020 годы"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"Субвенции на организацию транспортного обслуживания населения в пригородном межмуниципальном сообщении"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в пригородном межмуниципальном сообщении (Межбюджетные отношения)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10 2 01 73810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 на 2014 - 2020 годы"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32 543,4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55 271,8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47 413,1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"Социальная поддержка работников, проживающих в сельской местности, по оплате жилищно-коммунальных услуг"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11 2 07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Социальная поддержка работников, проживающих в сельской местности, по оплате жилищно-коммунальных услуг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11 2 07 29950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31 945,4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54 607,8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46 723,1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"Реализация мероприятий по устойчивому развитию сельских территорий"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11 7 01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31 945,4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54 607,8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46 723,1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устойчивого развития сельских территорий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11 7 01 R5670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31 945,4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54 607,8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46 723,1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390 648,4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398 872,8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399 551,1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390 648,4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398 872,8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399 551,1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"Социальные выплаты безработным гражданам"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390 648,4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398 872,8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399 551,1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6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</w:t>
            </w:r>
            <w:r>
              <w:lastRenderedPageBreak/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13 1 04 52900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390 648,4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398 872,8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399 551,1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4 315,0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4 488,0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4 315,0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4 488,0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"Социальная поддержка педагогических работников"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4 315,0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4 488,0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15 2 03 12220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4 157,0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4 315,0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4 488,0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2 419 698,5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1 940 171,6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1 986 693,4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360 907,0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360 925,0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360 944,0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360 443,0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"Государственная поддержка предоставления дошкольного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360 443,0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в рамках подпрограммы "Развитие дошкольного образования" государственной программы "Развитие образования Белгородской области на 2014 - 2020 годы"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02 1 02 73030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360 443,0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02 2 02 12210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1 597 289,4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1 136 863,6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1 181 061,4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1 597 289,4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1 136 863,6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1 181 061,4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86 096,5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103 219,9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113 808,1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в соответствии с Федеральным </w:t>
            </w:r>
            <w:hyperlink r:id="rId7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04 3 01 52700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11 873,5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12 369,9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12 839,1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детей, по предоставлению материнского (семейного) капитала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04 3 01 73000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70 723,0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90 850,0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100 969,0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межбюджетные трансферты на выплату единовременной адресной материальной помощи женщинам, находящимся в трудной жизненной ситуации и сохранившим беременность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04 3 01 74000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"Предоставление мер социальной поддержки детям-сиротам и детям, </w:t>
            </w:r>
            <w:r>
              <w:lastRenderedPageBreak/>
              <w:t>оставшимся без попечения родителей"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416 508,9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443 792,9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468 322,8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Выплата единовременного пособия при всех формах устройства детей, лишенных родительского попечения, в семью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04 3 02 52600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8 059,9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8 215,9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8 789,8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Субвенция на осуществление полномочий субъекта Российской Федерации на осуществление мер по социальной защите граждан, являющихся усыновителями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04 3 02 72860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133 055,0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144 644,0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150 429,0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содержание ребенка в семье опекуна, приемной семье, семейном детском доме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04 3 02 72870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210 329,0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223 653,0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239 109,0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вознаграждение, причитающееся приемному родителю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04 3 02 72890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65 065,0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67 280,0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69 995,0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 Белгородской области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04 3 03 12210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367,0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"Профилактика безнадзорности и правонарушений </w:t>
            </w:r>
            <w:r>
              <w:lastRenderedPageBreak/>
              <w:t>несовершеннолетних"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482,8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1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04 3 04 59400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482,8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детей-сирот, детей, оставшихся без попечения родителей, лиц из их числа"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5 403,0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4 136,0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3 751,0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04 3 05 12210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Субвенции на социальную поддержку детей-сирот и детей, оставшихся без попечения родителей, в части оплаты за содержание жилых помещений, закрепленных за детьми-сиротами, и капитального ремонта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04 3 05 71370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4 053,0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3 661,0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Р1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1 088 444,2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584 865,0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594 318,7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Р1 50840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752 345,3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173 450,0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180 390,0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Осуществление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Р1 55730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246 098,9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321 415,0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323 928,7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Р1 Р0000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405 990,1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384 762,0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384 762,0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405 990,1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384 762,0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384 762,0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жильем детей-сирот, детей, оставшихся без попечения родителей, и лиц из их числа"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405 990,1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384 762,0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384 762,0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09 1 07 70820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371 818,0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349 223,0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349 223,0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09 1 07 R0820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34 172,1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35 539,0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35 539,0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55 512,0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57 621,0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59 926,0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55 512,0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57 621,0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59 926,0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55 512,0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57 621,0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59 926,0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15 2 02 12210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55 512,0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57 621,0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59 926,0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652 494,9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617 260,0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729 739,0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593 837,9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557 603,0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669 082,0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156 495,0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89 431,0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120 835,0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16 170,0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16 282,0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16 401,0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16 170,0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16 282,0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16 401,0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"Укрепление материально-технической базы организаций социального обслуживания населения"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98 525,0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73 149,0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104 434,0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Капитальный ремонт объектов </w:t>
            </w:r>
            <w:r>
              <w:lastRenderedPageBreak/>
              <w:t>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04 2 02 22110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79 749,0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69 489,0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102 934,0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04 2 02 71120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18 226,0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04 2 02 72120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02 R2090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социальных программ субъектов Российской Федерации, связанных с укреплением </w:t>
            </w:r>
            <w:r>
              <w:lastRenderedPageBreak/>
              <w:t>материально-технической базы учреждений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02 R2090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"Старшее поколение"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Р3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межбюджетные трансферты на приобретение автотранспорта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2 Р3 52930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41 800,0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66 070,0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66 070,0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66 070,0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Р1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66 070,0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66 070,0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66 070,0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Р1 Р0000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65 870,0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65 870,0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65 870,0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3 Р1 Р0000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Подпрограмма "Доступная среда"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14 582,9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31 414,0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31 885,0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14 177,9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31 214,0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31 685,0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4 896,0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5 686,0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1 037,0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04 5 01 70270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 R0270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5 601,7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27 648,0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01 R0270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3 100,2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"Формирование условий для просвещенности граждан в вопросах инвалидности и устранения </w:t>
            </w:r>
            <w:proofErr w:type="spellStart"/>
            <w:r>
              <w:t>отношенческих</w:t>
            </w:r>
            <w:proofErr w:type="spellEnd"/>
            <w:r>
              <w:t xml:space="preserve"> барьеров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356 690,0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370 688,0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450 292,0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62 041,0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64 171,0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132 351,0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Капитальный ремонт объектов </w:t>
            </w:r>
            <w:r>
              <w:lastRenderedPageBreak/>
              <w:t>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04 6 01 22110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66 132,0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51 775,0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53 905,0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55 953,0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9 756,0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9 756,0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9 756,0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отдельных мер социальной защиты населения"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212 146,0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220 864,0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229 246,0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Субвенции на организацию </w:t>
            </w:r>
            <w:r>
              <w:lastRenderedPageBreak/>
              <w:t>предоставления отдельных мер социальной защиты населения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04 6 02 71230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212 146,0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220 864,0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229 246,0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"Субвенции на осуществление деятельности по опеке и попечительству в отношении несовершеннолетних и </w:t>
            </w:r>
            <w:proofErr w:type="gramStart"/>
            <w:r>
              <w:t>лиц из числа детей-сирот</w:t>
            </w:r>
            <w:proofErr w:type="gramEnd"/>
            <w:r>
              <w:t xml:space="preserve"> и детей, оставшихся без попечения родителей"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28 886,0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31 230,0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Субвенции на осуществление деятельности по опеке и попечительству в отношении несовершеннолетних и </w:t>
            </w:r>
            <w:proofErr w:type="gramStart"/>
            <w:r>
              <w:t>лиц из числа детей-сирот</w:t>
            </w:r>
            <w:proofErr w:type="gramEnd"/>
            <w:r>
              <w:t xml:space="preserve"> и детей, оставшихся без попечения родителей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04 6 03 71240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28 886,0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30 079,0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31 230,0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"Субвенции на осуществление деятельности по опеке и попечительству в отношении совершеннолетних лиц"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12 643,0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13 098,0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13 543,0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осуществление деятельности по опеке и попечительству в отношении совершеннолетних лиц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04 6 04 71250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12 643,0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13 098,0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13 543,0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40 914,0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42 416,0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43 862,0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Субвенции на организацию предоставления ежемесячных денежных компенсаций расходов по оплате жилищно-коммунальных услуг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04 6 05 71260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40 914,0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42 416,0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43 862,0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социального пособия на погребение"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на организацию предоставления социального пособия на погребение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04 6 06 71270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58 657,0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59 657,0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60 657,0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"Поддержка общественных объединений, некоммерческих организаций и инициатив гражданского общества на территории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50 657,0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50 657,0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50 657,0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"Оказание поддержки общественным объединениям и некоммерческим организациям"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07 4 01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50 657,0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50 657,0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50 657,0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Поддержка некоммерческих организаций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07 4 01 21020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50 657,0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50 657,0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50 657,0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территориального общественного самоуправления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"Поддержка проектов территориального общественного самоуправления"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07 5 01 21020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10 000,0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2 026 935,3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2 606 051,2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887 809,0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"Развитие физической культуры и спорта в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 по вовлечению населения в занятия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3 455,0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450,0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06 1 01 00590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3 005,0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3 005,0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3 005,0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4 908,0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01 6 01 29990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4 698,0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4 698,0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4 698,0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"Развитие физической </w:t>
            </w:r>
            <w:r>
              <w:lastRenderedPageBreak/>
              <w:t>культуры и массового спорта"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2 198,0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 по вовлечению населения в занятия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2 198,0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2 198,0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"Поддержка создания и деятельности социально ориентированных некоммерческих организаций, оказывающих услуги в сфере физической культуры и спорта"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06 2 05 21020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2 500,0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293 641,2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244 472,7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224 727,0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293 641,2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244 472,7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224 727,0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Подпрограмма "Развитие системы </w:t>
            </w:r>
            <w:r>
              <w:lastRenderedPageBreak/>
              <w:t>подготовки спортивного резерва и спорта высших достижений"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293 641,2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244 472,7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224 727,0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подготовки и участия спортивных сборных команд в международных, всероссийских и других спортивных соревнованиях, обеспечение организации и проведения комплексных спортивных мероприятий, чемпионатов и первенств по видам спорта"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12 028,0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12 028,0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12 028,0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11 686,0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11 686,0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11 686,0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"Создание эффективной системы физического воспитания, ориентированной на особенности развития детей и подростков"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196 804,0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188 688,0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194 984,0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196 804,0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188 688,0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194 984,0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Основное мероприятие "Поддержка создания и деятельности социально ориентированных некоммерческих организаций, оказывающих услуги в сфере физической культуры и спорта"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15 900,0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15 900,0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15 900,0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06 2 05 21020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15 900,0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15 900,0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15 900,0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P5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68 909,2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27 856,7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1 815,0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P5 50810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3 857,8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P5 50810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4 027,6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1 515,0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Приобретение спортивного оборудования и инвентаря для приведения организаций спортивной подготовки в нормативное состояние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P5 52290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26 041,7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P5 52290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44 441,8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P5 52290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11 582,0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P5 54950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Реализация федеральной целевой программы "Развитие физической культуры и спорта в Российской Федерации на 2016 - 2020 годы"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P5 54950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1 724 931,1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2 353 215,5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654 719,0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1 724 931,1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2 353 215,5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654 719,0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1 607 988,1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2 330 841,5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642 532,0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257 710,0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415 213,0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298 293,0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06 1 03 22110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06 1 03 40370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83 236,0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214 600,0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167 557,0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реконструкции) в объекты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06 1 03 71120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25 200,0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5 250,0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7 500,0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06 1 03 72120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129 274,0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195 363,0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123 236,0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Р5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1 350 278,1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1 915 628,5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344 239,0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Р5 51390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1 265 823,0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1 434 564,7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294 391,2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Р5 52280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65 855,0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12 709,8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49 847,8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Р5 54950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18 600,1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Реализация национального проекта </w:t>
            </w:r>
            <w:r>
              <w:lastRenderedPageBreak/>
              <w:t>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1 Р5 Р0000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468 354,0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105 373,0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10 583,0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"Развитие инфраструктуры спортивных учреждений"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105 373,0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10 583,0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06 2 03 72120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105 373,0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10 583,0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11 570,0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11 791,0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12 187,0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11 570,0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11 791,0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12 187,0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10 015,0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10 426,0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10 822,0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1 525,0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1 335,0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06 3 01 90019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232 390,0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242 312,0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236 059,0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123 327,0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130 218,0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121 297,0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123 327,0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130 218,0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121 297,0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123 327,0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130 218,0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121 297,0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Основное мероприятие "Поддержка создания и распространения телерадиопрограмм и электронных </w:t>
            </w:r>
            <w:r>
              <w:lastRenderedPageBreak/>
              <w:t>средств массовых информаций"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123 327,0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130 218,0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121 297,0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07 1 01 00590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117 083,0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118 992,0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121 297,0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07 1 01 22110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6 244,0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11 226,0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78 082,0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81 113,0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83 781,0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78 082,0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81 113,0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83 781,0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78 082,0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81 113,0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83 781,0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"Поддержка печатных средств массовой информации"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77 978,0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81 009,0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83 677,0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07 1 02 21020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77 978,0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81 009,0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83 677,0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"Освещение вопросов защиты прав человека и правозащитной деятельности"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07 1 03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104,0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07 1 03 29990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104,0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30 981,0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30 981,0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30 981,0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 на 2014 - 2020 годы"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30 981,0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30 981,0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30 981,0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"Премии и иные выплаты"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07 1 05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Премии и иные поощрения </w:t>
            </w:r>
            <w:r>
              <w:lastRenderedPageBreak/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07 1 05 20860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400,0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Подпрограмма "Открытая власть"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30 581,0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30 581,0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30 581,0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30 581,0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30 581,0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30 581,0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07 2 01 29990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19 241,0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19 241,0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19 241,0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07 2 01 29990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11 340,0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11 340,0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11 340,0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1 981 847,0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2 288 009,0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2 359 761,0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1 981 847,0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2 288 009,0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2 359 761,0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1 981 847,0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2 288 009,0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2 359 761,0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1 981 847,0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2 288 009,0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2 359 761,0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Процентные платежи по государственному долгу Белгородской области в рамках непрограммного направления деятельности "Реализация функций органов власти Белгородской области" (Обслуживание государственного (муниципального) долга)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99 9 00 27880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1 981 847,0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2 288 009,0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2 359 761,0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5 183 650,0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4 493 442,0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4 087 438,0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4 546 975,0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4 060 044,0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3 654 040,0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4 546 975,0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4 060 044,0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3 654 040,0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4 546 975,0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4 060 044,0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3 654 040,0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99 9 00 70010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4 546 975,0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4 060 044,0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3 654 040,0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203 277,0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203 277,0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203 277,0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99 9 00 70020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203 277,0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0,0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433 398,0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single" w:sz="4" w:space="0" w:color="auto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 xml:space="preserve">Реализация функций органов власти </w:t>
            </w:r>
            <w:r>
              <w:lastRenderedPageBreak/>
              <w:t>Белгородской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single" w:sz="4" w:space="0" w:color="auto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433 398,0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nil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nil"/>
              <w:bottom w:val="nil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433 398,0</w:t>
            </w:r>
          </w:p>
        </w:tc>
      </w:tr>
      <w:tr w:rsidR="00676E2F" w:rsidTr="00FF5AA1">
        <w:tblPrEx>
          <w:tblBorders>
            <w:insideH w:val="none" w:sz="0" w:space="0" w:color="auto"/>
          </w:tblBorders>
        </w:tblPrEx>
        <w:tc>
          <w:tcPr>
            <w:tcW w:w="3912" w:type="dxa"/>
            <w:tcBorders>
              <w:top w:val="nil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(Межбюджетные трансферты)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  <w:r>
              <w:t>99 9 00 70110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433 398,0</w:t>
            </w:r>
          </w:p>
        </w:tc>
      </w:tr>
      <w:tr w:rsidR="00676E2F" w:rsidTr="00FF5AA1"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676E2F" w:rsidRDefault="00676E2F" w:rsidP="00FF5AA1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76E2F" w:rsidRDefault="00676E2F" w:rsidP="00FF5AA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91 549 778,5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85 387 645,6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6E2F" w:rsidRDefault="00676E2F" w:rsidP="00FF5AA1">
            <w:pPr>
              <w:pStyle w:val="ConsPlusNormal"/>
              <w:jc w:val="right"/>
            </w:pPr>
            <w:r>
              <w:t>84 702 363,9</w:t>
            </w:r>
          </w:p>
        </w:tc>
      </w:tr>
    </w:tbl>
    <w:p w:rsidR="00C02E56" w:rsidRDefault="00C02E56" w:rsidP="00C02E56">
      <w:pPr>
        <w:pStyle w:val="ConsPlusNormal"/>
        <w:jc w:val="right"/>
        <w:outlineLvl w:val="0"/>
      </w:pPr>
      <w:r>
        <w:t>Приложение 13.1</w:t>
      </w:r>
    </w:p>
    <w:p w:rsidR="00C02E56" w:rsidRDefault="00C02E56" w:rsidP="00C02E56">
      <w:pPr>
        <w:pStyle w:val="ConsPlusNormal"/>
        <w:jc w:val="right"/>
      </w:pPr>
      <w:r>
        <w:t>к закону Белгородской области</w:t>
      </w:r>
    </w:p>
    <w:p w:rsidR="00C02E56" w:rsidRDefault="00C02E56" w:rsidP="00C02E56">
      <w:pPr>
        <w:pStyle w:val="ConsPlusNormal"/>
        <w:jc w:val="right"/>
      </w:pPr>
      <w:r>
        <w:t>"Об областном бюджете на 2019 год и</w:t>
      </w:r>
    </w:p>
    <w:p w:rsidR="00C02E56" w:rsidRDefault="00C02E56" w:rsidP="00C02E56">
      <w:pPr>
        <w:pStyle w:val="ConsPlusNormal"/>
        <w:jc w:val="right"/>
      </w:pPr>
      <w:r>
        <w:t>на плановый период 2020 и 2021 годов"</w:t>
      </w:r>
    </w:p>
    <w:p w:rsidR="00C02E56" w:rsidRDefault="00C02E56" w:rsidP="00C02E56">
      <w:pPr>
        <w:pStyle w:val="ConsPlusNormal"/>
      </w:pPr>
    </w:p>
    <w:p w:rsidR="00C02E56" w:rsidRDefault="00C02E56" w:rsidP="00C02E56">
      <w:pPr>
        <w:pStyle w:val="ConsPlusTitle"/>
        <w:jc w:val="center"/>
      </w:pPr>
      <w:bookmarkStart w:id="1" w:name="P49880"/>
      <w:bookmarkEnd w:id="1"/>
      <w:r>
        <w:t>ИЗМЕНЕНИЕ РАСПРЕДЕЛЕНИЯ БЮДЖЕТНЫХ АССИГНОВАНИЙ ПО РАЗДЕЛАМ,</w:t>
      </w:r>
    </w:p>
    <w:p w:rsidR="00C02E56" w:rsidRDefault="00C02E56" w:rsidP="00C02E56">
      <w:pPr>
        <w:pStyle w:val="ConsPlusTitle"/>
        <w:jc w:val="center"/>
      </w:pPr>
      <w:r>
        <w:t>ПОДРАЗДЕЛАМ, ЦЕЛЕВЫМ СТАТЬЯМ (ГОСУДАРСТВЕННЫМ ПРОГРАММАМ</w:t>
      </w:r>
    </w:p>
    <w:p w:rsidR="00C02E56" w:rsidRDefault="00C02E56" w:rsidP="00C02E56">
      <w:pPr>
        <w:pStyle w:val="ConsPlusTitle"/>
        <w:jc w:val="center"/>
      </w:pPr>
      <w:r>
        <w:t>БЕЛГОРОДСКОЙ ОБЛАСТИ И НЕПРОГРАММНЫМ НАПРАВЛЕНИЯМ</w:t>
      </w:r>
    </w:p>
    <w:p w:rsidR="00C02E56" w:rsidRDefault="00C02E56" w:rsidP="00C02E56">
      <w:pPr>
        <w:pStyle w:val="ConsPlusTitle"/>
        <w:jc w:val="center"/>
      </w:pPr>
      <w:r>
        <w:t>ДЕЯТЕЛЬНОСТИ), ГРУППАМ ВИДОВ РАСХОДОВ КЛАССИФИКАЦИИ РАСХОДОВ</w:t>
      </w:r>
    </w:p>
    <w:p w:rsidR="00C02E56" w:rsidRDefault="00C02E56" w:rsidP="00C02E56">
      <w:pPr>
        <w:pStyle w:val="ConsPlusTitle"/>
        <w:jc w:val="center"/>
      </w:pPr>
      <w:r>
        <w:t>БЮДЖЕТА НА 2019 ГОД И НА ПЛАНОВЫЙ ПЕРИОД 2020 И 2021 ГОДОВ,</w:t>
      </w:r>
    </w:p>
    <w:p w:rsidR="00C02E56" w:rsidRDefault="00C02E56" w:rsidP="00C02E56">
      <w:pPr>
        <w:pStyle w:val="ConsPlusTitle"/>
        <w:jc w:val="center"/>
      </w:pPr>
      <w:r>
        <w:t>ПРЕДУСМОТРЕННОГО ПРИЛОЖЕНИЕМ 13 К ЗАКОНУ БЕЛГОРОДСКОЙ</w:t>
      </w:r>
    </w:p>
    <w:p w:rsidR="00C02E56" w:rsidRDefault="00C02E56" w:rsidP="00C02E56">
      <w:pPr>
        <w:pStyle w:val="ConsPlusTitle"/>
        <w:jc w:val="center"/>
      </w:pPr>
      <w:r>
        <w:t>ОБЛАСТИ "ОБ ОБЛАСТНОМ БЮДЖЕТЕ НА 2019 ГОД И НА ПЛАНОВЫЙ</w:t>
      </w:r>
    </w:p>
    <w:p w:rsidR="00C02E56" w:rsidRDefault="00C02E56" w:rsidP="00C02E56">
      <w:pPr>
        <w:pStyle w:val="ConsPlusTitle"/>
        <w:jc w:val="center"/>
      </w:pPr>
      <w:r>
        <w:t>ПЕРИОД 2020 И 2021 ГОДОВ"</w:t>
      </w:r>
    </w:p>
    <w:p w:rsidR="00C02E56" w:rsidRDefault="00C02E56" w:rsidP="00C02E56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C02E56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02E56" w:rsidRDefault="00C02E56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2E56" w:rsidRDefault="00C02E56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72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Белгородской области от 22.02.2019 N 351;</w:t>
            </w:r>
          </w:p>
          <w:p w:rsidR="00C02E56" w:rsidRDefault="00C02E56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законов Белгородской области от 19.04.2019 </w:t>
            </w:r>
            <w:hyperlink r:id="rId73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>,</w:t>
            </w:r>
          </w:p>
          <w:p w:rsidR="00C02E56" w:rsidRDefault="00C02E56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17.06.2019 </w:t>
            </w:r>
            <w:hyperlink r:id="rId74" w:history="1">
              <w:r>
                <w:rPr>
                  <w:color w:val="0000FF"/>
                </w:rPr>
                <w:t>N 376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02E56" w:rsidRDefault="00C02E56" w:rsidP="00C02E56">
      <w:pPr>
        <w:pStyle w:val="ConsPlusNormal"/>
      </w:pPr>
    </w:p>
    <w:p w:rsidR="00C02E56" w:rsidRDefault="00C02E56" w:rsidP="00C02E56">
      <w:pPr>
        <w:pStyle w:val="ConsPlusNormal"/>
        <w:jc w:val="right"/>
      </w:pPr>
      <w:r>
        <w:t>(тыс. рублей)</w:t>
      </w:r>
    </w:p>
    <w:p w:rsidR="00C02E56" w:rsidRDefault="00C02E56" w:rsidP="00C02E56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28"/>
        <w:gridCol w:w="624"/>
        <w:gridCol w:w="680"/>
        <w:gridCol w:w="1644"/>
        <w:gridCol w:w="904"/>
        <w:gridCol w:w="1587"/>
        <w:gridCol w:w="1247"/>
        <w:gridCol w:w="1500"/>
      </w:tblGrid>
      <w:tr w:rsidR="00C02E56" w:rsidTr="00AA6352"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C02E56" w:rsidTr="00AA6352"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8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-360 355,9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+11 189,6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+11 614,4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+496,8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+508,6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+521,4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+496,8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+508,6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+521,4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+496,8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+508,6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+521,4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+496,8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+508,6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+521,4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-347 816,7,0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Реализация функций органов власти </w:t>
            </w:r>
            <w:r>
              <w:lastRenderedPageBreak/>
              <w:t>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-347 816,7,0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-347 816,7,0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-347 816,7,0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-13 036,0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+10 681,0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+11 093,0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-13 036,0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+10 681,0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+11 093,0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-13 036,0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+10 681,0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+11 093,0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+10 255,0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+10 681,0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+11 093,0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-23 291,0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Национальная оборона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Мобилизационная подготовка экономики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99 9 00 20330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Органы юстиции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И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</w:t>
            </w:r>
            <w:r>
              <w:lastRenderedPageBreak/>
              <w:t xml:space="preserve">соответствии с </w:t>
            </w:r>
            <w:hyperlink r:id="rId75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И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6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И 01 59300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-3 643,0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7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И 01 59300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+3 643,0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Обеспечение пожарной безопасности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01 3 01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01 3 01 00590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Приобретение автотранспорта (специализированного и пассажирского автотранспорта)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01 3 01 21710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01 3 01 40370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-8 000,0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-1 143 460,6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-173 618,6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-108 064,4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-782 637,6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-175 877,6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-110 342,4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01 6 01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01 6 01 29990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Мероприятия (Социальное </w:t>
            </w:r>
            <w:r>
              <w:lastRenderedPageBreak/>
              <w:t>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01 6 01 29990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"Активная политика занятости населения"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13 1 01 20910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-13 922,0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-13 922,0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-13 922,0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13 1 01 20910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+13 922,0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+13 922,0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+13 922,0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"Сопровождение инвалидов молодого возраста при трудоустройстве"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"Организация наставничества инвалидов молодого возраста с частичным возмещением работодателям затрат на оплату </w:t>
            </w:r>
            <w:r>
              <w:lastRenderedPageBreak/>
              <w:t>труда наставника"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13 4 01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мероприятий, направленных на повышение востребованности на рынке труда инвалидов молодого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13 4 01 20930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мероприятий, направленных на повышение востребованности на рынке труда инвалидов молодого возраста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13 4 01 20930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-782 637,6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-175 877,6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-110 342,4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-782 637,6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-175 877,6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-110 342,4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Финансовое обеспечение мероприятий по дополнительной поддержке отраслей экономики и социальной поддержке граждан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99 9 00 20380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-782 637,6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-175 877,6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-110 342,4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-265 150,5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+513,0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-295 150,5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+513,0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Подпрограмма "Поддержка малых форм хозяйствования"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+2 377,5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"Создание системы поддержки фермеров и развития сельской кооперации"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4 I7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+2 377,5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Создание системы поддержки фермеров и развития сельской кооперации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4 I7 54800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+2 377,5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"Техническая и технологическая модернизация, инновационное развитие"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11 5 02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11 5 02 00590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+513,0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"Обеспечение функций органов </w:t>
            </w:r>
            <w:r>
              <w:lastRenderedPageBreak/>
              <w:t>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11 6 01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+513,0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11 6 01 90019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+513,0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"Поддержка племенного дела, селекции и семеноводства"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Г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племенной базы молочного скотоводства"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Г 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Областной конкурс лучший по профессии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Г 05 29999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+670,0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+690,0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+710,0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Областной конкурс лучший по профессии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Г 05 29999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-670,0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-690,0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-710,0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Подпрограмма "Развитие отраслей агропромышленного комплекса"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И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И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02E56" w:rsidRDefault="00C02E56" w:rsidP="00AA6352">
            <w:pPr>
              <w:pStyle w:val="ConsPlusNormal"/>
            </w:pPr>
            <w:r>
              <w:t>Оказание содействия достижению целевых показателей реализации региональных программ развития агропромышленного комплекса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И 02 R5430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-33 243,9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8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(в ред. </w:t>
            </w:r>
            <w:hyperlink r:id="rId78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17.06.2019 N 376)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02E56" w:rsidRDefault="00C02E56" w:rsidP="00AA6352">
            <w:pPr>
              <w:pStyle w:val="ConsPlusNormal"/>
            </w:pPr>
            <w:r>
              <w:t>Оказание содействия достижению целевых показателей реализации региональных программ развития агропромышленного комплекса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И 02 R5430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+33 243,9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8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(в ред. </w:t>
            </w:r>
            <w:hyperlink r:id="rId79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17.06.2019 N 376)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Л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-447 980,0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Л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-448 080,0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Л 01 60060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+144 616,3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Возмещение части затрат на уплату процентов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Л 01 R4330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+210 770,0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+545 770,4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+417 348,6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Л 01 R5440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-803 466,3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-545 770,4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-417 348,6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"Компенсация прямых понесенных затрат на строительство и (или) модернизацию объектов агропромышленного комплекса"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Л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Л 02 R4720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Денежные взыскания (штрафы) за нарушение условий договоров (соглашений) о предоставлении субсидии из федерального бюджета </w:t>
            </w:r>
            <w:r>
              <w:lastRenderedPageBreak/>
              <w:t>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-104 000,0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-104 000,0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"Совершенствование и развитие дорожной сети"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-104 000,0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"Содержание и ремонт автомобильных дорог общего пользования регионального значения"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- 391 365,0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10 1 01 20570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-391 365,0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"Строительство (реконструкция) автомобильных дорог общего пользования"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+273 000,0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Строительство (реконструкция) автомобильных дорог общего </w:t>
            </w:r>
            <w:r>
              <w:lastRenderedPageBreak/>
              <w:t>пользования "Капитальные вложения в объекты государственной (муниципальной) собственности"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10 1 03 40380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+273 000,0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+37 365,0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10 1 04 40390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+37 365,0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дорог общего пользования населенных пунктов, капитальный ремонт и </w:t>
            </w:r>
            <w:r>
              <w:lastRenderedPageBreak/>
              <w:t>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-23 000,0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10 1 05 72110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+127 800,0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10 1 05 72140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10 1 05 72150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-137 800,0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+8 327,5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+1 765,0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+1 765,0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информационного общества в </w:t>
            </w:r>
            <w:r>
              <w:lastRenderedPageBreak/>
              <w:t>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+7 112,5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информационного общества"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+7 112,5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"Модернизация и развитие цифровой инфраструктуры"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14 1 03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+6 700,0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Модернизация и развитие цифровой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14 1 03 25030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+6 700,0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"Модернизация, развитие и сопровождение Региональной информационно-аналитической системы"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14 1 04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+412,5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Модернизация, развитие и сопровождение Региональной информационно-аналитической системы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14 1 04 25040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+412,5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+1 215,0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+1 215,0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+1 215,0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+1 215,0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+1 215,0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+1 215,0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Обеспечение функций органов </w:t>
            </w:r>
            <w:r>
              <w:lastRenderedPageBreak/>
              <w:t>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+705,0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+705,0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+705,0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+510,0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+510,0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+510,0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+26 236,0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+34 476,0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+34 750,0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Реализация мероприятий по </w:t>
            </w:r>
            <w:r>
              <w:lastRenderedPageBreak/>
              <w:t>управлению государственной собственностью, кадастровой оценке, землеустройству и землепользованию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99 9 00 60460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-26 236,0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-34 476,0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-34 750,0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+377 217,0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+267 000,0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+267 000,0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+267 000,0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"Реализация мероприятий по строительству жилья для молодых специалистов и их семей в рамках проекта "Новая жизнь"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09 1 17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+267 000,0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Взнос в уставный капитал акционерного общества "Дирекция Юго-Западного района"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09 1 17 60490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+267 000,0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+110 217,0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+110 217,0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+53 398,0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"Инженерное обустройство микрорайонов массовой застройки индивидуального жилищного строительства"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+53 398,0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09 1 09 43780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+53 398,0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-185 723,2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-153 001,9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-324 848,9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"Реализация мероприятий по обеспечению населения чистой питьевой водой"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-128 038,0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Реализация мероприятий по обеспечению населения чистой питьевой водой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09 2 05 41090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-151 783,0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-62 101,0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мероприятий по обеспечению населения чистой питьевой водой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09 2 05 41090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-4 480,0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реализацию мероприятий по обеспечению населения чистой питьевой водой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09 2 05 71090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+28 225,0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+62 101,0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"Создание условий для развития инфраструктуры по обращению с твердыми коммунальными отходами"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+7 685,0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09 2 10 40370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+7 685,0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Проект "Чистая вода"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G5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-65 370,2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-153 001,9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-324 848,9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G5 52430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-53 398,3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-153 001,9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-324 848,9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G5 52430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-11 971,9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+242 542,2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+153 001,9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+324 848,9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резервуаров, станций водоочистки, </w:t>
            </w:r>
            <w:proofErr w:type="spellStart"/>
            <w:r>
              <w:t>повысительных</w:t>
            </w:r>
            <w:proofErr w:type="spellEnd"/>
            <w:r>
              <w:t xml:space="preserve"> насосных станций, канализационных сетей, канализационных насосных станций, очистных сооружений, локальных очистных сооружений государственной собственности"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+79 137,0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Мероприятия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+37 000,0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капитальное строительство и модернизацию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09 4 01 60530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+42 137,0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"Субсидии организациям водопроводно-канализационного хозяйства на компенсацию выпадающих доходов, возникающих в результате установления льготных тарифов на водоснабжение и водоотведение"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98 035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8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(в ред. </w:t>
            </w:r>
            <w:hyperlink r:id="rId80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организациям водопроводно-канализационного хозяйства на компенсацию выпадающих доходов, возникающих в результате установления льготных тарифов на водоснабжение и водоотведение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09 4 02 60540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98 035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8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(в ред. </w:t>
            </w:r>
            <w:hyperlink r:id="rId81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"Чистая вода"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 G5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+65 370,2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+153 001,9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+324 848,9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Строительство и реконструкция (модернизация) объектов питьевого </w:t>
            </w:r>
            <w:r>
              <w:lastRenderedPageBreak/>
              <w:t>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 G5 52430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+65 370,2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+153 001,9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+324 848,9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"Комплексная система обращения с твердыми коммунальными отходами"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12 7 G2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12 7 G2 52970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+123 927,6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+41 249,3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12 7 G2 52970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-123 927,6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-41 249,3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+766 339,7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+327 934,0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-167 142,0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+202 953,7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+116 235,0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-41 625,0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+302 953,7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+16 235,0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-41 625,0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+302 953,7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+16 235,0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-41 625,0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+4 215,0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+16 235,0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-41 625,0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02 1 04 72120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+4 215,0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+16 235,0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-41 625,0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Р2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+298 738,7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Р2 51590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+298 739,0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Реализация национального проекта "Демография" (Капитальные вложения в объекты </w:t>
            </w:r>
            <w:r>
              <w:lastRenderedPageBreak/>
              <w:t>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Р2 Р0000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-0,3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-100 000,0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-100 000,0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F1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-100 000,0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F1 50210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-100 000,0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-187 385,0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-65 695,0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F1 F0000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+287 385,0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+65 695,0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+122 312,0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+211 699,0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+389,0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Подпрограмма "Развитие общего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+389,0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"Мероприятия по развитию общего образования, выявление и поддержка одаренных детей"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02 2 05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02 2 05 29990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-491,0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02 2 05 29990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+491,0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общего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02 2 06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+389,0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 06 R0970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+389,0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+156 700,0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+156 700,0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F1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+156 700,0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F1 50210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+156 700,0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F1 F0000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-34 777,0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+111 699,0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создания новых мест в общеобразовательных организациях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-34 777,0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+111 699,0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+21 923,0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-145,0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17 1 02 22110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+6 801,0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17 1 02 71120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17 1 02 72120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+15 522,0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-145,0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Е1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-56 700,0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111 844,0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Создание новых мест в общеобразовательных организациях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Е1 55200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-56 700,0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-26 195,0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"Образование"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Е1 Е0000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+138 039,0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Среднее профессиональное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+315 412,0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+315 412,0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+315 412,0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+16 424,0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+16 424,0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"Содействие развитию профессионального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-16 424,0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15 2 04 29990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-17 382,0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Мероприятия (Социальное </w:t>
            </w:r>
            <w:r>
              <w:lastRenderedPageBreak/>
              <w:t>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15 2 04 29990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+958,0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"Капитальный ремонт объектов государственной собственности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+315 412,0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15 2 06 22110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+315 412,0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государственной гражданской и муниципальной службы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"Кадровое обеспечение государственной гражданской и муниципальной службы"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15 1 01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15 1 01 21010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-4 607,4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15 1 01 21010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+4 607,4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Организация обучения по дополнительным программам повышения квалификации работников мобилизационных органов и руководителей организаций, имеющих мобилизационные задания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15 1 01 22010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"Противодействие коррупции"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15 7 01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Повышение квалификации, </w:t>
            </w:r>
            <w:r>
              <w:lastRenderedPageBreak/>
              <w:t>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15 7 01 21010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-480,0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15 7 01 21010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+480,0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+125 662,0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-125 662,0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+125 662,0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-125 662,0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+125 662,0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-125 662,0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15 5 01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+125 662,0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-125 662,0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15 5 01 29990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-1 470,0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-1 470,0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-1 470,0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Мероприятия (Социальное </w:t>
            </w:r>
            <w:r>
              <w:lastRenderedPageBreak/>
              <w:t>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15 5 01 29990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+1 470,0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+1 470,0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+1 470,0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15 5 01 40370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+125 662,0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-125 662,0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"Патриотическое воспитание граждан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патриотическому воспитанию"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15 8 02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15 8 02 29990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15 8 02 29990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добровольческого (волонтерского) движения на территории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Основное мероприятие "Информационное обеспечение добровольческого движения"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15 9 03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15 9 03 29990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15 9 03 29990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Прикладные научные исследования в области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вузовской науки"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"Содействие развитию вузовской науки"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15 3 01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15 3 01 29990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15 3 01 29990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+410,0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Другие вопросы в области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02 5 02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+2 565,0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+2 671,0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+2 774,0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02 5 02 90019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+2 565,0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+2 671,0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+2 774,0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"Финансовое обеспечение структурных подразделений органов исполнительной власти и прочих учреждений (организаций) в сфере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02 5 07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-2 565,0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-2 671,0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-2 774,0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02 5 07 00310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-2 565,0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-2 671,0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-2 774,0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деятельности органов государственной власти и приоритетах региональной политики"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07 3 01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07 3 01 29990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Мероприятия (Социальное обеспечение и иные выплаты </w:t>
            </w:r>
            <w:r>
              <w:lastRenderedPageBreak/>
              <w:t>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07 3 01 29990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+92 685,0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+55 375,0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+116 675,0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+114 685,0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+55 375,0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+138 625,0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+114 685,0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+55 375,0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+138 625,0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+23 679,0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05 2 04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+23 679,0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05 2 04 22110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+23 679,0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+10 006,0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-41 625,0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+41 625,0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+10 006,0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-41 625,0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+41 625,0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05 3 04 22110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+2 750,0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05 3 04 40370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+1 033,0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-41 625,0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+41 625,0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05 3 04 71120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+14 072,0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05 3 04 72120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-7 849,0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+81 000,0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+97 000,0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+97 000,0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05 5 01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+81 000,0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+97 000,0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+97 000,0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05 5 01 00590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+81 000,0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+97 000,0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+97 000,0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"Гранты"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Гранты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05 6 02 20850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Гранты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05 6 02 20850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-460,0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Гранты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05 6 02 20850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Премии и иные поощрения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05 6 03 20860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+193,0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Премии и иные поощрения </w:t>
            </w:r>
            <w:r>
              <w:lastRenderedPageBreak/>
              <w:t>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05 6 03 20860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-193,0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А2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"Культура"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А2 А0000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А2 А0000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-22 000,0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-21 950,0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-22 000,0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-21 950,0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-22 000,0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-21 950,0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"Сохранение объектов культурного наследия (памятников истории и культуры)"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05 4 04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-22 000,0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-21 950,0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Сохранение объектов культурного наследия (памятников истории и </w:t>
            </w:r>
            <w:r>
              <w:lastRenderedPageBreak/>
              <w:t>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05 4 04 22210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-21 950,0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(памятников истории культуры)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05 4 04 72220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-22 000,0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+678 038,3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-220 813,0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-22 143,0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+333 491,0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-177 734,0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-75 651,0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+333 531,0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-177 734,0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-75 651,0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+3 375,0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03 2 03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+3 375,0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03 2 03 22110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+3 375,0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+319 480,0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-187 270,0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+282 060,0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+282 060,0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+37 420,0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-187 270,0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03 3 08 22110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+25 880,0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-116 870,0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</w:t>
            </w:r>
            <w: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03 3 08 40370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-55 600,0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-70 400,0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proofErr w:type="spellStart"/>
            <w:r>
              <w:t>Субсидиии</w:t>
            </w:r>
            <w:proofErr w:type="spellEnd"/>
            <w:r>
              <w:t xml:space="preserve">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03 3 08 71120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+67 140,0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+10 320,0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+9 536,0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-75 651,0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-21 184,0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+ 9 536,0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-75 651,0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03 5 06 22110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- 21 531,0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+ 27 211,0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03 5 06 40370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-17 675,0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-75 651,0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N4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+26 864,0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N4 51110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+27 211,0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"Здравоохранение"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N4 N0000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P1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+4 640,0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P1 P0000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+4 640,0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+356,0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+356,0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+356,0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+253,0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04 5 01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5 01 R0270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+342 278,3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-109 058,0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+109 058,0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+342 222,3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-109 058,0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+109 058,0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+12 360,0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-109 058,0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+109 058,0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Основное мероприятие "Развитие инфраструктуры системы здравоохранения"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-109 058,0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+109 058,0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03 5 06 22110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-109 058,0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+109 058,0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P1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+360,0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P1 P0000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+360,0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+329 862,3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"Субвенции на финансовое обеспечение оказания отдельным категориям граждан социальной услуги по обеспечению необходимыми лекарственными препаратами, медицинскими изделиями, а также специализированными продуктами лечебного питания для детей-</w:t>
            </w:r>
            <w:r>
              <w:lastRenderedPageBreak/>
              <w:t>инвалидов"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03 9 04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+329 862,3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03 9 04 54600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+329 862,3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</w:t>
            </w:r>
            <w:r>
              <w:lastRenderedPageBreak/>
              <w:t>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04 5 01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5 01 R0270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03 3 08 22110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-43 694,0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-55 550,0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-43 694,0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-55 550,0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той числе скорой специализированной, медицинской помощи"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-43 694,0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-55 550,0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-43 694,0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-55 550,0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03 3 08 22110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-74 600,0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</w:t>
            </w:r>
            <w:r>
              <w:lastRenderedPageBreak/>
              <w:t>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03 3 08 40370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+30 906,0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-55 550,0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+60 963,0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 на 2014 - 2020 годы"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+60 979,0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"Закупка оборудования (включая медицинское)"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Закупка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03 3 07 20880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-5 000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Проект "Финансовая поддержка </w:t>
            </w:r>
            <w:r>
              <w:lastRenderedPageBreak/>
              <w:t>семей при рождении детей"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Р1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- 5 000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Р1 Р0000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- 5 000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82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Д 07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3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Д 07 59800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-171,0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4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Д 07 59800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5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Д 07 59800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"Социальная поддержка граждан Белгородской </w:t>
            </w:r>
            <w:r>
              <w:lastRenderedPageBreak/>
              <w:t>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04 5 01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5 01 R0270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+6 593,0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"Социальная </w:t>
            </w:r>
            <w:r>
              <w:lastRenderedPageBreak/>
              <w:t>поддержка граждан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04 2 01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04 2 01 00590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+20 654,0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+20 861,0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+21 070,0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Субвенции для осуществления полномочий по обеспечению права граждан на социальное обслуживание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04 2 01 71590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-20 654,0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-20 861,0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-21 070,0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+5 810,0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+5 810,0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Подпрограмма "Стимулирование </w:t>
            </w:r>
            <w:r>
              <w:lastRenderedPageBreak/>
              <w:t>развития жилищного строительства на территории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+5 810,0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жильем детей-сирот, детей, оставшихся без попечения родителей, и лиц из их числа"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09 1 07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+5 810,0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09 1 07 70820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+5 810,0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+783,0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+783,0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+783,0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04 6 01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+783,0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04 6 01 90019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+783,0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+10 869,0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+483,0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+169 610,0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+10 869,0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+483,0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+169 610,0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+10 869,0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+483,0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+169 610,0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+4 331,0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+483,0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+169 610,0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+4 331,0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-68 815,0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+169 610,0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06 1 03 29990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+83 236,0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+81 224,0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</w:t>
            </w:r>
            <w:r>
              <w:lastRenderedPageBreak/>
              <w:t>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06 1 03 40370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-78 905,0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-150 539,0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+169 610,0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реконструкции) в объекты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06 1 03 71120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Р5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+69 298,0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Р5 52280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+65 855,0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+12 709,8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+49 847,8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Р5 52280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-65 855,0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-12 709,8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-49 847,8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Р5 54950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+69 298,0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+6 538,0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спортивных учреждений"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06 2 03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+6 538,0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06 2 03 72120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+6 538,0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Средства массовой информации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-412,5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средств массовой информации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-412,5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 на 2014 - 2020 годы"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-412,5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"Открытая власть"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07 2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-412,5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07 2 01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-412,5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07 2 01 29990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-3 112,5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Мероприятия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07 2 01 29990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+199 644,0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+14 644,0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+14 644,0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+14 644,0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99 9 00 70010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+14 644,0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+185 000,0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+185 000,0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+185 000,0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99 9 00 70020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+185 000,0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ВСЕГО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+628 957,0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</w:tbl>
    <w:p w:rsidR="00C02E56" w:rsidRDefault="00C02E56" w:rsidP="00C02E56"/>
    <w:p w:rsidR="00C02E56" w:rsidRDefault="00C02E56" w:rsidP="00C02E56">
      <w:pPr>
        <w:pStyle w:val="ConsPlusNormal"/>
        <w:jc w:val="right"/>
        <w:outlineLvl w:val="0"/>
      </w:pPr>
      <w:r>
        <w:t>Приложение 13.2</w:t>
      </w:r>
    </w:p>
    <w:p w:rsidR="00C02E56" w:rsidRDefault="00C02E56" w:rsidP="00C02E56">
      <w:pPr>
        <w:pStyle w:val="ConsPlusNormal"/>
        <w:jc w:val="right"/>
      </w:pPr>
      <w:r>
        <w:t>к закону Белгородской области</w:t>
      </w:r>
    </w:p>
    <w:p w:rsidR="00C02E56" w:rsidRDefault="00C02E56" w:rsidP="00C02E56">
      <w:pPr>
        <w:pStyle w:val="ConsPlusNormal"/>
        <w:jc w:val="right"/>
      </w:pPr>
      <w:r>
        <w:t>"Об областном бюджете на 2019 год и</w:t>
      </w:r>
    </w:p>
    <w:p w:rsidR="00C02E56" w:rsidRDefault="00C02E56" w:rsidP="00C02E56">
      <w:pPr>
        <w:pStyle w:val="ConsPlusNormal"/>
        <w:jc w:val="right"/>
      </w:pPr>
      <w:r>
        <w:t>на плановый период 2020 и 2021 годов"</w:t>
      </w:r>
    </w:p>
    <w:p w:rsidR="00C02E56" w:rsidRDefault="00C02E56" w:rsidP="00C02E56">
      <w:pPr>
        <w:pStyle w:val="ConsPlusNormal"/>
      </w:pPr>
    </w:p>
    <w:p w:rsidR="00C02E56" w:rsidRDefault="00C02E56" w:rsidP="00C02E56">
      <w:pPr>
        <w:pStyle w:val="ConsPlusTitle"/>
        <w:jc w:val="center"/>
      </w:pPr>
      <w:bookmarkStart w:id="2" w:name="P53012"/>
      <w:bookmarkEnd w:id="2"/>
      <w:r>
        <w:t>ИЗМЕНЕНИЕ РАСПРЕДЕЛЕНИЯ БЮДЖЕТНЫХ АССИГНОВАНИЙ ПО РАЗДЕЛАМ,</w:t>
      </w:r>
    </w:p>
    <w:p w:rsidR="00C02E56" w:rsidRDefault="00C02E56" w:rsidP="00C02E56">
      <w:pPr>
        <w:pStyle w:val="ConsPlusTitle"/>
        <w:jc w:val="center"/>
      </w:pPr>
      <w:r>
        <w:t>ПОДРАЗДЕЛАМ, ЦЕЛЕВЫМ СТАТЬЯМ (ГОСУДАРСТВЕННЫМ ПРОГРАММАМ</w:t>
      </w:r>
    </w:p>
    <w:p w:rsidR="00C02E56" w:rsidRDefault="00C02E56" w:rsidP="00C02E56">
      <w:pPr>
        <w:pStyle w:val="ConsPlusTitle"/>
        <w:jc w:val="center"/>
      </w:pPr>
      <w:r>
        <w:t>БЕЛГОРОДСКОЙ ОБЛАСТИ И НЕПРОГРАММНЫМ НАПРАВЛЕНИЯМ</w:t>
      </w:r>
    </w:p>
    <w:p w:rsidR="00C02E56" w:rsidRDefault="00C02E56" w:rsidP="00C02E56">
      <w:pPr>
        <w:pStyle w:val="ConsPlusTitle"/>
        <w:jc w:val="center"/>
      </w:pPr>
      <w:r>
        <w:t>ДЕЯТЕЛЬНОСТИ), ГРУППАМ ВИДОВ РАСХОДОВ КЛАССИФИКАЦИИ РАСХОДОВ</w:t>
      </w:r>
    </w:p>
    <w:p w:rsidR="00C02E56" w:rsidRDefault="00C02E56" w:rsidP="00C02E56">
      <w:pPr>
        <w:pStyle w:val="ConsPlusTitle"/>
        <w:jc w:val="center"/>
      </w:pPr>
      <w:r>
        <w:t>БЮДЖЕТА НА 2019 ГОД И НА ПЛАНОВЫЙ ПЕРИОД 2020 И 2021 ГОДОВ,</w:t>
      </w:r>
    </w:p>
    <w:p w:rsidR="00C02E56" w:rsidRDefault="00C02E56" w:rsidP="00C02E56">
      <w:pPr>
        <w:pStyle w:val="ConsPlusTitle"/>
        <w:jc w:val="center"/>
      </w:pPr>
      <w:r>
        <w:t>ПРЕДУСМОТРЕННОГО ПРИЛОЖЕНИЕМ 13 К ЗАКОНУ БЕЛГОРОДСКОЙ</w:t>
      </w:r>
    </w:p>
    <w:p w:rsidR="00C02E56" w:rsidRDefault="00C02E56" w:rsidP="00C02E56">
      <w:pPr>
        <w:pStyle w:val="ConsPlusTitle"/>
        <w:jc w:val="center"/>
      </w:pPr>
      <w:r>
        <w:t>ОБЛАСТИ "ОБ ОБЛАСТНОМ БЮДЖЕТЕ НА 2019 ГОД И НА</w:t>
      </w:r>
    </w:p>
    <w:p w:rsidR="00C02E56" w:rsidRDefault="00C02E56" w:rsidP="00C02E56">
      <w:pPr>
        <w:pStyle w:val="ConsPlusTitle"/>
        <w:jc w:val="center"/>
      </w:pPr>
      <w:r>
        <w:t>ПЛАНОВЫЙ ПЕРИОД 2020 И 2021 ГОДОВ"</w:t>
      </w:r>
    </w:p>
    <w:p w:rsidR="00C02E56" w:rsidRDefault="00C02E56" w:rsidP="00C02E56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C02E56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02E56" w:rsidRDefault="00C02E56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2E56" w:rsidRDefault="00C02E56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86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C02E56" w:rsidRDefault="00C02E56" w:rsidP="00C02E56">
      <w:pPr>
        <w:pStyle w:val="ConsPlusNormal"/>
        <w:jc w:val="right"/>
      </w:pPr>
    </w:p>
    <w:p w:rsidR="00C02E56" w:rsidRDefault="00C02E56" w:rsidP="00C02E56">
      <w:pPr>
        <w:pStyle w:val="ConsPlusNormal"/>
        <w:jc w:val="right"/>
      </w:pPr>
      <w:r>
        <w:t>(тыс. рублей)</w:t>
      </w:r>
    </w:p>
    <w:p w:rsidR="00C02E56" w:rsidRDefault="00C02E56" w:rsidP="00C02E56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04"/>
        <w:gridCol w:w="680"/>
        <w:gridCol w:w="794"/>
        <w:gridCol w:w="1701"/>
        <w:gridCol w:w="680"/>
        <w:gridCol w:w="1531"/>
        <w:gridCol w:w="1531"/>
        <w:gridCol w:w="1587"/>
      </w:tblGrid>
      <w:tr w:rsidR="00C02E56" w:rsidTr="00AA6352">
        <w:tc>
          <w:tcPr>
            <w:tcW w:w="3304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C02E56" w:rsidTr="00AA6352">
        <w:tc>
          <w:tcPr>
            <w:tcW w:w="3304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C02E56" w:rsidRDefault="00C02E56" w:rsidP="00AA6352">
            <w:pPr>
              <w:pStyle w:val="ConsPlusNormal"/>
              <w:jc w:val="center"/>
            </w:pPr>
            <w:r>
              <w:t>8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+89 064,8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+1 529,0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-233 481,8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Функционирование законодательных </w:t>
            </w:r>
            <w: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+1 871,0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+1 871,0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+1 871,0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99 9 00 51410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99 9 00 51410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+191,0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Обеспечение членов Совета Федерации и их помощников в субъектах Российской Федерации </w:t>
            </w:r>
            <w: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99 9 00 51420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+769,0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членов Совета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99 9 00 51420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+688,0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+714,0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+688,0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+714,0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+688,0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+714,0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+2 051,0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+688,0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+714,0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-2 450,0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+1 407,9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+1 375,0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+1 428,0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+1 407,9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+1 375,0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+1 428,0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+1 407,9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+1 375,0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+1 428,0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+196,9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+1 211,0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+1 375,0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+1 428,0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-67 269,3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-235 079,8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-67 269,3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-235 079,8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-67 269,3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-235 079,8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-67 269,3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-235 079,8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+153 444,2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-534,0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-544,0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+153 734,2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-244,0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-254,0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Иные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+153 734,2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-244,0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-254,0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+165,2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+205,0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+153 540,0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-41 128,0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+41 128,0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-244,0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-254,0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+24 896,0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+24 896,0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+24 896,0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+24 896,0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"Реализация мероприятий по безопасности дорожного </w:t>
            </w:r>
            <w:r>
              <w:lastRenderedPageBreak/>
              <w:t>движения"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01 4 01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+24 896,0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01 4 01 20360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+14 896,0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мероприятий по безопасности дорожного движения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01 4 01 20360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+5 123 733,0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-1 802 363,0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-3 503 083,2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+7 055,5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-1 810 464,0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-3 511 262,2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08 6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"Обеспечение функций органов власти Белгородской области, в </w:t>
            </w:r>
            <w:r>
              <w:lastRenderedPageBreak/>
              <w:t>том числе территориальных органов"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08 6 01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08 6 01 90019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+6 823,5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+6 823,5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"Активная политика занятости населения"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+802,5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13 1 01 20910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+802,5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13 1 02 20920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(Иные бюджетные ассигнования)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13 1 02 20920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"Дополнительные мероприятия в сфере занятости населения"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13 1 03 29990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13 1 03 29990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Проект "Поддержка занятости и повышение эффективности рынка труда для обеспечения </w:t>
            </w:r>
            <w:r>
              <w:lastRenderedPageBreak/>
              <w:t>роста производительности"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L3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+6 021,0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L3 52910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+394,7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Повышение эффективности службы занятости (Иные бюджетные ассигнования)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L3 52910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-394,7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Переобучение, повышение квалификации работников предприятий в целях поддержки занятости и повышения эффективности рынка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L3 55690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+6 021,0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"Демография"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мероприятий федерального проекта "Старшее поколение"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Р3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Р3 52940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+10 589,0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Р3 52940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+3 846,3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(Иные бюджетные ассигнования)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13 1 Р3 52940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-14 435,3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-1 810 555,0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-3 511 357,2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-1 810 555,0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-3 511 357,2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Финансовое обеспечение мероприятий по дополнительной поддержке отраслей экономики и социальной поддержке граждан (Иные бюджетные ассигнования)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99 9 00 20380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-1 810 555,0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-3 511 357,2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+4 012 054,5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+4 012 024,3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проведения противоэпизоотических мероприятий в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11 2 05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проведения противоэпизоотических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11 2 05 29940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11 2 06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11 2 06 00590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Л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+4 012 024,3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Л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+4 012 024,3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Л 01 60060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+7 420,0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Возмещение части затрат на уплату процентов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Л 01 R4330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+4 004 604,3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Лесное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лесного хозяйства"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12 1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"Осуществление органами государственной власти Российской Федерации отдельных полномочий в области лесных отношений"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12 1 03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12 1 03 51290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-2 665,0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-2 665,0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-2 665,0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12 1 03 51290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2 665,0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+2 665,0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+2 665,0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+780 374,0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в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+780 374,0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Подпрограмма </w:t>
            </w:r>
            <w:r>
              <w:lastRenderedPageBreak/>
              <w:t>"Совершенствование и развитие транспортной системы"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+780 374,0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"Государственная поддержка межмуниципальных пригородных перевозок автомобильным транспортом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10 2 04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+780 374,0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10 2 04 40370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+600 000,0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организацию транспортного обслуживания населения в пригородном межмуниципальном сообщении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10 2 04 60550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+180 374,0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+39 852,0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+39 814,0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Подпрограмма </w:t>
            </w:r>
            <w:r>
              <w:lastRenderedPageBreak/>
              <w:t>"Совершенствование и развитие дорожной сети"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-279 680,0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"Содержание и ремонт автомобильных дорог общего пользования регионального значения"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-179 587,0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-24 881,0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-352 757,0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10 1 01 20570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-179 587,0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-24 881,0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-352 757,0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"Капитальный ремонт автомобильных дорог общего пользования регионального значения"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10 1 02 20580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"Строительство (реконструкция) автомобильных дорог общего пользования"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-103 689,0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+375 000,0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-345 000,0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Строительство (реконструкция)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10 1 03 40380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"Капитальные вложения в объекты государственной (муниципальной) собственности"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10 1 03 40380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-103 489,0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+375 000,0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-345 000,0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-249 235,0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-1 129 772,4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647 000,0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10 1 04 40390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Строительство (реконструкция) </w:t>
            </w:r>
            <w:r>
              <w:lastRenderedPageBreak/>
              <w:t>межмуниципальных автомобильных дорог, соединяющих населенные 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10 1 04 40390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-250 835,0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-1 183 461,0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+647 000,0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(Иные бюджетные ассигнования)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10 1 04 40390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устойчивого развития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04 R5670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+53 688,6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"Дорожная сеть"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R1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+963,0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+1 930,4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+50 757,0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Финансовое обеспечение дорожной деятельности в рамках реализации мероприятий национального проекта "Безопасные и качественные автомобильные дороги"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R1 53930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-124 837,9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-707 835,0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-501 772,0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R1 R0001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+124 837,9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+707 839,4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+550 603,0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содержания автомобильных дорог)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R1 R0002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+963,0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+1 926,0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+1 926,0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Финансовое обеспечение дорожной деятельности в рамках реализации мероприятий национального проекта "Безопасные и качественные автомобильные дороги"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R1 53930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-403 158,4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-184 704,0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-235 855,0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R1 R0001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+403 158,4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+184 704,0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+235 855,0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Основное мероприятие "Субсидии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дорог общего пользования населенных пунктов, капитальный ремонт и 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+251 845,0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+777 723,0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10 1 05 72110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+322 380,0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капитальный ремонт и ремонт автомобильных дорог общего пользования населенных </w:t>
            </w:r>
            <w:r>
              <w:lastRenderedPageBreak/>
              <w:t>пунктов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10 1 05 72140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+327 845,0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+455 343,0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10 1 05 72150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-76 000,0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10 3 04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10 3 04 00590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"Повышение безопасности дорожного движения"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+313 494,0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"Поставка программно-аппаратного комплекса "SOVA" </w:t>
            </w:r>
            <w:r>
              <w:lastRenderedPageBreak/>
              <w:t>для выявления и профилактики правонарушений в транспортной отрасли"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10 4 01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+98 550,0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Поставка программно-аппаратного комплекса "SOVA" для выявления и профилактики правонарушений в транспортной отрасли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10 4 01 20610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+98 550,0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"Поставка с установкой программно-аппаратного комплекса контроля, анализа и управления грузовыми транспортными потоками Белгородской области "ВЗОР" на базе интеллектуальных камер"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10 4 02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+199 500,0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Поставка с установкой программно-аппаратного комплекса контроля, анализа и управления грузовыми транспортными потоками Белгородской области "ВЗОР" на базе интеллектуальных камер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10 4 02 20620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+199 500,0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"Содержание сегмента автоматической фиксации нарушений правил дорожного движения (эксплуатационно-техническое обслуживание оборудования)"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10 4 03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+15 444,0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Содержание сегмента автоматической фиксации нарушений правил дорожного движения (эксплуатационно-техническое обслуживание оборудования)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10 4 03 20630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+15 444,0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+225 643,0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+8 101,0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+8 179,0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+223 348,0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+4 406,0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+4 406,0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информационного общества"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+223 348,0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+4 406,0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+4 406,0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"Модернизация и развитие цифровой инфраструктуры"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14 1 03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+220 000,0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Модернизация и развитие цифровой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14 1 03 25030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+220 000,0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14 1 06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+3 348,0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+4 406,0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+4 406,0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14 1 06 00590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+3 348,0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+4 406,0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+4 406,0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+2 295,0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+3 695,0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+3 773,0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+2 295,0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+3 695,0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+3 773,0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+1 453,0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+2 011,0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+2 089,0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+842,0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+1 684,0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+1 684,0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+58 726,0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"Акселерация субъектов малого и среднего предпринимательства"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08 3 I5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Государственная поддержка малого и среднего предпринимательства в субъектах Российской Федерации </w:t>
            </w:r>
            <w:r>
              <w:lastRenderedPageBreak/>
              <w:t>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08 3 I5 55270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08 3 I5 55270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+33 266,0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+33 266,0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09 3 03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+33 266,0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09 3 03 00590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+33 266,0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+24 243,0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"Повышение качества и доступности государственных и муниципальных услуг"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+24 243,0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14 2 02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+24 243,0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14 2 02 22110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+24 243,0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+1 217,0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+1 217,0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+1 217,0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+354 397,1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-261 413,0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+326 104,0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-261 413,0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+326 104,0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-261 413,0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+606 736,0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"Инженерное обустройство микрорайонов массовой застройки индивидуального жилищного строительства"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+606 736,0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09 1 09 43780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+606 736,0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-35 603,0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-261 413,0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"Реализация мероприятий по обеспечению населения чистой питьевой водой"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-35 603,0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-261 413,0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мероприятий по обеспечению населения чистой питьевой водой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09 2 05 41090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-261 413,0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реализацию мероприятий по обеспечению населения чистой питьевой водой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09 2 05 71090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-35 603,0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-245 029,0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</w:t>
            </w:r>
            <w:r>
              <w:lastRenderedPageBreak/>
              <w:t xml:space="preserve">резервуаров, станций водоочистки, </w:t>
            </w:r>
            <w:proofErr w:type="spellStart"/>
            <w:r>
              <w:t>повысительных</w:t>
            </w:r>
            <w:proofErr w:type="spellEnd"/>
            <w:r>
              <w:t xml:space="preserve"> насосных станций, канализационных сетей, канализационных насосных станций, очистных сооружений, локальных очистных сооружений государственной собственности"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-245 029,0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+70 365,0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Взнос в уставный капитал акционерного общества "Белгородский водоканал"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09 4 01 60520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-442 607,0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-43 449,0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капитальное строительство и модернизацию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09 4 01 60530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+127 213,0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+43449,0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+28 293,1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доступным и комфортным жильем и </w:t>
            </w:r>
            <w:r>
              <w:lastRenderedPageBreak/>
              <w:t>коммунальными услугами жителей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"Организация и проведение областных конкурсов по благоустройству муниципальных образований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Организация и проведение областных конкурсов по благоустройству муниципальных образований области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09 2 04 71360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-316,9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-316,9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"Реализация мероприятий по устойчивому развитию сельских территорий"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11 7 01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-316,9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Обеспечение устойчивого развития сельских территорий (Иные бюджетные ассигнования)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7 01 R5670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-316,9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+28 210,0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+28 210,0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Средства, передаваемые для компенсации расходов, возникших в результате решения, принятых органами власти другого уровня, за счет средств резервного фонда Правительства Белгородской области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99 9 00 70550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+28 210,0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12 6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12 6 01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Обеспечение функций органов </w:t>
            </w:r>
            <w:r>
              <w:lastRenderedPageBreak/>
              <w:t>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12 6 01 90019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12 6 01 90019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+1 367 630,3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+3 591 226,0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+4 607 395,0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+270 340,3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+891 691,0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+1 208 291,0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+270 340,3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+891 691,0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+1 208 291,0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+270 340,3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+891 691,0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+1 208 291,0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"Реализация образовательных программ дошкольного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+264 190,0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+838 236,0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+1 196 877,0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Субвенции на обеспечение государственных гарантий реализации прав граждан на получение общедоступного и бесплатного дошкольного </w:t>
            </w:r>
            <w:r>
              <w:lastRenderedPageBreak/>
              <w:t>образования в муниципальных дошкольных образовательных организациях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02 1 01 73020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+264 190,0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+838 236,0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+1 196 877,0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+7 650,0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02 1 04 72120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+7 650,0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Р2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-1 499,7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+53 455,0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+11 414,0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Р2 52320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+41 718,0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Создание дополнительных мест для детей в возрасте от 1,5 до 3 лет в образовательных </w:t>
            </w:r>
            <w:r>
              <w:lastRenderedPageBreak/>
              <w:t>организациях, осуществляющих образовательную деятельность по образовательным программам дошкольного образования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Р2 52320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-41 718,0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1 Р2 Р0000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-1 499,7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+53 455,0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+11 414,0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+580 245,1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+2 205 131,0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+2 888 120,0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+597 408,1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+2 003 758,0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+2 808 631,0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+597 408,1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+2 003 758,0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+2 808 631,0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"Реализация программ общего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+595 944,0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+2 003 758,0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+2 808 631,0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+21 227,0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+70 689,0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+97 605,0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02 2 01 21020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+2 672,0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+3 703,0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Субвенции на реализацию государственного стандарта общего образования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02 2 01 73040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+573 943,0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+1 930 397,0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+2 707 323,0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общего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+1 464,1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2 06 R0970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+1 464,1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-18 930,0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+333 280,0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-18 930,0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+333 280,0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Проект "Жилье"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F1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-18 930,0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+333 280,0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F1 50210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-56 700,0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F1 F0000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+37 770,0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+333 280,0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+1 767,0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-131 907,0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+79 489,0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создания новых мест в общеобразовательных организациях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+1 767,0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-131 907,0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+79 489,0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+16 767,0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+17 190,0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17 1 02 71120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+7 470,0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17 1 02 72120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+9 297,0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+17 190,0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Е1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-149 097,0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+79 489,0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Создание новых мест в общеобразовательных организациях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Е1 55200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-51 937,8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-39 616,0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"Образование"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17 1 Е1 Е0000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-97 159,2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+119 105,0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+34 668,0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+17 946,0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+24 761,0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образования Белгородской </w:t>
            </w:r>
            <w:r>
              <w:lastRenderedPageBreak/>
              <w:t>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+34 668,0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+17 946,0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+24 761,0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дополнительного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+34 668,0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+17 946,0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+24 761,0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"Реализация дополнительных общеобразовательных (общеразвивающих) программ"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+5 452,0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+17 946,0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+24 761,0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02 3 01 00590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+5 452,0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+17 946,0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+24 761,0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дополнительного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02 3 03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+25 916,0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02 3 03 22110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+6 850,0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</w:t>
            </w:r>
            <w:r>
              <w:lastRenderedPageBreak/>
              <w:t>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02 3 03 72120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+19 066,0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02 3 E2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Средства, передаваемые для компенсации расходов, возникших в результате решения, принятых органами власти другого уровня, за счет средств резервного фонда Правительства Белгородской области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3 Е2 70550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+480 823,0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+471 802,0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+481 382,0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+480 823,0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+471 802,0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+481 382,0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+480 823,0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+471 802,0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+481 382,0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+165 938,0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+416 902,0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+423 105,0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+165 938,0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+416 902,0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+423 105,0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+17 995,0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+56 035,0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+58 277,0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15 2 02 12230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+17 995,0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+56 035,0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+58 277,0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"Капитальный ремонт объектов государственной собственности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+296 890,0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-1 135,0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15 2 06 22110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+296 890,0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-1 135,0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Высшее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+4 612,0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+4 796,0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+4 612,0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+4 796,0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+4 612,0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+4 796,0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Основное мероприятие "Социальная поддержка обучающихся"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+4 612,0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+4 796,0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15 2 02 12230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+4 612,0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+4 796,0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добровольческого (волонтерского) движения на территории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15 9 01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15 9 01 29990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"Социальная активность"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9 Е8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Проведение Всероссийского конкурса лучших региональных практик поддержки </w:t>
            </w:r>
            <w:proofErr w:type="spellStart"/>
            <w:r>
              <w:t>волонтерства</w:t>
            </w:r>
            <w:proofErr w:type="spellEnd"/>
            <w:r>
              <w:t xml:space="preserve"> "Регион добрых дел"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15 9 Е8 54120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+72,9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02 5 02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02 5 02 90019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+18 461,2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-23 856,0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+35 707,0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-23 856,0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+35 707,0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-23 856,0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библиотечного дела"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-4 860,0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"Комплектование книжных фондов библиотек"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05 1 02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Государственная поддержка отрасли культуры (на </w:t>
            </w:r>
            <w:r>
              <w:lastRenderedPageBreak/>
              <w:t>комплектование книжных фондов муниципальных общедоступных библиотек и государственных центральных библиотек субъектов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1 02 R5192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поддержка отрасли культуры (на комплектование книжных фондов муниципальных общедоступных библиотек и государственных центральных библиотек субъектов Российской Федерации)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1 02 R5192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-63,5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поддержка отрасли культуры (на комплектование книжных фондов муниципальных общедоступных библиотек и государственных центральных библиотек субъектов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1 02 R5192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"Развитие инфраструктуры сферы культуры"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05 1 06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05 1 06 72120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-4 860,0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1 А1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Создание модельных муниципальных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1 А1 54540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Создание модельных муниципальных библиотек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1 А1 54540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+30 750,0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+5 720,0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05 2 04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+5 720,0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05 2 04 22110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05 2 04 71120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+9 720,0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-2 617,0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-21 600,0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-21 600,0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05 3 04 22110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05 3 04 71120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-14 072,0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-21 600,0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05 3 04 72120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+14 072,0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05 5 01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05 5 01 00590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Гранты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05 6 02 20850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межбюджетные трансферты на гранты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05 6 02 74010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"Культура"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А2 А0000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"Культура"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А2 А0000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-17 245,8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-17 274,0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-17 141,0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"Сохранение объектов культурного наследия (памятников истории и </w:t>
            </w:r>
            <w:r>
              <w:lastRenderedPageBreak/>
              <w:t>культуры)"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05 4 04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-17 141,0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(памятников истории культуры)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05 4 04 72220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-17 141,0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05 6 01 00590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+65 330,4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+34 180,0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-90 903,0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+18 355,0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+34 180,0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-90 903,0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+18 355,0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+34 180,0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-90 903,0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-1 200,0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03 2 03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-1 200,0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03 2 03 40390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-1 200,0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Подпрограмма "Совершенствование оказания </w:t>
            </w:r>
            <w:r>
              <w:lastRenderedPageBreak/>
              <w:t>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+16 905,0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+144 637,0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-89 703,0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+16 905,0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+144 637,0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-89 703,0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03 3 08 22110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+16 905,0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+134 814,0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-89 703,0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03 3 08 40370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+9 823,0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+5 599,0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-110 457,0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"Развитие инфраструктуры </w:t>
            </w:r>
            <w:r>
              <w:lastRenderedPageBreak/>
              <w:t>системы здравоохранения"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+5 599,0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-110 457,0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03 5 06 22110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+5 599,0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+9 543,0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03 5 06 40370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-6 849,0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-6 849,0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-1 209,0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-5 848,0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+1 443,0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-1 235,0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+59 760,8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+59 760,8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+43 070,0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+21 250,0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03 2 03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+43 070,0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+21 250,0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03 2 03 22110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+43 070,0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+21 250,0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-1 587,4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-21 250,0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-21 250,0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03 5 06 22110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-21 250,0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"Мероприятия по развитию материально-технической базы детских поликлиник и детских поликлинических отделений медицинских организаций"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+10 412,6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по развитию материально-технической базы детских поликлиник и детских поликлинических отделений медицинских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5 07 R6740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+10 412,6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+18 361,2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"Централизованная закупка лекарственных препаратов и изделий медицинского назначения"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03 9 01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+17 600,0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Централизованная закупка лекарственных препаратов и изделий медицинского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03 9 01 20060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+17 600,0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Основное мероприятие "Реализация отдельных полномочий в области лекарственного обеспечения"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</w:pPr>
            <w:r>
              <w:t>03 9 05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+761,2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</w:pPr>
            <w:r>
              <w:t>03 9 05 51610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+761,2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-83,0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-83,0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-83,0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+22,1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+22,1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+22,1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N1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+22,1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закупки авиационных работ органами государственной власти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N1 5554R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+22,1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-1 296,0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-1 296,0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-1 296,0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-1 296,0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-1 296,0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-264,0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-1 032,0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-1 043,0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-1 043,0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"Мероприятия по развитию службы крови"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по развитию службы крови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03 3 06 20750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-10 468,5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-10 537,8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-2 186,7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"Закупка оборудования (включая медицинское)"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-2 186,7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Закупка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03 3 07 20880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-2 186,7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Подпрограмма "Совершенствование системы территориального планирования"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-8 351,1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-8 351,1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-8 351,1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-7 763,1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+4 559,5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-5 162,5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-2 800,0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-291,3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-2 800,0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-191,3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-2 700,0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04 1 02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-191,3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-2 700,0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Оплата ежемесячных денежных выплат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04 1 02 12410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Оплата ежемесячных денежных выплат труженикам тыла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04 1 02 12420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04 1 02 20550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+58,7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04 1 02 29990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-2 700,0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детей-сирот, детей, оставшихся без попечения родителей, лиц из их числа"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04 3 03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</w:t>
            </w:r>
            <w:r>
              <w:lastRenderedPageBreak/>
              <w:t>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04 3 03 12220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-122,0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жильем молодых семей"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мероприятий по обеспечению жильем молодых семей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09 1 06 R4970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 на 2014 - 2020 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-7 103,1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-7 103,1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"Реализация мероприятий по устойчивому развитию сельских </w:t>
            </w:r>
            <w:r>
              <w:lastRenderedPageBreak/>
              <w:t>территорий"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11 7 01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-7 103,1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устойчивого развития сельских территорий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11 7 01 R5670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-7 103,1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+2 231,0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+2 231,0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+2 231,0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+122,0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04 3 03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-367,0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-378,0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Пособия и компенсации детям-сиротам и детям, оставшимся без </w:t>
            </w:r>
            <w:r>
              <w:lastRenderedPageBreak/>
              <w:t>попечения родителей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04 3 03 12210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-367,0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-378,0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детей-сирот, детей, оставшихся без попечения родителей, лиц из их числа"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04 3 05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+467,0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04 3 05 12210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+467,0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+9 622,0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+9 622,0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+1 293,0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"Укрепление материально-технической базы организаций социального обслуживания населения"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04 2 02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+1 293,0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Капитальный ремонт объектов </w:t>
            </w:r>
            <w:r>
              <w:lastRenderedPageBreak/>
              <w:t>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04 2 02 22110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+1 293,0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3 Р1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3 Р1 Р0000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-39 300,0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-42 000,0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3 Р1 Р0000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+42 000,0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+42 000,0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+8 329,0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+8 329,0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</w:t>
            </w:r>
            <w:r>
              <w:lastRenderedPageBreak/>
              <w:t>капитального ремонта объектов муниципальной собственности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04 6 01 72120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+8 079,0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04 6 01 90019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+455 447,0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2 P5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2 P5 52290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-9 400,1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Приобретение спортивного оборудования и инвентаря для приведения организаций спортивной подготовки в нормативное состояние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2 P5 52290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+9 400,1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+455 397,0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+455 397,0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+495 669,0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Основное мероприятие "Создание спортивной </w:t>
            </w:r>
            <w:r>
              <w:lastRenderedPageBreak/>
              <w:t>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-4 331,0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-47 750,0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-7 500,0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06 1 03 29990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+146 557,0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06 1 03 40370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-4 331,0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-42 000,0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-146 557,0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реконструкции) в объекты муниципальной собственности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06 1 03 71120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-5 750,0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-7 500,0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Р5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+547 750,0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+7 500,0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</w:t>
            </w:r>
            <w:r>
              <w:lastRenderedPageBreak/>
              <w:t>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Р5 51390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-182 695,2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Р5 51390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+182 695,2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Р5 54950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+105 000,0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Р5 54950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-57 250,0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+7 500,0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1 Р5 Р0000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Подпрограмма "Развитие системы подготовки спортивного резерва и спорта высших </w:t>
            </w:r>
            <w:r>
              <w:lastRenderedPageBreak/>
              <w:t>достижений"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-40 272,0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Основное мероприятие "Развитие инфраструктуры спортивных учреждений"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06 2 03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-40 272,0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06 2 03 72120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-40 272,0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Средства массовой информации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Телевидение и радиовещание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Другие вопросы в области средств массовой информации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 на 2014 - 2020 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Подпрограмма "Открытая власть"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07 2 01 29990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07 2 01 29990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-2 700,0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+494 805,0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+398 197,0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+547 469,0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+131 254,0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+192 201,0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+264 251,0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+131 254,0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+192 201,0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+264 251,0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+131 254,0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+192 201,0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+264 251,0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99 9 00 70010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+131 254,0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+192 201,0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+264 251,0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+363 551,0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+205 996,0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+283 218,0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+363 551,0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+205 996,0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+283 218,0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+363 551,0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+205 996,0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+283 218,0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  <w:r>
              <w:t>99 9 00 70020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+363 551,0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+205 996,0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+283 218,0</w:t>
            </w:r>
          </w:p>
        </w:tc>
      </w:tr>
      <w:tr w:rsidR="00C02E56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+7 998 399,3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+2 437 500,0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E56" w:rsidRDefault="00C02E56" w:rsidP="00AA6352">
            <w:pPr>
              <w:pStyle w:val="ConsPlusNormal"/>
              <w:jc w:val="right"/>
            </w:pPr>
            <w:r>
              <w:t>+1 330 000,0</w:t>
            </w:r>
          </w:p>
        </w:tc>
      </w:tr>
    </w:tbl>
    <w:p w:rsidR="00C02E56" w:rsidRDefault="00C02E56" w:rsidP="00C02E56"/>
    <w:p w:rsidR="00AA75C1" w:rsidRDefault="00AA75C1" w:rsidP="00AA75C1">
      <w:pPr>
        <w:pStyle w:val="ConsPlusNormal"/>
        <w:jc w:val="right"/>
        <w:outlineLvl w:val="0"/>
      </w:pPr>
      <w:r>
        <w:t>Приложение 13.3</w:t>
      </w:r>
    </w:p>
    <w:p w:rsidR="00AA75C1" w:rsidRDefault="00AA75C1" w:rsidP="00AA75C1">
      <w:pPr>
        <w:pStyle w:val="ConsPlusNormal"/>
        <w:jc w:val="right"/>
      </w:pPr>
      <w:r>
        <w:t>к закону Белгородской области</w:t>
      </w:r>
    </w:p>
    <w:p w:rsidR="00AA75C1" w:rsidRDefault="00AA75C1" w:rsidP="00AA75C1">
      <w:pPr>
        <w:pStyle w:val="ConsPlusNormal"/>
        <w:jc w:val="right"/>
      </w:pPr>
      <w:r>
        <w:t>"Об областном бюджете на 2019 год и</w:t>
      </w:r>
    </w:p>
    <w:p w:rsidR="00AA75C1" w:rsidRDefault="00AA75C1" w:rsidP="00AA75C1">
      <w:pPr>
        <w:pStyle w:val="ConsPlusNormal"/>
        <w:jc w:val="right"/>
      </w:pPr>
      <w:r>
        <w:t>на плановый период 2020 и 2021 годов"</w:t>
      </w:r>
    </w:p>
    <w:p w:rsidR="00AA75C1" w:rsidRDefault="00AA75C1" w:rsidP="00AA75C1">
      <w:pPr>
        <w:pStyle w:val="ConsPlusNormal"/>
      </w:pPr>
    </w:p>
    <w:p w:rsidR="00AA75C1" w:rsidRDefault="00AA75C1" w:rsidP="00AA75C1">
      <w:pPr>
        <w:pStyle w:val="ConsPlusTitle"/>
        <w:jc w:val="center"/>
      </w:pPr>
      <w:bookmarkStart w:id="3" w:name="P56850"/>
      <w:bookmarkEnd w:id="3"/>
      <w:r>
        <w:t>ИЗМЕНЕНИЕ РАСПРЕДЕЛЕНИЯ БЮДЖЕТНЫХ АССИГНОВАНИЙ ПО РАЗДЕЛАМ,</w:t>
      </w:r>
    </w:p>
    <w:p w:rsidR="00AA75C1" w:rsidRDefault="00AA75C1" w:rsidP="00AA75C1">
      <w:pPr>
        <w:pStyle w:val="ConsPlusTitle"/>
        <w:jc w:val="center"/>
      </w:pPr>
      <w:r>
        <w:t>ПОДРАЗДЕЛАМ, ЦЕЛЕВЫМ СТАТЬЯМ (ГОСУДАРСТВЕННЫМ ПРОГРАММАМ</w:t>
      </w:r>
    </w:p>
    <w:p w:rsidR="00AA75C1" w:rsidRDefault="00AA75C1" w:rsidP="00AA75C1">
      <w:pPr>
        <w:pStyle w:val="ConsPlusTitle"/>
        <w:jc w:val="center"/>
      </w:pPr>
      <w:r>
        <w:t>БЕЛГОРОДСКОЙ ОБЛАСТИ И НЕПРОГРАММНЫМ НАПРАВЛЕНИЯМ</w:t>
      </w:r>
    </w:p>
    <w:p w:rsidR="00AA75C1" w:rsidRDefault="00AA75C1" w:rsidP="00AA75C1">
      <w:pPr>
        <w:pStyle w:val="ConsPlusTitle"/>
        <w:jc w:val="center"/>
      </w:pPr>
      <w:r>
        <w:lastRenderedPageBreak/>
        <w:t>ДЕЯТЕЛЬНОСТИ), ГРУППАМ ВИДОВ РАСХОДОВ КЛАССИФИКАЦИИ РАСХОДОВ</w:t>
      </w:r>
    </w:p>
    <w:p w:rsidR="00AA75C1" w:rsidRDefault="00AA75C1" w:rsidP="00AA75C1">
      <w:pPr>
        <w:pStyle w:val="ConsPlusTitle"/>
        <w:jc w:val="center"/>
      </w:pPr>
      <w:r>
        <w:t>БЮДЖЕТА НА 2019 ГОД И НА ПЛАНОВЫЙ ПЕРИОД 2020 И 2021 ГОДОВ,</w:t>
      </w:r>
    </w:p>
    <w:p w:rsidR="00AA75C1" w:rsidRDefault="00AA75C1" w:rsidP="00AA75C1">
      <w:pPr>
        <w:pStyle w:val="ConsPlusTitle"/>
        <w:jc w:val="center"/>
      </w:pPr>
      <w:r>
        <w:t>ПРЕДУСМОТРЕННОГО ПРИЛОЖЕНИЕМ 13 К ЗАКОНУ БЕЛГОРОДСКОЙ</w:t>
      </w:r>
    </w:p>
    <w:p w:rsidR="00AA75C1" w:rsidRDefault="00AA75C1" w:rsidP="00AA75C1">
      <w:pPr>
        <w:pStyle w:val="ConsPlusTitle"/>
        <w:jc w:val="center"/>
      </w:pPr>
      <w:r>
        <w:t>ОБЛАСТИ "ОБ ОБЛАСТНОМ БЮДЖЕТЕ НА 2019 ГОД И НА ПЛАНОВЫЙ</w:t>
      </w:r>
    </w:p>
    <w:p w:rsidR="00AA75C1" w:rsidRDefault="00AA75C1" w:rsidP="00AA75C1">
      <w:pPr>
        <w:pStyle w:val="ConsPlusTitle"/>
        <w:jc w:val="center"/>
      </w:pPr>
      <w:r>
        <w:t>ПЕРИОД 2020 И 2021 ГОДОВ"</w:t>
      </w:r>
    </w:p>
    <w:p w:rsidR="00AA75C1" w:rsidRDefault="00AA75C1" w:rsidP="00AA75C1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AA75C1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A75C1" w:rsidRDefault="00AA75C1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A75C1" w:rsidRDefault="00AA75C1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87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Белгородской области от 17.06.2019 N 376)</w:t>
            </w:r>
          </w:p>
        </w:tc>
      </w:tr>
    </w:tbl>
    <w:p w:rsidR="00AA75C1" w:rsidRDefault="00AA75C1" w:rsidP="00AA75C1">
      <w:pPr>
        <w:pStyle w:val="ConsPlusNormal"/>
        <w:jc w:val="center"/>
      </w:pPr>
    </w:p>
    <w:p w:rsidR="00AA75C1" w:rsidRDefault="00AA75C1" w:rsidP="00AA75C1">
      <w:pPr>
        <w:pStyle w:val="ConsPlusNormal"/>
        <w:jc w:val="right"/>
      </w:pPr>
      <w:r>
        <w:t>(тыс. рублей)</w:t>
      </w:r>
    </w:p>
    <w:p w:rsidR="00AA75C1" w:rsidRDefault="00AA75C1" w:rsidP="00AA75C1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9"/>
        <w:gridCol w:w="624"/>
        <w:gridCol w:w="737"/>
        <w:gridCol w:w="1587"/>
        <w:gridCol w:w="737"/>
        <w:gridCol w:w="1417"/>
        <w:gridCol w:w="1361"/>
        <w:gridCol w:w="1361"/>
      </w:tblGrid>
      <w:tr w:rsidR="00AA75C1" w:rsidTr="00AA6352"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AA75C1" w:rsidTr="00AA6352"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AA75C1" w:rsidRDefault="00AA75C1" w:rsidP="00AA6352">
            <w:pPr>
              <w:pStyle w:val="ConsPlusNormal"/>
              <w:jc w:val="center"/>
            </w:pPr>
            <w:r>
              <w:t>8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+27 203,2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-31 498,4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-203 710,0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+2 345,6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+2 345,6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+2 345,6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деятельности депутатов Государственной Думы и их помощников в избирательных округах (Расходы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99 9 00 51410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+851,0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99 9 00 51410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членов Совета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99 9 00 51420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членов Совета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99 9 00 51420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-5 561,6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-13 432,4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-13 948,2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-5 561,6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-13 432,4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-13 948,2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-5 561,6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-13 432,4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-13 948,2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Средства, передаваемые для компенсации расходов, возникших в результате решений, принятых органами власти другого уровня, за счет средств резервного фонда Правительства Белгородской области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-5 611,6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-13 432,4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-13 948,2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мировой юстиции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"Финансовое обеспечение деятельности аппаратов мировых судей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+226,8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01 5 01 90019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+226,8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"Реализация мероприятий в области деятельности аппаратов мировых судей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-225,0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Мероприятия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-377,0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-2 567,0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-2 666,0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-2 567,0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-2 666,0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-2 567,0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-2 666,0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-2 567,0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-2 666,0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+16,4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+34 793,4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-191 266,8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+34 793,4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-191 266,8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+34 793,4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-191 266,8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+34 793,4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-191 266,8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-4 398,7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-15 499,0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+4 171,0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+1 932,0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+2 316,0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+2 405,0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+1 932,0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+2 316,0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+2 405,0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"Обеспечение функций органов власти Белгородской </w:t>
            </w:r>
            <w:r>
              <w:lastRenderedPageBreak/>
              <w:t>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+1 932,0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+2 316,0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+2 405,0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+1 932,0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+2 316,0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+2 405,0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+1 781,1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+586,0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+1 781,1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+586,0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+1 781,1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+586,0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+1 781,1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+586,0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-11 715,8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+4 188,0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+4 350,0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-11 715,8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+4 188,0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+4 350,0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-11 792,7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+4 188,0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+4 350,0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+3 682,3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+4 188,0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+4 350,0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-15 475,0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15 6 02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+76,9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15 6 02 00590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+76,9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+3 604,0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-22 568,0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-3 170,0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+3 604,0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-22 568,0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-3 170,0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-407,0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-407,0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+651,9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+1 400,0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+1 547,8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-19 500,0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-2 661,0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-2 763,0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+2 447,2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-2 066,0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-2 153,0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Органы юстиции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И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88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И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9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И 01 59300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+1 663,0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0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И 01 59300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1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(Иные </w:t>
            </w:r>
            <w:r>
              <w:lastRenderedPageBreak/>
              <w:t>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И 01 59300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-3 663,0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+3 353,0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-2 066,0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-2 153,0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+3 353,0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-2 066,0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-2 153,0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+3 353,0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-2 066,0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-2 153,0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"Обеспечение </w:t>
            </w:r>
            <w:r>
              <w:lastRenderedPageBreak/>
              <w:t>технической готовности подразделений противопожарной и спасательной служб"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+3 353,0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-2 066,0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-2 153,0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-2 066,0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-2 153,0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01 3 01 22110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+2 400,0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пожарной безопасности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+1 350,0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+3 990,0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вложение в объекты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01 3 01 40370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-6 290,0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+1 587 036,1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-137 036,6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146 486,4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+128 056,9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-245 691,6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-11 098,0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-437,2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-1 631,0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-437,2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-1 631,0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-437,2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-1 631,0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-437,2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-1 631,0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"Содействие </w:t>
            </w:r>
            <w:r>
              <w:lastRenderedPageBreak/>
              <w:t>занятости населения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-4 003,0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-9 101,0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-9 467,0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-2 832,0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-6 473,0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-6 737,0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"Мероприятия, направленные на повышение уровня занятости женщин, воспитывающих малолетних детей, детей-инвалидов, многодетных женщин"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13 1 02 20920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13 1 02 20920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"Дополнительные мероприятия в сфере занятости населения"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13 1 03 29990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13 1 03 29990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-2 832,0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-6 473,0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-6 737,0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13 1 05 00590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-4 282,0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-6 473,0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-6 737,0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13 1 05 00590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1 487,0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13 1 05 00590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Проект "Поддержка занятости и повышение эффективности рынка труда </w:t>
            </w:r>
            <w:r>
              <w:lastRenderedPageBreak/>
              <w:t>для обеспечения роста производительности"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L3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Переобучение, повышение квалификации работников предприятий в целях поддержки занятости и повышения эффективности рынка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L3 55690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-7 182,7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Переобучение, повышение квалификации работников предприятий в целях поддержки занятости и повышения эффективности рынка труда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L3 55690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7 182,7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Проект "Демография"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Р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мероприятий федерального проекта "Старшее поколение"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Р3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Р3 52940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+1 054,6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(Социальное обеспечение и иные выплаты </w:t>
            </w:r>
            <w:r>
              <w:lastRenderedPageBreak/>
              <w:t>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Р3 52940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Р3 52940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-1 052,1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-1 171,0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-2 628,0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-2 730,0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-1 171,0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-2 628,0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-2 730,0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-1 171,0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-2 628,0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-2 730,0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+132 497,1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-235 019,6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+132 497,1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-235 019,6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Финансовое обеспечение мероприятий по дополнительной поддержке </w:t>
            </w:r>
            <w:r>
              <w:lastRenderedPageBreak/>
              <w:t>отраслей экономики и социальной поддержке граждан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99 9 00 20380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+130 000,0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-235 019,6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+1 960,2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+206,9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Средства, передаваемые для компенсации расходов, возникших в результате решений, принятых органами власти другого уровня, за счет средств резервного фонда Правительства Белгородской области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99 9 00 70550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+330,0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+91 823,0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+19 063,0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+64 731,4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+91 464,9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+19 063,0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+64 731,4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-7 382,0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-22 626,0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-23 388,0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11 2 06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-7 382,0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-22 626,0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-23 388,0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11 2 06 00590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-7 382,0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-22 626,0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-23 388,0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"Поддержка малых форм хозяйствования"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+96 689,5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+49 800,0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+98 418,1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Проект "Создание системы поддержки фермеров и развития сельской кооперации"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4 I7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+96 689,5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+49 800,0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+98 418,1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Создание системы поддержки фермеров и развития сельской кооперации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4 I7 54800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+96 689,5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+49 800,0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+98 418,1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"Техническая и технологическая модернизация, инновационное развитие"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-656,0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-687,0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</w:t>
            </w:r>
            <w:r>
              <w:lastRenderedPageBreak/>
              <w:t>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-656,0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-687,0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11 5 02 00590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-656,0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-687,0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-972,4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-5 463,0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-5 675,0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-972,4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-5 463,0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-5 675,0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-972,4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-5 463,0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-5 675,0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молочного скотоводства"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"Стимулирование развития молочного </w:t>
            </w:r>
            <w:r>
              <w:lastRenderedPageBreak/>
              <w:t>скотоводства"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Б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Возмещение части затрат на приобретение нетельного поголовья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Б 03 60150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Л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-1 585,2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-1 992,0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-3 936,7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Л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-1 585,2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-1 992,0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-3 936,7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Л 01 60060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+60 396,6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Возмещение части затрат на уплату процентов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Л 01 R4330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-61 981,8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-1 992,0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-3 936,7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+358,1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+358,1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+358,1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Лесное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+1 052,0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лесного хозяйства"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в рамках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12 1 01 90019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в рамках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12 1 01 90019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</w:t>
            </w:r>
            <w:r>
              <w:lastRenderedPageBreak/>
              <w:t>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12 1 02 00590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12 1 02 00590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12 1 02 00590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Транспорт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-194,2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</w:t>
            </w:r>
            <w: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+1 241 612,0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-3 224,0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-3 336,0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+1 241 612,0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-3 224,0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-3 336,0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"Совершенствование и развитие дорожной сети"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+1 241 895,0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-811,0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-843,0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"Содержание и ремонт автомобильных дорог общего пользования регионального значения"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+522 364,0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+814 233,0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+246 157,0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10 1 01 20570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+522 364,0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+814 233,0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+246 157,0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"Капитальный ремонт автомобильных дорог общего пользования регионального значения"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+4 370,0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+503 000,0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+503 000,0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Капитальный ремонт автомобильных </w:t>
            </w:r>
            <w:r>
              <w:lastRenderedPageBreak/>
              <w:t>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10 1 02 20580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+4 370,0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+503 000,0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+503 000,0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"Строительство (реконструкция) автомобильных дорог общего пользования"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+39 428,0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-1 150 000,0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50 000,0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"Капитальные вложения в объекты государственной (муниципальной) собственности"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10 1 03 40380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+39 428,0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-1 150 000,0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50 000,0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+108 347,0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-138 500,0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-800 000,0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10 1 04 40390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Строительство (реконструкция) межмуниципальных автомобильных дорог, соединяющих населенные </w:t>
            </w:r>
            <w:r>
              <w:lastRenderedPageBreak/>
              <w:t>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10 1 04 40390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+108 187,0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-138 500,0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-800 000,0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Проект "Дорожная сеть"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R1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+47 246,0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R1 R0001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+47 246,0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дорог общего пользования населенных пунктов, капитальный ремонт и 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+567 386,0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-76 790,0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Субсидии на строительство (реконструкцию) автомобильных дорог общего пользования местного значения с твердым покрытием до сельских </w:t>
            </w:r>
            <w:r>
              <w:lastRenderedPageBreak/>
              <w:t>населенных пунктов, не имеющих круглогодичной связи с сетью автомобильных дорог общего пользования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10 1 05 72110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+14 140,0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+161 320,0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10 1 05 72140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+400 179,0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-238 110,0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10 1 05 72150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+153 067,0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-283,0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-2 413,0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-2 493,0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10 3 04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-283,0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-2 413,0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-2 493,0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10 3 04 00590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-631,0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-2 413,0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-2 493,0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10 3 04 00590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+348,0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-13 128,7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-14 000,0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информационного общества"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-14 000,0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-5 300,0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предоставления государственных и муниципальных услуг с использованием современных информационных и 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14 1 01 25010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-5 300,0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"Развитие и </w:t>
            </w:r>
            <w:r>
              <w:lastRenderedPageBreak/>
              <w:t>модернизация информационно-коммуникационной инфраструктуры связи"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-3 900,0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Развитие и модернизация информационно-коммуникационной инфраструктуры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14 1 02 25020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-3 900,0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"Модернизация и развитие цифровой инфраструктуры"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14 1 03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Модернизация и развитие цифровой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14 1 03 25030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"Повышение качества и доступности государственных и муниципальных услуг"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Развитие сети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14 2 01 25060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14 2 02 00590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+871,3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+871,3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+871,3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+137 815,1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+92 816,0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+96 189,0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экономического потенциала и формирование благоприятного </w:t>
            </w:r>
            <w:r>
              <w:lastRenderedPageBreak/>
              <w:t>предпринимательского климата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+91 196,4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-841,0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промышленности"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+91 556,4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Проект "Адресная поддержка производительности труда на предприятиях"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2 L2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+91 556,4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2 L2 52960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+91 556,4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и государственная поддержка малого и среднего предпринимательства"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-841,0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08 3 02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-841,0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08 3 02 00590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-841,0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09 3 03 00590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-328,3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-328,3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-328,3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-637,3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+46 561,0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+95 090,0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+98 546,0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+46 561,0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+95 090,0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+98 546,0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+42 990,0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+95 844,0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+99 325,0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+3 670,0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-754,0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-779,0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+431 863,3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-1 158,0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-1 202,0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+354 541,6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+354 541,6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+354 541,6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+166 035,0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+214 714,7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+187 529,7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09 1 14 60560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+166 035,0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+214 714,7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+187 529,7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"Реализация мероприятий по строительству жилья для молодых специалистов и их семей в рамках проекта "Новая жизнь"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+152 500,0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Взнос в уставный капитал акционерного общества "Дирекция Юго-Западного района"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09 1 17 60490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+152 500,0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F3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+36 006,0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-214 714,7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-187 529,7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F3 F0000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-187 682,0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-224 546,0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-209 051,0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мероприятий по переселению граждан из аварийного жилищного фонда за счет средств, поступивших от государственной </w:t>
            </w:r>
            <w:r>
              <w:lastRenderedPageBreak/>
              <w:t>корпорации - Фонда содействия реформированию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F3 09502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+202 041,6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F3 09602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+21 647,0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+9 831,3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+21 521,3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+37 022,0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"Энергоснабжение и повышение энергетической эффективности"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08 5 02 00590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37 349,0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-4 766,0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-270 000,0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-270 000,0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"Инженерное обустройство микрорайонов массовой застройки индивидуального жилищного строительства"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-4 766,0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-270 000,0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-270 000,0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09 1 09 43780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-270 000,0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-270 000,0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Субсидии на 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09 1 09 73780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-4 766,0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+42 115,0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-276 486,0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-600 000,0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"Реализация мероприятий по обеспечению населения чистой питьевой водой"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09 2 05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+42 115,0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-276 486,0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-600 000,0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мероприятий по обеспечению населения чистой питьевой водой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09 2 05 41090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-276 486,0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-600 000,0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Субсидии на реализацию мероприятий по обеспечению населения чистой питьевой водой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09 2 05 71090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+42 115,0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+546 486,0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+870 000,0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резервуаров, станций водоочистки, </w:t>
            </w:r>
            <w:proofErr w:type="spellStart"/>
            <w:r>
              <w:t>повысительных</w:t>
            </w:r>
            <w:proofErr w:type="spellEnd"/>
            <w:r>
              <w:t xml:space="preserve"> насосных станций, канализационных сетей, канализационных насосных станций, очистных сооружений, локальных очистных сооружений государственной собственности"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09 4 01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-90 413,8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+505 819,4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+870 000,0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Мероприятия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09 4 01 29990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+38 420,0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43 400,0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Взнос в уставный капитал акционерного общества "Белгородский водоканал"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09 4 01 60520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+510 848,4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826 600,0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Субсидии на капитальное строительство и модернизацию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09 4 01 60530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-90 413,8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-43 449,0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09 4 03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+90 413,8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+40 666,6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(Капитальные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09 4 03 09605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+90 413,8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+40 666,6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"Организация и проведение областных конкурсов по благоустройству муниципальных образований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09 2 04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Организация и проведение областных конкурсов по благоустройству муниципальных образований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09 2 04 60320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Организация и проведение областных конкурсов по благоустройству муниципальных образований области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09 2 04 60320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Организация и проведение областных конкурсов по благоустройству муниципальных образований области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09 2 04 71360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Основное мероприятие "Реализация мероприятий по устойчивому развитию сельских территорий"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11 7 01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устойчивого развития сельских территорий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7 01 R5670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+619,5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устойчивого развития сельских территорий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11 7 01 R5670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-619,5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+40 299,7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-1 158,0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-1 202,0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-1 330,0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-1 330,0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-1 330,0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-1 330,0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"Благоустройство дворовых территорий многоквартирных домов, общественных и иных территорий соответствующего функционального назначения муниципальных образований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16 1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Проект "Формирование комфортной городской среды"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16 1 F2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16 1 F2 54240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+24 932,1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+24 932,1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+23 711,9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+23 711,9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+23 711,9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12 6 01 22110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-651,0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+14 248,9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Подпрограмма "Обращение с твердыми коммунальными отходами на территории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"Создание эффективных механизмов управления в отрасли обращения с твердыми коммунальными отходами"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12 7 01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Создание эффективных механизмов управления в области обращения с твердыми коммунальными отходами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12 7 01 60310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+241,0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Создание эффективных механизмов управления в области обращения с твердыми коммунальными отходами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12 7 01 71430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-241,0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+1 220,2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+1 220,2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+1 220,2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+517 459,5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-7 510,0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-6 534,0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+63 211,1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+76 044,0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+63 211,1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+76 044,0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+63 211,1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+76 044,0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02 1 04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+19 443,0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-35 818,0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02 1 04 71120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+3 150,0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02 1 04 72120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+16 293,0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-39 818,0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1 Р2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+43 768,1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111 862,0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Создание дополнительных мест для детей в возрасте от 2 месяцев до 3 лет в образовательных организациях, </w:t>
            </w:r>
            <w:r>
              <w:lastRenderedPageBreak/>
              <w:t>осуществляющих образовательную деятельность по образовательным программам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1 Р2 51590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+43 768,1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1 Р2 Р0000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+111 862,0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273 753,6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-76 616,0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+689,0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+1 157,6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+689,0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+1 157,6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+689,0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"Реализация программ общего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+1 157,3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+689,0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+1 157,3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+689,0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общего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02 2 06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2 06 R0970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2 Е2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2 Е2 50970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+272 596,0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-77 266,0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создания новых мест в общеобразовательных организациях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17 1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+272 596,0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-77 266,0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17 1 02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+272 596,0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-77 266,0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17 1 02 71120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+28 364,0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17 1 02 72120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+244 232,0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-77 266,0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+8 554,5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+8 554,5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дополнительного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+8 554,5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"Реализация дополнительных общеобразовательных (общеразвивающих) программ"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+231,5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+231,5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дополнительного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+8 323,0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02 3 03 72120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+8 323,0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Среднее профессиональное </w:t>
            </w:r>
            <w:r>
              <w:lastRenderedPageBreak/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+106 118,6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+106 118,6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+106 118,6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+1 925,6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+1 925,6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"Содействие развитию профессионального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15 2 04 29990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15 2 04 29990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"Строительство (реконструкция) объектов социального </w:t>
            </w:r>
            <w:r>
              <w:lastRenderedPageBreak/>
              <w:t>и производственного комплексов, в том числе объектов общегражданского назначения, жилья, инфраструктуры"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+8 145,0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15 2 05 40370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+8 145,0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"Капитальный ремонт объектов государственной собственности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+95 813,0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15 2 06 22110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+95 813,0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02 5 03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02 5 03 00590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Высшее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-180,0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+66 190,0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-3 378,0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-3 527,0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</w:pPr>
            <w:r>
              <w:lastRenderedPageBreak/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+66 190,0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-3 378,0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-3 527,0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+66 190,0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-3 378,0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-3 527,0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+66 190,0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-3 378,0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-3 527,0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подведомственных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15 5 01 00590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-1 468,0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-3 378,0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-3 527,0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15 5 01 22110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+125 662,0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15 5 01 40370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-125 662,0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15 5 01 71120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+67 658,0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"Организация и проведение мероприятий, направленных на вовлечение молодежи в предпринимательскую деятельность"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-630,0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15 5 02 29990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+630,0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"Патриотическое воспитание граждан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патриотическому воспитанию"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15 8 02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15 8 02 29990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1 450,0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15 8 02 29990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15 9 01 29990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15 9 01 29990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Проект "Социальная активность"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9 Е8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Проведение Всероссийского конкурса лучших региональных практик поддержки </w:t>
            </w:r>
            <w:proofErr w:type="spellStart"/>
            <w:r>
              <w:t>волонтерства</w:t>
            </w:r>
            <w:proofErr w:type="spellEnd"/>
            <w:r>
              <w:t xml:space="preserve"> "Регион добрых дел"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9 Е8 54120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Проведение Всероссийского конкурса лучших региональных практик поддержки </w:t>
            </w:r>
            <w:proofErr w:type="spellStart"/>
            <w:r>
              <w:t>волонтерства</w:t>
            </w:r>
            <w:proofErr w:type="spellEnd"/>
            <w:r>
              <w:t xml:space="preserve">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9 Е8 54120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-444,7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-3 178,0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-3 316,0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территорий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Подпрограмма "Профилактика </w:t>
            </w:r>
            <w:r>
              <w:lastRenderedPageBreak/>
              <w:t>немедицинского потребления наркотических средств и психотропных веществ"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01 1 01 20310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01 1 01 20310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01 6 01 29990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Мероприятия (Социальное обеспечение </w:t>
            </w:r>
            <w:r>
              <w:lastRenderedPageBreak/>
              <w:t>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01 6 01 29990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-2 312,0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-2 400,0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системы оценки качества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+183,0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+411,0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+427,0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"Реализация механизмов оценки качества образования в соответствии с государственными образовательными стандартами"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02 4 01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+183,0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+411,0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+427,0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02 4 01 00590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+183,0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+411,0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+427,0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-2 723,0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-2 827,0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02 5 02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-1 548,0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-1 607,0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02 5 02 90019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-1 548,0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-1 607,0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"Финансовое обеспечение структурных подразделений органов исполнительной власти и прочих учреждений (организаций) в сфере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02 5 07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-1 175,0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-1 220,0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02 5 07 00590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-680,0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-1 587,0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02 5 07 00590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+353,0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+367,0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-866,0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-916,0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Подпрограмма "Развитие профессионального образования"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+413,0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+413,0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+413,0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-1 329,0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-1 329,0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-1 329,0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+141,3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+141,3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+141,3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+55 872,2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+16 541,0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+12 819,0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+56 968,0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+19 442,0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+15 831,0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+56 968,0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+19 442,0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+15 831,0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библиотечного дела"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+3 936,0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+4 044,0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+4 283,0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+3 936,0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+4 044,0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+4 283,0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05 1 01 00590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+1 202,0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+1 330,0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05 1 01 00590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05 1 01 00590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+2 644,0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+2 784,0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+2 953,0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+4 245,0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+4 478,0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+4 755,0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+4 245,0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+4 478,0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+4 755,0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+4 245,0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+4 478,0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+4 755,0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Подпрограмма "Культурно-досуговая деятельность и народное творчество"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+16 155,0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+4 531,0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+1 608,0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+1 439,0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+1 608,0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05 3 01 00590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+1 439,0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+1 608,0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05 3 04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+14 716,0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+3 015,0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05 3 04 71120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+14 716,0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05 3 04 72120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+3 015,0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+4 641,0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+4 889,0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+5 185,0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</w:t>
            </w:r>
            <w:r>
              <w:lastRenderedPageBreak/>
              <w:t>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05 5 01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+4 641,0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+4 889,0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+5 185,0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05 5 01 00590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+4 641,0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+4 889,0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+5 185,0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05 5 04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+27 991,0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"Государственная поддержка муниципальных учреждений культуры и их работников"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05 6 04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"Поддержка создания и деятельности социально ориентированных некоммерческих организаций, оказывающих услуги в сфере культуры"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05 6 06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05 6 06 21020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"Обеспечение выполнения мероприятий в части </w:t>
            </w:r>
            <w:r>
              <w:lastRenderedPageBreak/>
              <w:t>повышения оплаты труда работникам учреждений культуры"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05 6 07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+27 991,0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Субсидия муниципальным образованиям на повышение оплаты труда работникам учреждений культуры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05 6 07 77780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+27 991,0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-1 095,8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-2 901,0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-3 012,0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-2 901,0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-3 012,0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2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05 4 01 59500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-989,4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3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05 4 01 59500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+989,4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-2 901,0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-3 012,0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-1 292,0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-2 901,0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-3 012,0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05 6 01 00590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-2 418,0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-5 429,0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-5 640,0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</w:t>
            </w:r>
            <w:r>
              <w:lastRenderedPageBreak/>
              <w:t>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+1 126,0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+ 2 528,0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+2 628,0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05 6 01 90019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+196,2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+196,2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+196,2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Здравоохранение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+457 081,0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+106 478,0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+112 947,0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+347 746,0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+83 191,0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+88 250,0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+347 746,0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+83 191,0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+88 250,0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+10 740,0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03 2 03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+10 740,0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03 2 03 40390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+10 740,0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+81 805,9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-25 369,0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Закупки оборудования (включая </w:t>
            </w:r>
            <w:r>
              <w:lastRenderedPageBreak/>
              <w:t>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03 3 07 20880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-25 369,0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03 3 08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+106 280,0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03 3 08 22110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+106 280,0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медицинской деятельности, связанной с донорством органов человека в целях трансплантации"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03 3 09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+894,9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Осуществление медицинской деятельности, связанной с донорством органов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03 3 09 54760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+894,9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03 5 06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03 5 06 40370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+255 200,1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+83 191,0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+88 250,0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+253 702,0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+83 191,0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+88 250,0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+28 954,0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+28 434,0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+30 151,0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+226 124,0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+54 757,0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+58 099,0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"Компенсация расходов, связанных с оказанием медицинскими организациями медицинской помощи гражданам Украины и лицам без гражданства"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75C1" w:rsidRDefault="00AA75C1" w:rsidP="00AA6352">
            <w:pPr>
              <w:pStyle w:val="ConsPlusNormal"/>
            </w:pPr>
            <w:r>
              <w:t>03 Г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+1 498,1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Компенсация расходов, связанных с оказанием в 2019 году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им профилактических прививок, включенных в календарь профилактических прививок по эпидемическим показаниям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 Г 05 54220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1 498,1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+87 489,9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+1 636,0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+87 489,9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+1 636,0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03 2 03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03 2 03 22110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-31 070,0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03 2 03 40370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+31 070,0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+76 011,9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Основное мероприятие "Мероприятия,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+76 011,9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03 3 02 20550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+76 011,9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"Централизованная закупка лекарственных препаратов и изделий медицинского назначения"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03 9 01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Централизованная закупка лекарственных препаратов и изделий медицинского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03 9 01 20060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+10 978,0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+1 636,0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+10 978,0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+1 636,0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+10 978,0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+1 636,0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+1 706,0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+1 374,0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+1 706,0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+1 374,0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+1 706,0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+1 374,0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+1 706,0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+1 374,0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+1 706,0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+1 295,0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+1 374,0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Санаторно-оздоровительная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+3 965,0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+4 242,0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+4 499,0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+3 965,0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+4 242,0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+4 499,0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+3 965,0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+4 242,0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+4 499,0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+3 965,0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+4 242,0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+4 499,0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+3 965,0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+4 242,0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+4 499,0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+802,0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+1 020,0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+1 082,0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+3 163,0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+3 222,0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+3 417,0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+4 894,0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+4 894,0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+4 894,0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+4 894,0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+4 894,0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+4 894,0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+11 558,1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+11 575,0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+12 294,0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+11 558,1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+11 575,0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+12 294,0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"Закупка оборудования (включая медицинское)"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03 3 07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Закупка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03 3 07 20880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+898,0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+9 999,0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+12 335,0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+13 084,0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+9 926,0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+12 335,0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+13 084,0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+9 926,0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+12 335,0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+13 084,0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деятельности (оказание </w:t>
            </w:r>
            <w:r>
              <w:lastRenderedPageBreak/>
              <w:t>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+6 114,0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+ 5 695,0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+ 6 040,0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-2 879,0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+6 744,0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+6 640,0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+7 044,0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"Компенсация расходов, связанных с оказанием медицинскими организациями медицинской помощи гражданам Украины и лицам без гражданства"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Компенсация расходов, связанных с </w:t>
            </w:r>
            <w:r>
              <w:lastRenderedPageBreak/>
              <w:t>оказанием в 2019 году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им профилактических прививок, включенных в календарь профилактических прививок по эпидемическим показаниям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Г 05 54220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Д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+661,1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-790,0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Д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+661,1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-790,0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03 Д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+661,1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-790,0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+37 753,2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+36 041,0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+38 277,0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+36 889,0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+38 889,0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+41 227,0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+36 889,0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+38 889,0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+41 227,0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+35 317,0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+37 234,0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+39 472,0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+35 317,0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+37 234,0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+39 472,0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+17 824,0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+18 812,0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+19 935,0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Субвенции для осуществления полномочий по обеспечению права граждан на социальное обслуживание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04 2 01 71590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+17 493,0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18 422,0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+19 537,0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"Социальная поддержка граждан"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+1 572,0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+1 655,0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+1 755,0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</w:t>
            </w:r>
            <w:r>
              <w:lastRenderedPageBreak/>
              <w:t>государственных учреждений (организаций)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04 3 03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+1 367,0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+1 437,0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+1 526,0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04 3 03 00590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+972,0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+1 020,0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+1 083,0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04 3 03 21020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+443,0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детей-сирот, детей, оставшихся без попечения родителей, лиц из их числа"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04 3 05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+205,0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+218,0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04 3 05 00590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+205,0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+218,0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+229,0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жильем ветеранов Великой Отечественной войны"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9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95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1941 - 1945 годов"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09 1 04 51340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-97,8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9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97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1941 - 1945 годов"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09 1 04 51340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97,8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Основное мероприятие "Обеспечение жильем ветеранов, инвалидов и семей, </w:t>
            </w:r>
            <w:r>
              <w:lastRenderedPageBreak/>
              <w:t>имеющих детей-инвалидов"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9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09 1 05 51350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9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09 1 05 51350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0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09 1 05 51760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-288,7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0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09 1 05 51760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+288,7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Основное мероприятие "Обеспечение жильем молодых семей"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09 1 06 23770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-570,0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09 1 06 73770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+570,0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10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(Закупка товаров, работ и услуг для обеспечения государственных (муниципальных) нужд)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13 1 04 52900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+6 142,5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10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13 1 04 52900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-6 142,5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Единовременная материальная помощь </w:t>
            </w:r>
            <w:r>
              <w:lastRenderedPageBreak/>
              <w:t xml:space="preserve">членам семьи погибших (умерших) в результате произошедшего 5 мая 2019 г. в международном аэропорту "Шереметьево" пожара на борту "Сухой </w:t>
            </w:r>
            <w:proofErr w:type="spellStart"/>
            <w:r>
              <w:t>Суперджет</w:t>
            </w:r>
            <w:proofErr w:type="spellEnd"/>
            <w:r>
              <w:t xml:space="preserve"> 100" за счет средств резервного фонда Правительства Московской области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99 9 00 07710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-1 135,8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-2 848,0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-2 950,0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-1 439,0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-2 848,0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-2 950,0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-1 558,0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04 2 01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-1 558,0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04 2 01 00590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-1 558,0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-1 392,0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04 6 01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-1 392,0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04 6 01 90019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-1 392,0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+303,2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+303,2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+303,2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+23 741,0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+40 792,0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-7 429,0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-2 392,0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-6 658,0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-6 962,0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-2 392,0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-6 658,0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-6 962,0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-2 392,0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-6 658,0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-6 962,0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"Создание эффективной системы физического воспитания, ориентированной на особенности развития детей и подростков"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06 2 02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-2 392,1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-6 658,0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-6 962,0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06 2 02 00590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-2 392,1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-6 658,0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-6 962,0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2 P5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Приобретение спортивного оборудования и инвентаря для приведения организаций спортивной </w:t>
            </w:r>
            <w:r>
              <w:lastRenderedPageBreak/>
              <w:t>подготовки в нормативное состояние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2 P5 52290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+26 133,0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+47 450,0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-467,0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+25 815,9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+47 450,0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-467,0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+26 015,9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+47 900,0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06 1 03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+26 016,0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+47 900,0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реконструкции) в объекты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06 1 03 71120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+28 500,0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+38 000,0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06 1 03 72120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-2 484,0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+9 900,0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1 Р5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Реализация федеральной целевой программы "Развитие физической </w:t>
            </w:r>
            <w:r>
              <w:lastRenderedPageBreak/>
              <w:t>культуры и спорта в Российской Федерации на 2016 - 2020 годы"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1 Р5 54950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-467,0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06 3 01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-467,0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06 3 01 90019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-467,0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+317,1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+317,1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</w:pPr>
            <w:r>
              <w:t xml:space="preserve"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+317,1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Средства массовой информации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+154,3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Телевидение и радиовещание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+154,3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 на 2014 - 2020 годы"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+154,3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07 1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+154,3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мероприятие "Поддержка создания и распространения телерадиопрограмм и электронных средств массовых информаций"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07 1 01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+154,3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07 1 01 00590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+154,3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 xml:space="preserve">Межбюджетные трансферты общего </w:t>
            </w:r>
            <w:r>
              <w:lastRenderedPageBreak/>
              <w:t>характера бюджетам бюджетной системы Российской Федерации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+407 778,2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+28 686,0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+6 496,0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+328 935,2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+25 020,0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+2 608,0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+328 935,2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+25 020,0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+2 608,0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+328 935,2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+25 020,0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+2 608,0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99 9 00 70010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+328 935,2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+25 020,0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+2 608,0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+78 843,0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+3 666,0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+3 888,0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Основное мероприятия "Расходы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15 6 04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lastRenderedPageBreak/>
              <w:t>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15 6 04 71330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+74 843,0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+3 666,0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+3 888,0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+74 843,0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+3 666,0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+3 888,0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  <w:r>
              <w:t>99 9 00 70020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+74 843,0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+3 666,0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+3 888,0</w:t>
            </w:r>
          </w:p>
        </w:tc>
      </w:tr>
      <w:tr w:rsidR="00AA75C1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AA75C1" w:rsidRDefault="00AA75C1" w:rsidP="00AA635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+3 573 321,3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+47 808,0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C1" w:rsidRDefault="00AA75C1" w:rsidP="00AA6352">
            <w:pPr>
              <w:pStyle w:val="ConsPlusNormal"/>
              <w:jc w:val="right"/>
            </w:pPr>
            <w:r>
              <w:t>+94 481,4</w:t>
            </w:r>
          </w:p>
        </w:tc>
      </w:tr>
    </w:tbl>
    <w:p w:rsidR="00AA75C1" w:rsidRDefault="00AA75C1" w:rsidP="00AA75C1"/>
    <w:p w:rsidR="00B82A9A" w:rsidRDefault="00B82A9A">
      <w:bookmarkStart w:id="4" w:name="_GoBack"/>
      <w:bookmarkEnd w:id="4"/>
    </w:p>
    <w:sectPr w:rsidR="00B82A9A" w:rsidSect="00676E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2F"/>
    <w:rsid w:val="00676E2F"/>
    <w:rsid w:val="00AA75C1"/>
    <w:rsid w:val="00B82A9A"/>
    <w:rsid w:val="00C0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358EC-86A1-4AC5-8793-5F3FEB0E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E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E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6E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6E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76E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76E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76E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76E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76E2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BAA94FA4C9541196149B132CB759144E8C66CB5C34269420F58E0CE7CA8955A3ABCF90DC25E0A9CFB23FF3E38E49C372A0639BC16611BAF9w22BM" TargetMode="External"/><Relationship Id="rId21" Type="http://schemas.openxmlformats.org/officeDocument/2006/relationships/hyperlink" Target="consultantplus://offline/ref=BAA94FA4C9541196149B0D21A1354E438A649D563221997FACD157BA9D805FF4EC80C99E61EDA8C7B136A5B3C1489F36F0709BC36613BDE620CACFwF2CM" TargetMode="External"/><Relationship Id="rId42" Type="http://schemas.openxmlformats.org/officeDocument/2006/relationships/hyperlink" Target="consultantplus://offline/ref=BAA94FA4C9541196149B132CB759144E8D6ECB5C30259420F58E0CE7CA8955A3ABCF90DC27E1A293E670F2BFCA19D072A26399C679w12AM" TargetMode="External"/><Relationship Id="rId47" Type="http://schemas.openxmlformats.org/officeDocument/2006/relationships/hyperlink" Target="consultantplus://offline/ref=BAA94FA4C9541196149B0D21A1354E438A649D563221997FACD157BA9D805FF4EC80C99E61EDA8C7B137A0B4C1489F36F0709BC36613BDE620CACFwF2CM" TargetMode="External"/><Relationship Id="rId63" Type="http://schemas.openxmlformats.org/officeDocument/2006/relationships/hyperlink" Target="consultantplus://offline/ref=BAA94FA4C9541196149B132CB759144E876ACA5C372CC92AFDD700E5CD860AA6ACDE90DD20FEA9C0A936A7B3wC23M" TargetMode="External"/><Relationship Id="rId68" Type="http://schemas.openxmlformats.org/officeDocument/2006/relationships/hyperlink" Target="consultantplus://offline/ref=BAA94FA4C9541196149B0D21A1354E438A649D563221997FACD157BA9D805FF4EC80C99E61EDA8C7B130AFB6C1489F36F0709BC36613BDE620CACFwF2CM" TargetMode="External"/><Relationship Id="rId84" Type="http://schemas.openxmlformats.org/officeDocument/2006/relationships/hyperlink" Target="consultantplus://offline/ref=BAA94FA4C9541196149B132CB759144E8D6DC65D33239420F58E0CE7CA8955A3ABCF90DC25E0A8C2B13FF3E38E49C372A0639BC16611BAF9w22BM" TargetMode="External"/><Relationship Id="rId89" Type="http://schemas.openxmlformats.org/officeDocument/2006/relationships/hyperlink" Target="consultantplus://offline/ref=BAA94FA4C9541196149B132CB759144E8D6EC75337249420F58E0CE7CA8955A3ABCF90DC25E0ACC2B43FF3E38E49C372A0639BC16611BAF9w22BM" TargetMode="External"/><Relationship Id="rId7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71" Type="http://schemas.openxmlformats.org/officeDocument/2006/relationships/hyperlink" Target="consultantplus://offline/ref=BAA94FA4C9541196149B132CB759144E8D6FC259342E9420F58E0CE7CA8955A3ABCF90DC21E8A293E670F2BFCA19D072A26399C679w12AM" TargetMode="External"/><Relationship Id="rId92" Type="http://schemas.openxmlformats.org/officeDocument/2006/relationships/hyperlink" Target="consultantplus://offline/ref=BAA94FA4C9541196149B132CB759144E8D6ECB5C30259420F58E0CE7CA8955A3ABCF90DC27E1A293E670F2BFCA19D072A26399C679w12A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CDFBF30023E814797553635E25EF2ABF377C8EB4403BFF6AFE7BEF2E048C2F0770D0C84CEF73CC808FBD570729F4D05424DD9F99DD82A9EE64FF1v128M" TargetMode="External"/><Relationship Id="rId29" Type="http://schemas.openxmlformats.org/officeDocument/2006/relationships/hyperlink" Target="consultantplus://offline/ref=BAA94FA4C9541196149B132CB759144E8C66C15C352F9420F58E0CE7CA8955A3ABCF90DC25E0AAC4B13FF3E38E49C372A0639BC16611BAF9w22BM" TargetMode="External"/><Relationship Id="rId11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24" Type="http://schemas.openxmlformats.org/officeDocument/2006/relationships/hyperlink" Target="consultantplus://offline/ref=BAA94FA4C9541196149B0D21A1354E438A649D563221997FACD157BA9D805FF4EC80C99E61EDA8C7B136A1B2C1489F36F0709BC36613BDE620CACFwF2CM" TargetMode="External"/><Relationship Id="rId32" Type="http://schemas.openxmlformats.org/officeDocument/2006/relationships/hyperlink" Target="consultantplus://offline/ref=BAA94FA4C9541196149B132CB759144E8D6FC25E31219420F58E0CE7CA8955A3ABCF90D927EBFD96F361AAB2CF02CE75BB7F9BC7w721M" TargetMode="External"/><Relationship Id="rId37" Type="http://schemas.openxmlformats.org/officeDocument/2006/relationships/hyperlink" Target="consultantplus://offline/ref=BAA94FA4C9541196149B132CB759144E8D6DC55237209420F58E0CE7CA8955A3ABCF90DC25E0A8C6B73FF3E38E49C372A0639BC16611BAF9w22BM" TargetMode="External"/><Relationship Id="rId40" Type="http://schemas.openxmlformats.org/officeDocument/2006/relationships/hyperlink" Target="consultantplus://offline/ref=BAA94FA4C9541196149B0D21A1354E438A649D5632209B71AFD157BA9D805FF4EC80C99E61EDA8C7B633A3B1C1489F36F0709BC36613BDE620CACFwF2CM" TargetMode="External"/><Relationship Id="rId45" Type="http://schemas.openxmlformats.org/officeDocument/2006/relationships/hyperlink" Target="consultantplus://offline/ref=BAA94FA4C9541196149B0D21A1354E438A649D563221997FACD157BA9D805FF4EC80C99E61EDA8C7B137A3B1C1489F36F0709BC36613BDE620CACFwF2CM" TargetMode="External"/><Relationship Id="rId53" Type="http://schemas.openxmlformats.org/officeDocument/2006/relationships/hyperlink" Target="consultantplus://offline/ref=BAA94FA4C9541196149B0D21A1354E438A649D563221997FACD157BA9D805FF4EC80C99E61EDA8C7B130A0B1C1489F36F0709BC36613BDE620CACFwF2CM" TargetMode="External"/><Relationship Id="rId58" Type="http://schemas.openxmlformats.org/officeDocument/2006/relationships/hyperlink" Target="consultantplus://offline/ref=BAA94FA4C9541196149B132CB759144E8D6EC15F37269420F58E0CE7CA8955A3B9CFC8D025E5B7C7B02AA5B2CBw125M" TargetMode="External"/><Relationship Id="rId66" Type="http://schemas.openxmlformats.org/officeDocument/2006/relationships/hyperlink" Target="consultantplus://offline/ref=BAA94FA4C9541196149B132CB759144E8D6FC35331279420F58E0CE7CA8955A3B9CFC8D025E5B7C7B02AA5B2CBw125M" TargetMode="External"/><Relationship Id="rId74" Type="http://schemas.openxmlformats.org/officeDocument/2006/relationships/hyperlink" Target="consultantplus://offline/ref=BAA94FA4C9541196149B0D21A1354E438A649D56322F9D74AAD157BA9D805FF4EC80C99E61EDA8C7B636AEBAC1489F36F0709BC36613BDE620CACFwF2CM" TargetMode="External"/><Relationship Id="rId79" Type="http://schemas.openxmlformats.org/officeDocument/2006/relationships/hyperlink" Target="consultantplus://offline/ref=BAA94FA4C9541196149B0D21A1354E438A649D56322F9D74AAD157BA9D805FF4EC80C99E61EDA8C7B637A6BBC1489F36F0709BC36613BDE620CACFwF2CM" TargetMode="External"/><Relationship Id="rId87" Type="http://schemas.openxmlformats.org/officeDocument/2006/relationships/hyperlink" Target="consultantplus://offline/ref=BAA94FA4C9541196149B0D21A1354E438A649D56322F9D74AAD157BA9D805FF4EC80C99E61EDA8C7B637A5B4C1489F36F0709BC36613BDE620CACFwF2CM" TargetMode="External"/><Relationship Id="rId102" Type="http://schemas.openxmlformats.org/officeDocument/2006/relationships/hyperlink" Target="consultantplus://offline/ref=BAA94FA4C9541196149B132CB759144E8D6FC35331229420F58E0CE7CA8955A3B9CFC8D025E5B7C7B02AA5B2CBw125M" TargetMode="External"/><Relationship Id="rId5" Type="http://schemas.openxmlformats.org/officeDocument/2006/relationships/hyperlink" Target="consultantplus://offline/ref=ECDFBF30023E814797553635E25EF2ABF377C8EB4402BDF8ACE7BEF2E048C2F0770D0C84CEF73CC80FFDD27A729F4D05424DD9F99DD82A9EE64FF1v128M" TargetMode="External"/><Relationship Id="rId61" Type="http://schemas.openxmlformats.org/officeDocument/2006/relationships/hyperlink" Target="consultantplus://offline/ref=BAA94FA4C9541196149B132CB759144E876ACA5C372CC92AFDD700E5CD860AA6ACDE90DD20FEA9C0A936A7B3wC23M" TargetMode="External"/><Relationship Id="rId82" Type="http://schemas.openxmlformats.org/officeDocument/2006/relationships/hyperlink" Target="consultantplus://offline/ref=BAA94FA4C9541196149B132CB759144E8D6DC65D33239420F58E0CE7CA8955A3ABCF90DC25E0A8C2B13FF3E38E49C372A0639BC16611BAF9w22BM" TargetMode="External"/><Relationship Id="rId90" Type="http://schemas.openxmlformats.org/officeDocument/2006/relationships/hyperlink" Target="consultantplus://offline/ref=BAA94FA4C9541196149B132CB759144E8D6EC75337249420F58E0CE7CA8955A3ABCF90DC25E0ACC2B43FF3E38E49C372A0639BC16611BAF9w22BM" TargetMode="External"/><Relationship Id="rId95" Type="http://schemas.openxmlformats.org/officeDocument/2006/relationships/hyperlink" Target="consultantplus://offline/ref=BAA94FA4C9541196149B132CB759144E876ACA5C372CC92AFDD700E5CD860AA6ACDE90DD20FEA9C0A936A7B3wC23M" TargetMode="External"/><Relationship Id="rId19" Type="http://schemas.openxmlformats.org/officeDocument/2006/relationships/hyperlink" Target="consultantplus://offline/ref=BAA94FA4C9541196149B0D21A1354E438A649D563221997FACD157BA9D805FF4EC80C99E61EDA8C7B136A7B5C1489F36F0709BC36613BDE620CACFwF2CM" TargetMode="External"/><Relationship Id="rId14" Type="http://schemas.openxmlformats.org/officeDocument/2006/relationships/hyperlink" Target="consultantplus://offline/ref=ECDFBF30023E814797553635E25EF2ABF377C8EB440DBBFDA9E7BEF2E048C2F0770D0C84CEF73CC80FF8DF78729F4D05424DD9F99DD82A9EE64FF1v128M" TargetMode="External"/><Relationship Id="rId22" Type="http://schemas.openxmlformats.org/officeDocument/2006/relationships/hyperlink" Target="consultantplus://offline/ref=BAA94FA4C9541196149B0D21A1354E438A649D563221997FACD157BA9D805FF4EC80C99E61EDA8C7B136A5BAC1489F36F0709BC36613BDE620CACFwF2CM" TargetMode="External"/><Relationship Id="rId27" Type="http://schemas.openxmlformats.org/officeDocument/2006/relationships/hyperlink" Target="consultantplus://offline/ref=BAA94FA4C9541196149B132CB759144E8C66CB5C34269420F58E0CE7CA8955A3ABCF90DC25E0A9CFB23FF3E38E49C372A0639BC16611BAF9w22BM" TargetMode="External"/><Relationship Id="rId30" Type="http://schemas.openxmlformats.org/officeDocument/2006/relationships/hyperlink" Target="consultantplus://offline/ref=BAA94FA4C9541196149B132CB759144E8C66C15C352F9420F58E0CE7CA8955A3ABCF90DC25E0AAC4B13FF3E38E49C372A0639BC16611BAF9w22BM" TargetMode="External"/><Relationship Id="rId35" Type="http://schemas.openxmlformats.org/officeDocument/2006/relationships/hyperlink" Target="consultantplus://offline/ref=BAA94FA4C9541196149B0D21A1354E438A649D563221997FACD157BA9D805FF4EC80C99E61EDA8C7B137A5B5C1489F36F0709BC36613BDE620CACFwF2CM" TargetMode="External"/><Relationship Id="rId43" Type="http://schemas.openxmlformats.org/officeDocument/2006/relationships/hyperlink" Target="consultantplus://offline/ref=BAA94FA4C9541196149B132CB759144E8D6ECB5C30259420F58E0CE7CA8955A3ABCF90DC27E1A293E670F2BFCA19D072A26399C679w12AM" TargetMode="External"/><Relationship Id="rId48" Type="http://schemas.openxmlformats.org/officeDocument/2006/relationships/hyperlink" Target="consultantplus://offline/ref=BAA94FA4C9541196149B0D21A1354E438A649D563221997FACD157BA9D805FF4EC80C99E61EDA8C7B137AEB1C1489F36F0709BC36613BDE620CACFwF2CM" TargetMode="External"/><Relationship Id="rId56" Type="http://schemas.openxmlformats.org/officeDocument/2006/relationships/hyperlink" Target="consultantplus://offline/ref=BAA94FA4C9541196149B132CB759144E8D6FC35331229420F58E0CE7CA8955A3B9CFC8D025E5B7C7B02AA5B2CBw125M" TargetMode="External"/><Relationship Id="rId64" Type="http://schemas.openxmlformats.org/officeDocument/2006/relationships/hyperlink" Target="consultantplus://offline/ref=BAA94FA4C9541196149B132CB759144E8D6FC35330219420F58E0CE7CA8955A3B9CFC8D025E5B7C7B02AA5B2CBw125M" TargetMode="External"/><Relationship Id="rId69" Type="http://schemas.openxmlformats.org/officeDocument/2006/relationships/hyperlink" Target="consultantplus://offline/ref=BAA94FA4C9541196149B132CB759144E8D6FC35331229420F58E0CE7CA8955A3B9CFC8D025E5B7C7B02AA5B2CBw125M" TargetMode="External"/><Relationship Id="rId77" Type="http://schemas.openxmlformats.org/officeDocument/2006/relationships/hyperlink" Target="consultantplus://offline/ref=BAA94FA4C9541196149B132CB759144E8D6EC75337249420F58E0CE7CA8955A3ABCF90DC25E0ACC2B43FF3E38E49C372A0639BC16611BAF9w22BM" TargetMode="External"/><Relationship Id="rId100" Type="http://schemas.openxmlformats.org/officeDocument/2006/relationships/hyperlink" Target="consultantplus://offline/ref=BAA94FA4C9541196149B132CB759144E8D6FC35331279420F58E0CE7CA8955A3B9CFC8D025E5B7C7B02AA5B2CBw125M" TargetMode="External"/><Relationship Id="rId105" Type="http://schemas.openxmlformats.org/officeDocument/2006/relationships/theme" Target="theme/theme1.xml"/><Relationship Id="rId8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51" Type="http://schemas.openxmlformats.org/officeDocument/2006/relationships/hyperlink" Target="consultantplus://offline/ref=BAA94FA4C9541196149B0D21A1354E438A649D563221997FACD157BA9D805FF4EC80C99E61EDA8C7B130A4BBC1489F36F0709BC36613BDE620CACFwF2CM" TargetMode="External"/><Relationship Id="rId72" Type="http://schemas.openxmlformats.org/officeDocument/2006/relationships/hyperlink" Target="consultantplus://offline/ref=BAA94FA4C9541196149B0D21A1354E438A649D563221997FACD157BA9D805FF4EC80C99E61EDA8C7B131A7B3C1489F36F0709BC36613BDE620CACFwF2CM" TargetMode="External"/><Relationship Id="rId80" Type="http://schemas.openxmlformats.org/officeDocument/2006/relationships/hyperlink" Target="consultantplus://offline/ref=BAA94FA4C9541196149B0D21A1354E438A649D5632209B71AFD157BA9D805FF4EC80C99E61EDA8C7B633A0B4C1489F36F0709BC36613BDE620CACFwF2CM" TargetMode="External"/><Relationship Id="rId85" Type="http://schemas.openxmlformats.org/officeDocument/2006/relationships/hyperlink" Target="consultantplus://offline/ref=BAA94FA4C9541196149B132CB759144E8D6DC65D33239420F58E0CE7CA8955A3ABCF90DC25E0A8C2B13FF3E38E49C372A0639BC16611BAF9w22BM" TargetMode="External"/><Relationship Id="rId93" Type="http://schemas.openxmlformats.org/officeDocument/2006/relationships/hyperlink" Target="consultantplus://offline/ref=BAA94FA4C9541196149B132CB759144E8D6ECB5C30259420F58E0CE7CA8955A3ABCF90DC27E1A293E670F2BFCA19D072A26399C679w12AM" TargetMode="External"/><Relationship Id="rId98" Type="http://schemas.openxmlformats.org/officeDocument/2006/relationships/hyperlink" Target="consultantplus://offline/ref=BAA94FA4C9541196149B132CB759144E8D6FC35330219420F58E0CE7CA8955A3B9CFC8D025E5B7C7B02AA5B2CBw125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CDFBF30023E814797553635E25EF2ABF377C8EB4403BFF6AFE7BEF2E048C2F0770D0C84CEF73CC808FBD478729F4D05424DD9F99DD82A9EE64FF1v128M" TargetMode="External"/><Relationship Id="rId17" Type="http://schemas.openxmlformats.org/officeDocument/2006/relationships/hyperlink" Target="consultantplus://offline/ref=ECDFBF30023E814797553635E25EF2ABF377C8EB4403BFF6AFE7BEF2E048C2F0770D0C84CEF73CC808FBD270729F4D05424DD9F99DD82A9EE64FF1v128M" TargetMode="External"/><Relationship Id="rId25" Type="http://schemas.openxmlformats.org/officeDocument/2006/relationships/hyperlink" Target="consultantplus://offline/ref=BAA94FA4C9541196149B0D21A1354E438A649D563221997FACD157BA9D805FF4EC80C99E61EDA8C7B136A1BAC1489F36F0709BC36613BDE620CACFwF2CM" TargetMode="External"/><Relationship Id="rId33" Type="http://schemas.openxmlformats.org/officeDocument/2006/relationships/hyperlink" Target="consultantplus://offline/ref=BAA94FA4C9541196149B0D21A1354E438A649D563221997FACD157BA9D805FF4EC80C99E61EDA8C7B137A7B2C1489F36F0709BC36613BDE620CACFwF2CM" TargetMode="External"/><Relationship Id="rId38" Type="http://schemas.openxmlformats.org/officeDocument/2006/relationships/hyperlink" Target="consultantplus://offline/ref=BAA94FA4C9541196149B132CB759144E8D6DC55237209420F58E0CE7CA8955A3ABCF90DC25E0A8C6B73FF3E38E49C372A0639BC16611BAF9w22BM" TargetMode="External"/><Relationship Id="rId46" Type="http://schemas.openxmlformats.org/officeDocument/2006/relationships/hyperlink" Target="consultantplus://offline/ref=BAA94FA4C9541196149B0D21A1354E438A649D563221997FACD157BA9D805FF4EC80C99E61EDA8C7B137A1B2C1489F36F0709BC36613BDE620CACFwF2CM" TargetMode="External"/><Relationship Id="rId59" Type="http://schemas.openxmlformats.org/officeDocument/2006/relationships/hyperlink" Target="consultantplus://offline/ref=BAA94FA4C9541196149B132CB759144E8D6FC05D37239420F58E0CE7CA8955A3B9CFC8D025E5B7C7B02AA5B2CBw125M" TargetMode="External"/><Relationship Id="rId67" Type="http://schemas.openxmlformats.org/officeDocument/2006/relationships/hyperlink" Target="consultantplus://offline/ref=BAA94FA4C9541196149B132CB759144E8D6FC35331279420F58E0CE7CA8955A3B9CFC8D025E5B7C7B02AA5B2CBw125M" TargetMode="External"/><Relationship Id="rId103" Type="http://schemas.openxmlformats.org/officeDocument/2006/relationships/hyperlink" Target="consultantplus://offline/ref=BAA94FA4C9541196149B132CB759144E8D6FC35331229420F58E0CE7CA8955A3B9CFC8D025E5B7C7B02AA5B2CBw125M" TargetMode="External"/><Relationship Id="rId20" Type="http://schemas.openxmlformats.org/officeDocument/2006/relationships/hyperlink" Target="consultantplus://offline/ref=BAA94FA4C9541196149B0D21A1354E438A649D563221997FACD157BA9D805FF4EC80C99E61EDA8C7B136A6B6C1489F36F0709BC36613BDE620CACFwF2CM" TargetMode="External"/><Relationship Id="rId41" Type="http://schemas.openxmlformats.org/officeDocument/2006/relationships/hyperlink" Target="consultantplus://offline/ref=BAA94FA4C9541196149B0D21A1354E438A649D5632209B71AFD157BA9D805FF4EC80C99E61EDA8C7B633A2BBC1489F36F0709BC36613BDE620CACFwF2CM" TargetMode="External"/><Relationship Id="rId54" Type="http://schemas.openxmlformats.org/officeDocument/2006/relationships/hyperlink" Target="consultantplus://offline/ref=BAA94FA4C9541196149B132CB759144E8D6DC65D33239420F58E0CE7CA8955A3ABCF90DC25E0A8C2B13FF3E38E49C372A0639BC16611BAF9w22BM" TargetMode="External"/><Relationship Id="rId62" Type="http://schemas.openxmlformats.org/officeDocument/2006/relationships/hyperlink" Target="consultantplus://offline/ref=BAA94FA4C9541196149B132CB759144E8D6FC35330219420F58E0CE7CA8955A3B9CFC8D025E5B7C7B02AA5B2CBw125M" TargetMode="External"/><Relationship Id="rId70" Type="http://schemas.openxmlformats.org/officeDocument/2006/relationships/hyperlink" Target="consultantplus://offline/ref=BAA94FA4C9541196149B132CB759144E8D6FC05D37239420F58E0CE7CA8955A3B9CFC8D025E5B7C7B02AA5B2CBw125M" TargetMode="External"/><Relationship Id="rId75" Type="http://schemas.openxmlformats.org/officeDocument/2006/relationships/hyperlink" Target="consultantplus://offline/ref=BAA94FA4C9541196149B132CB759144E8D6EC75337249420F58E0CE7CA8955A3ABCF90DC25E0ACC2B43FF3E38E49C372A0639BC16611BAF9w22BM" TargetMode="External"/><Relationship Id="rId83" Type="http://schemas.openxmlformats.org/officeDocument/2006/relationships/hyperlink" Target="consultantplus://offline/ref=BAA94FA4C9541196149B132CB759144E8D6DC65D33239420F58E0CE7CA8955A3ABCF90DC25E0A8C2B13FF3E38E49C372A0639BC16611BAF9w22BM" TargetMode="External"/><Relationship Id="rId88" Type="http://schemas.openxmlformats.org/officeDocument/2006/relationships/hyperlink" Target="consultantplus://offline/ref=BAA94FA4C9541196149B132CB759144E8D6EC75337249420F58E0CE7CA8955A3ABCF90DC25E0ACC2B43FF3E38E49C372A0639BC16611BAF9w22BM" TargetMode="External"/><Relationship Id="rId91" Type="http://schemas.openxmlformats.org/officeDocument/2006/relationships/hyperlink" Target="consultantplus://offline/ref=BAA94FA4C9541196149B132CB759144E8D6EC75337249420F58E0CE7CA8955A3ABCF90DC25E0ACC2B43FF3E38E49C372A0639BC16611BAF9w22BM" TargetMode="External"/><Relationship Id="rId96" Type="http://schemas.openxmlformats.org/officeDocument/2006/relationships/hyperlink" Target="consultantplus://offline/ref=BAA94FA4C9541196149B132CB759144E8D6FC35330219420F58E0CE7CA8955A3B9CFC8D025E5B7C7B02AA5B2CBw125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FBF30023E814797553635E25EF2ABF377C8EB440DBBFDA9E7BEF2E048C2F0770D0C84CEF73CC80FF8D07C729F4D05424DD9F99DD82A9EE64FF1v128M" TargetMode="External"/><Relationship Id="rId15" Type="http://schemas.openxmlformats.org/officeDocument/2006/relationships/hyperlink" Target="consultantplus://offline/ref=ECDFBF30023E814797552838F432A8A6F47C97E34703B2A9F6B8E5AFB741C8A7304255C388F169994AAFDB787CD51C460942D9FDv82AM" TargetMode="External"/><Relationship Id="rId23" Type="http://schemas.openxmlformats.org/officeDocument/2006/relationships/hyperlink" Target="consultantplus://offline/ref=BAA94FA4C9541196149B0D21A1354E438A649D563221997FACD157BA9D805FF4EC80C99E61EDA8C7B136A4B5C1489F36F0709BC36613BDE620CACFwF2CM" TargetMode="External"/><Relationship Id="rId28" Type="http://schemas.openxmlformats.org/officeDocument/2006/relationships/hyperlink" Target="consultantplus://offline/ref=BAA94FA4C9541196149B0D21A1354E438A649D563221997FACD157BA9D805FF4EC80C99E61EDA8C7B136AFB6C1489F36F0709BC36613BDE620CACFwF2CM" TargetMode="External"/><Relationship Id="rId36" Type="http://schemas.openxmlformats.org/officeDocument/2006/relationships/hyperlink" Target="consultantplus://offline/ref=BAA94FA4C9541196149B132CB759144E8D6DC55237209420F58E0CE7CA8955A3ABCF90DC25E0A8C6B73FF3E38E49C372A0639BC16611BAF9w22BM" TargetMode="External"/><Relationship Id="rId49" Type="http://schemas.openxmlformats.org/officeDocument/2006/relationships/hyperlink" Target="consultantplus://offline/ref=BAA94FA4C9541196149B0D21A1354E438A649D563221997FACD157BA9D805FF4EC80C99E61EDA8C7B130A6B7C1489F36F0709BC36613BDE620CACFwF2CM" TargetMode="External"/><Relationship Id="rId57" Type="http://schemas.openxmlformats.org/officeDocument/2006/relationships/hyperlink" Target="consultantplus://offline/ref=BAA94FA4C9541196149B132CB759144E8C66C15D3D2F9420F58E0CE7CA8955A3B9CFC8D025E5B7C7B02AA5B2CBw125M" TargetMode="External"/><Relationship Id="rId10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31" Type="http://schemas.openxmlformats.org/officeDocument/2006/relationships/hyperlink" Target="consultantplus://offline/ref=BAA94FA4C9541196149B132CB759144E8C66C15C352F9420F58E0CE7CA8955A3ABCF90DC25E0AAC4B13FF3E38E49C372A0639BC16611BAF9w22BM" TargetMode="External"/><Relationship Id="rId44" Type="http://schemas.openxmlformats.org/officeDocument/2006/relationships/hyperlink" Target="consultantplus://offline/ref=BAA94FA4C9541196149B132CB759144E8D6ECB5C30259420F58E0CE7CA8955A3ABCF90DC27E1A293E670F2BFCA19D072A26399C679w12AM" TargetMode="External"/><Relationship Id="rId52" Type="http://schemas.openxmlformats.org/officeDocument/2006/relationships/hyperlink" Target="consultantplus://offline/ref=BAA94FA4C9541196149B0D21A1354E438A649D563221997FACD157BA9D805FF4EC80C99E61EDA8C7B130A2B7C1489F36F0709BC36613BDE620CACFwF2CM" TargetMode="External"/><Relationship Id="rId60" Type="http://schemas.openxmlformats.org/officeDocument/2006/relationships/hyperlink" Target="consultantplus://offline/ref=BAA94FA4C9541196149B132CB759144E8D6FC35330219420F58E0CE7CA8955A3B9CFC8D025E5B7C7B02AA5B2CBw125M" TargetMode="External"/><Relationship Id="rId65" Type="http://schemas.openxmlformats.org/officeDocument/2006/relationships/hyperlink" Target="consultantplus://offline/ref=BAA94FA4C9541196149B132CB759144E8D6FC35330219420F58E0CE7CA8955A3B9CFC8D025E5B7C7B02AA5B2CBw125M" TargetMode="External"/><Relationship Id="rId73" Type="http://schemas.openxmlformats.org/officeDocument/2006/relationships/hyperlink" Target="consultantplus://offline/ref=BAA94FA4C9541196149B0D21A1354E438A649D5632209B71AFD157BA9D805FF4EC80C99E61EDA8C7B633A0B7C1489F36F0709BC36613BDE620CACFwF2CM" TargetMode="External"/><Relationship Id="rId78" Type="http://schemas.openxmlformats.org/officeDocument/2006/relationships/hyperlink" Target="consultantplus://offline/ref=BAA94FA4C9541196149B0D21A1354E438A649D56322F9D74AAD157BA9D805FF4EC80C99E61EDA8C7B636AEBBC1489F36F0709BC36613BDE620CACFwF2CM" TargetMode="External"/><Relationship Id="rId81" Type="http://schemas.openxmlformats.org/officeDocument/2006/relationships/hyperlink" Target="consultantplus://offline/ref=BAA94FA4C9541196149B0D21A1354E438A649D5632209B71AFD157BA9D805FF4EC80C99E61EDA8C7B633AFB3C1489F36F0709BC36613BDE620CACFwF2CM" TargetMode="External"/><Relationship Id="rId86" Type="http://schemas.openxmlformats.org/officeDocument/2006/relationships/hyperlink" Target="consultantplus://offline/ref=BAA94FA4C9541196149B0D21A1354E438A649D5632209B71AFD157BA9D805FF4EC80C99E61EDA8C7B633AEBBC1489F36F0709BC36613BDE620CACFwF2CM" TargetMode="External"/><Relationship Id="rId94" Type="http://schemas.openxmlformats.org/officeDocument/2006/relationships/hyperlink" Target="consultantplus://offline/ref=BAA94FA4C9541196149B132CB759144E8D6FC35330219420F58E0CE7CA8955A3B9CFC8D025E5B7C7B02AA5B2CBw125M" TargetMode="External"/><Relationship Id="rId99" Type="http://schemas.openxmlformats.org/officeDocument/2006/relationships/hyperlink" Target="consultantplus://offline/ref=BAA94FA4C9541196149B132CB759144E8D6FC35330219420F58E0CE7CA8955A3B9CFC8D025E5B7C7B02AA5B2CBw125M" TargetMode="External"/><Relationship Id="rId101" Type="http://schemas.openxmlformats.org/officeDocument/2006/relationships/hyperlink" Target="consultantplus://offline/ref=BAA94FA4C9541196149B132CB759144E8D6FC35331279420F58E0CE7CA8955A3B9CFC8D025E5B7C7B02AA5B2CBw125M" TargetMode="External"/><Relationship Id="rId4" Type="http://schemas.openxmlformats.org/officeDocument/2006/relationships/hyperlink" Target="consultantplus://offline/ref=ECDFBF30023E814797553635E25EF2ABF377C8EB4403BFF6AFE7BEF2E048C2F0770D0C84CEF73CC808FBD771729F4D05424DD9F99DD82A9EE64FF1v128M" TargetMode="External"/><Relationship Id="rId9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13" Type="http://schemas.openxmlformats.org/officeDocument/2006/relationships/hyperlink" Target="consultantplus://offline/ref=ECDFBF30023E814797553635E25EF2ABF377C8EB440DBBFDA9E7BEF2E048C2F0770D0C84CEF73CC80FF8D07D729F4D05424DD9F99DD82A9EE64FF1v128M" TargetMode="External"/><Relationship Id="rId18" Type="http://schemas.openxmlformats.org/officeDocument/2006/relationships/hyperlink" Target="consultantplus://offline/ref=BAA94FA4C9541196149B0D21A1354E438A649D563221997FACD157BA9D805FF4EC80C99E61EDA8C7B135A1B7C1489F36F0709BC36613BDE620CACFwF2CM" TargetMode="External"/><Relationship Id="rId39" Type="http://schemas.openxmlformats.org/officeDocument/2006/relationships/hyperlink" Target="consultantplus://offline/ref=BAA94FA4C9541196149B132CB759144E8D6DC55237209420F58E0CE7CA8955A3ABCF90DC25E0A8C6B73FF3E38E49C372A0639BC16611BAF9w22BM" TargetMode="External"/><Relationship Id="rId34" Type="http://schemas.openxmlformats.org/officeDocument/2006/relationships/hyperlink" Target="consultantplus://offline/ref=BAA94FA4C9541196149B0D21A1354E438A649D563221997FACD157BA9D805FF4EC80C99E61EDA8C7B137A6B2C1489F36F0709BC36613BDE620CACFwF2CM" TargetMode="External"/><Relationship Id="rId50" Type="http://schemas.openxmlformats.org/officeDocument/2006/relationships/hyperlink" Target="consultantplus://offline/ref=BAA94FA4C9541196149B0D21A1354E438A649D563221997FACD157BA9D805FF4EC80C99E61EDA8C7B130A5B0C1489F36F0709BC36613BDE620CACFwF2CM" TargetMode="External"/><Relationship Id="rId55" Type="http://schemas.openxmlformats.org/officeDocument/2006/relationships/hyperlink" Target="consultantplus://offline/ref=BAA94FA4C9541196149B132CB759144E8D6DC65D33239420F58E0CE7CA8955A3ABCF90DC25E0A8C2B13FF3E38E49C372A0639BC16611BAF9w22BM" TargetMode="External"/><Relationship Id="rId76" Type="http://schemas.openxmlformats.org/officeDocument/2006/relationships/hyperlink" Target="consultantplus://offline/ref=BAA94FA4C9541196149B132CB759144E8D6EC75337249420F58E0CE7CA8955A3ABCF90DC25E0ACC2B43FF3E38E49C372A0639BC16611BAF9w22BM" TargetMode="External"/><Relationship Id="rId97" Type="http://schemas.openxmlformats.org/officeDocument/2006/relationships/hyperlink" Target="consultantplus://offline/ref=BAA94FA4C9541196149B132CB759144E876ACA5C372CC92AFDD700E5CD860AA6ACDE90DD20FEA9C0A936A7B3wC23M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474</Pages>
  <Words>76067</Words>
  <Characters>433586</Characters>
  <Application>Microsoft Office Word</Application>
  <DocSecurity>0</DocSecurity>
  <Lines>3613</Lines>
  <Paragraphs>1017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3</cp:revision>
  <dcterms:created xsi:type="dcterms:W3CDTF">2019-08-21T08:28:00Z</dcterms:created>
  <dcterms:modified xsi:type="dcterms:W3CDTF">2019-08-27T07:47:00Z</dcterms:modified>
</cp:coreProperties>
</file>