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EB6" w:rsidRPr="00947F5E" w:rsidRDefault="00C90EB6" w:rsidP="00C90EB6">
      <w:pPr>
        <w:jc w:val="center"/>
        <w:rPr>
          <w:sz w:val="28"/>
        </w:rPr>
      </w:pPr>
      <w:r>
        <w:rPr>
          <w:sz w:val="28"/>
          <w:szCs w:val="26"/>
        </w:rPr>
        <w:t xml:space="preserve">                                                            </w:t>
      </w:r>
      <w:r w:rsidRPr="00093E53">
        <w:rPr>
          <w:sz w:val="28"/>
        </w:rPr>
        <w:t>Приложение 3</w:t>
      </w:r>
    </w:p>
    <w:p w:rsidR="00C90EB6" w:rsidRPr="00947F5E" w:rsidRDefault="00C90EB6" w:rsidP="00C90EB6">
      <w:pPr>
        <w:jc w:val="center"/>
        <w:rPr>
          <w:sz w:val="28"/>
        </w:rPr>
      </w:pPr>
      <w:r w:rsidRPr="00947F5E">
        <w:rPr>
          <w:sz w:val="28"/>
        </w:rPr>
        <w:t xml:space="preserve">                                                               к закону Белгородской области</w:t>
      </w:r>
    </w:p>
    <w:p w:rsidR="00C90EB6" w:rsidRPr="00947F5E" w:rsidRDefault="00C90EB6" w:rsidP="00C90EB6">
      <w:pPr>
        <w:jc w:val="right"/>
        <w:rPr>
          <w:sz w:val="28"/>
        </w:rPr>
      </w:pPr>
      <w:r w:rsidRPr="00947F5E">
        <w:rPr>
          <w:sz w:val="28"/>
        </w:rPr>
        <w:t>«Об исполнении областного бюджета за 201</w:t>
      </w:r>
      <w:r>
        <w:rPr>
          <w:sz w:val="28"/>
        </w:rPr>
        <w:t>9</w:t>
      </w:r>
      <w:r w:rsidRPr="00947F5E">
        <w:rPr>
          <w:sz w:val="28"/>
        </w:rPr>
        <w:t xml:space="preserve"> год»</w:t>
      </w:r>
    </w:p>
    <w:p w:rsidR="00C90EB6" w:rsidRPr="00B763C5" w:rsidRDefault="00C90EB6" w:rsidP="00C90EB6">
      <w:pPr>
        <w:rPr>
          <w:sz w:val="28"/>
          <w:szCs w:val="28"/>
        </w:rPr>
      </w:pPr>
    </w:p>
    <w:p w:rsidR="00C90EB6" w:rsidRDefault="00C90EB6" w:rsidP="00C90EB6">
      <w:pPr>
        <w:jc w:val="center"/>
        <w:rPr>
          <w:b/>
          <w:sz w:val="28"/>
          <w:szCs w:val="28"/>
        </w:rPr>
      </w:pPr>
      <w:r w:rsidRPr="00F15712">
        <w:rPr>
          <w:b/>
          <w:sz w:val="28"/>
          <w:szCs w:val="28"/>
        </w:rPr>
        <w:t>Доходы областного бюджета за 201</w:t>
      </w:r>
      <w:r>
        <w:rPr>
          <w:b/>
          <w:sz w:val="28"/>
          <w:szCs w:val="28"/>
        </w:rPr>
        <w:t>9</w:t>
      </w:r>
      <w:r w:rsidRPr="00F15712">
        <w:rPr>
          <w:b/>
          <w:sz w:val="28"/>
          <w:szCs w:val="28"/>
        </w:rPr>
        <w:t xml:space="preserve"> год по кодам видов доходов, подвидов доходов, классификации операций сектора государственного управления, относящихся к доходам бюджета</w:t>
      </w:r>
    </w:p>
    <w:p w:rsidR="00C90EB6" w:rsidRDefault="00C90EB6" w:rsidP="00C90EB6">
      <w:pPr>
        <w:jc w:val="center"/>
        <w:rPr>
          <w:b/>
          <w:sz w:val="28"/>
          <w:szCs w:val="28"/>
        </w:rPr>
      </w:pPr>
    </w:p>
    <w:p w:rsidR="00C90EB6" w:rsidRPr="00093E53" w:rsidRDefault="00C90EB6" w:rsidP="00C90EB6">
      <w:pPr>
        <w:jc w:val="right"/>
        <w:rPr>
          <w:b/>
          <w:sz w:val="26"/>
          <w:szCs w:val="26"/>
        </w:rPr>
      </w:pPr>
      <w:r w:rsidRPr="00F15712">
        <w:rPr>
          <w:b/>
          <w:sz w:val="28"/>
          <w:szCs w:val="28"/>
        </w:rPr>
        <w:t xml:space="preserve">                                                                                                     </w:t>
      </w:r>
      <w:r w:rsidRPr="00093E53">
        <w:rPr>
          <w:b/>
          <w:sz w:val="26"/>
          <w:szCs w:val="26"/>
        </w:rPr>
        <w:t>(тыс. рублей)</w:t>
      </w:r>
    </w:p>
    <w:p w:rsidR="00C90EB6" w:rsidRDefault="00C90EB6" w:rsidP="00C90EB6">
      <w:pPr>
        <w:jc w:val="right"/>
      </w:pPr>
      <w:r>
        <w:t>(тыс. рублей)</w:t>
      </w:r>
    </w:p>
    <w:tbl>
      <w:tblPr>
        <w:tblW w:w="10526" w:type="dxa"/>
        <w:tblInd w:w="-318" w:type="dxa"/>
        <w:tblLook w:val="04A0" w:firstRow="1" w:lastRow="0" w:firstColumn="1" w:lastColumn="0" w:noHBand="0" w:noVBand="1"/>
      </w:tblPr>
      <w:tblGrid>
        <w:gridCol w:w="2694"/>
        <w:gridCol w:w="5812"/>
        <w:gridCol w:w="2020"/>
      </w:tblGrid>
      <w:tr w:rsidR="00C90EB6" w:rsidTr="00A86AD3">
        <w:trPr>
          <w:trHeight w:val="645"/>
        </w:trPr>
        <w:tc>
          <w:tcPr>
            <w:tcW w:w="2694" w:type="dxa"/>
            <w:tcBorders>
              <w:top w:val="single" w:sz="8" w:space="0" w:color="auto"/>
              <w:left w:val="single" w:sz="8" w:space="0" w:color="auto"/>
              <w:bottom w:val="single" w:sz="8" w:space="0" w:color="auto"/>
              <w:right w:val="single" w:sz="8" w:space="0" w:color="auto"/>
            </w:tcBorders>
            <w:vAlign w:val="center"/>
            <w:hideMark/>
          </w:tcPr>
          <w:p w:rsidR="00C90EB6" w:rsidRDefault="00C90EB6" w:rsidP="00A86AD3">
            <w:pPr>
              <w:jc w:val="center"/>
              <w:rPr>
                <w:b/>
                <w:bCs/>
                <w:color w:val="000000"/>
              </w:rPr>
            </w:pPr>
            <w:r>
              <w:rPr>
                <w:b/>
                <w:bCs/>
                <w:color w:val="000000"/>
              </w:rPr>
              <w:t>Код бюджетной классификации</w:t>
            </w:r>
          </w:p>
        </w:tc>
        <w:tc>
          <w:tcPr>
            <w:tcW w:w="5812" w:type="dxa"/>
            <w:tcBorders>
              <w:top w:val="single" w:sz="8" w:space="0" w:color="auto"/>
              <w:left w:val="nil"/>
              <w:bottom w:val="single" w:sz="8" w:space="0" w:color="auto"/>
              <w:right w:val="nil"/>
            </w:tcBorders>
            <w:noWrap/>
            <w:vAlign w:val="center"/>
            <w:hideMark/>
          </w:tcPr>
          <w:p w:rsidR="00C90EB6" w:rsidRDefault="00C90EB6" w:rsidP="00A86AD3">
            <w:pPr>
              <w:jc w:val="center"/>
              <w:rPr>
                <w:b/>
                <w:bCs/>
                <w:color w:val="000000"/>
              </w:rPr>
            </w:pPr>
            <w:r>
              <w:rPr>
                <w:b/>
                <w:bCs/>
                <w:color w:val="000000"/>
              </w:rPr>
              <w:t>Наименование показателей</w:t>
            </w:r>
          </w:p>
        </w:tc>
        <w:tc>
          <w:tcPr>
            <w:tcW w:w="2020" w:type="dxa"/>
            <w:tcBorders>
              <w:top w:val="single" w:sz="8" w:space="0" w:color="auto"/>
              <w:left w:val="single" w:sz="8" w:space="0" w:color="auto"/>
              <w:bottom w:val="single" w:sz="8" w:space="0" w:color="auto"/>
              <w:right w:val="single" w:sz="8" w:space="0" w:color="auto"/>
            </w:tcBorders>
            <w:noWrap/>
            <w:vAlign w:val="center"/>
            <w:hideMark/>
          </w:tcPr>
          <w:p w:rsidR="00C90EB6" w:rsidRDefault="00C90EB6" w:rsidP="00A86AD3">
            <w:pPr>
              <w:jc w:val="center"/>
              <w:rPr>
                <w:b/>
                <w:bCs/>
                <w:color w:val="000000"/>
              </w:rPr>
            </w:pPr>
            <w:r>
              <w:rPr>
                <w:b/>
                <w:bCs/>
                <w:color w:val="000000"/>
              </w:rPr>
              <w:t>Сумма</w:t>
            </w:r>
          </w:p>
        </w:tc>
      </w:tr>
      <w:tr w:rsidR="00C90EB6" w:rsidTr="00A86AD3">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b/>
                <w:bCs/>
                <w:color w:val="000000"/>
              </w:rPr>
            </w:pPr>
            <w:r>
              <w:rPr>
                <w:b/>
                <w:bCs/>
                <w:color w:val="000000"/>
              </w:rPr>
              <w:t>1</w:t>
            </w:r>
          </w:p>
        </w:tc>
        <w:tc>
          <w:tcPr>
            <w:tcW w:w="5812" w:type="dxa"/>
            <w:tcBorders>
              <w:top w:val="nil"/>
              <w:left w:val="nil"/>
              <w:bottom w:val="single" w:sz="8" w:space="0" w:color="auto"/>
              <w:right w:val="nil"/>
            </w:tcBorders>
            <w:noWrap/>
            <w:vAlign w:val="center"/>
            <w:hideMark/>
          </w:tcPr>
          <w:p w:rsidR="00C90EB6" w:rsidRDefault="00C90EB6" w:rsidP="00A86AD3">
            <w:pPr>
              <w:jc w:val="center"/>
              <w:rPr>
                <w:b/>
                <w:bCs/>
                <w:color w:val="000000"/>
              </w:rPr>
            </w:pPr>
            <w:r>
              <w:rPr>
                <w:b/>
                <w:bCs/>
                <w:color w:val="000000"/>
              </w:rPr>
              <w:t>2</w:t>
            </w:r>
          </w:p>
        </w:tc>
        <w:tc>
          <w:tcPr>
            <w:tcW w:w="2020" w:type="dxa"/>
            <w:tcBorders>
              <w:top w:val="nil"/>
              <w:left w:val="single" w:sz="8" w:space="0" w:color="auto"/>
              <w:bottom w:val="single" w:sz="8" w:space="0" w:color="auto"/>
              <w:right w:val="single" w:sz="8" w:space="0" w:color="auto"/>
            </w:tcBorders>
            <w:noWrap/>
            <w:vAlign w:val="center"/>
            <w:hideMark/>
          </w:tcPr>
          <w:p w:rsidR="00C90EB6" w:rsidRDefault="00C90EB6" w:rsidP="00A86AD3">
            <w:pPr>
              <w:jc w:val="center"/>
              <w:rPr>
                <w:b/>
                <w:bCs/>
                <w:color w:val="000000"/>
              </w:rPr>
            </w:pPr>
            <w:r>
              <w:rPr>
                <w:b/>
                <w:bCs/>
                <w:color w:val="000000"/>
              </w:rPr>
              <w:t>3</w:t>
            </w:r>
          </w:p>
        </w:tc>
      </w:tr>
      <w:tr w:rsidR="00C90EB6" w:rsidTr="00A86AD3">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jc w:val="center"/>
              <w:rPr>
                <w:b/>
                <w:color w:val="000000"/>
              </w:rPr>
            </w:pPr>
            <w:r w:rsidRPr="00CF4EFC">
              <w:rPr>
                <w:b/>
                <w:color w:val="000000"/>
              </w:rPr>
              <w:t>1 00 00000 00 0000 000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НАЛОГОВЫЕ И НЕНАЛОГОВЫЕ ДОХОДЫ</w:t>
            </w:r>
          </w:p>
        </w:tc>
        <w:tc>
          <w:tcPr>
            <w:tcW w:w="202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77 454 408</w:t>
            </w:r>
          </w:p>
        </w:tc>
      </w:tr>
      <w:tr w:rsidR="00C90EB6" w:rsidTr="00A86AD3">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jc w:val="center"/>
              <w:rPr>
                <w:b/>
                <w:color w:val="000000"/>
              </w:rPr>
            </w:pPr>
            <w:r w:rsidRPr="00CF4EFC">
              <w:rPr>
                <w:b/>
                <w:color w:val="000000"/>
              </w:rPr>
              <w:t>1 01 00000 00 0000 000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НАЛОГИ НА ПРИБЫЛЬ, ДОХОДЫ</w:t>
            </w:r>
          </w:p>
        </w:tc>
        <w:tc>
          <w:tcPr>
            <w:tcW w:w="202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51 386 195</w:t>
            </w:r>
          </w:p>
        </w:tc>
      </w:tr>
      <w:tr w:rsidR="00C90EB6" w:rsidTr="00A86AD3">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1 01 01000 00 0000 110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прибыль организаций</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32 355 698</w:t>
            </w:r>
          </w:p>
        </w:tc>
      </w:tr>
      <w:tr w:rsidR="00C90EB6" w:rsidTr="00A86AD3">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1 01 01010 00 0000 110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прибыль организаций, зачисляемый в бюджеты бюджетной системы Российской Федерации по соответствующим ставкам</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32 355 698</w:t>
            </w:r>
          </w:p>
        </w:tc>
      </w:tr>
      <w:tr w:rsidR="00C90EB6" w:rsidTr="00A86AD3">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1 01 01012 02 0000 110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27 281 306</w:t>
            </w:r>
          </w:p>
        </w:tc>
      </w:tr>
      <w:tr w:rsidR="00C90EB6" w:rsidTr="00A86AD3">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1 01 01014 02 0000 110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прибыль организаций консолидированных групп налогоплательщиков, зачисляемый в бюджеты субъектов Российской Федерации</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5 074 392</w:t>
            </w:r>
          </w:p>
        </w:tc>
      </w:tr>
      <w:tr w:rsidR="00C90EB6" w:rsidTr="00A86AD3">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1 01 02000 01 0000 110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доходы физических лиц</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19 030 497</w:t>
            </w:r>
          </w:p>
        </w:tc>
      </w:tr>
      <w:tr w:rsidR="00C90EB6" w:rsidTr="00A86AD3">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1 01 02010 01 0000 110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020" w:type="dxa"/>
            <w:tcBorders>
              <w:top w:val="nil"/>
              <w:left w:val="single" w:sz="8" w:space="0" w:color="auto"/>
              <w:bottom w:val="nil"/>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16 863 396</w:t>
            </w:r>
          </w:p>
        </w:tc>
      </w:tr>
      <w:tr w:rsidR="00C90EB6" w:rsidTr="00A86AD3">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020" w:type="dxa"/>
            <w:tcBorders>
              <w:top w:val="single" w:sz="8" w:space="0" w:color="auto"/>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284 753</w:t>
            </w:r>
          </w:p>
        </w:tc>
      </w:tr>
      <w:tr w:rsidR="00C90EB6" w:rsidTr="00A86AD3">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1 01 02030 01 0000 110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02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1 753 698</w:t>
            </w:r>
          </w:p>
        </w:tc>
      </w:tr>
    </w:tbl>
    <w:p w:rsidR="00C90EB6" w:rsidRDefault="00C90EB6" w:rsidP="00C90EB6">
      <w:r>
        <w:br w:type="page"/>
      </w:r>
    </w:p>
    <w:tbl>
      <w:tblPr>
        <w:tblW w:w="9806" w:type="dxa"/>
        <w:tblInd w:w="-318" w:type="dxa"/>
        <w:tblLook w:val="04A0" w:firstRow="1" w:lastRow="0" w:firstColumn="1" w:lastColumn="0" w:noHBand="0" w:noVBand="1"/>
      </w:tblPr>
      <w:tblGrid>
        <w:gridCol w:w="2694"/>
        <w:gridCol w:w="5812"/>
        <w:gridCol w:w="1300"/>
      </w:tblGrid>
      <w:tr w:rsidR="00C90EB6" w:rsidTr="00C90EB6">
        <w:trPr>
          <w:trHeight w:val="330"/>
          <w:tblHeader/>
        </w:trPr>
        <w:tc>
          <w:tcPr>
            <w:tcW w:w="2694" w:type="dxa"/>
            <w:tcBorders>
              <w:top w:val="single" w:sz="4" w:space="0" w:color="auto"/>
              <w:left w:val="single" w:sz="8" w:space="0" w:color="auto"/>
              <w:bottom w:val="single" w:sz="8" w:space="0" w:color="auto"/>
              <w:right w:val="single" w:sz="8" w:space="0" w:color="auto"/>
            </w:tcBorders>
            <w:vAlign w:val="center"/>
            <w:hideMark/>
          </w:tcPr>
          <w:p w:rsidR="00C90EB6" w:rsidRDefault="00C90EB6" w:rsidP="00A86AD3">
            <w:pPr>
              <w:jc w:val="center"/>
              <w:rPr>
                <w:b/>
                <w:bCs/>
                <w:color w:val="000000"/>
              </w:rPr>
            </w:pPr>
            <w:r>
              <w:rPr>
                <w:b/>
                <w:bCs/>
                <w:color w:val="000000"/>
              </w:rPr>
              <w:lastRenderedPageBreak/>
              <w:t>1</w:t>
            </w:r>
          </w:p>
        </w:tc>
        <w:tc>
          <w:tcPr>
            <w:tcW w:w="5812" w:type="dxa"/>
            <w:tcBorders>
              <w:top w:val="single" w:sz="4" w:space="0" w:color="auto"/>
              <w:left w:val="nil"/>
              <w:bottom w:val="single" w:sz="8" w:space="0" w:color="auto"/>
              <w:right w:val="nil"/>
            </w:tcBorders>
            <w:noWrap/>
            <w:vAlign w:val="center"/>
            <w:hideMark/>
          </w:tcPr>
          <w:p w:rsidR="00C90EB6" w:rsidRDefault="00C90EB6" w:rsidP="00A86AD3">
            <w:pPr>
              <w:jc w:val="center"/>
              <w:rPr>
                <w:b/>
                <w:bCs/>
                <w:color w:val="000000"/>
              </w:rPr>
            </w:pPr>
            <w:r>
              <w:rPr>
                <w:b/>
                <w:bCs/>
                <w:color w:val="000000"/>
              </w:rPr>
              <w:t>2</w:t>
            </w:r>
          </w:p>
        </w:tc>
        <w:tc>
          <w:tcPr>
            <w:tcW w:w="1300" w:type="dxa"/>
            <w:tcBorders>
              <w:top w:val="single" w:sz="4" w:space="0" w:color="auto"/>
              <w:left w:val="single" w:sz="8" w:space="0" w:color="auto"/>
              <w:bottom w:val="single" w:sz="8" w:space="0" w:color="auto"/>
              <w:right w:val="single" w:sz="8" w:space="0" w:color="auto"/>
            </w:tcBorders>
            <w:noWrap/>
            <w:vAlign w:val="center"/>
            <w:hideMark/>
          </w:tcPr>
          <w:p w:rsidR="00C90EB6" w:rsidRDefault="00C90EB6" w:rsidP="00A86AD3">
            <w:pPr>
              <w:jc w:val="center"/>
              <w:rPr>
                <w:b/>
                <w:bCs/>
                <w:color w:val="000000"/>
              </w:rPr>
            </w:pPr>
            <w:r>
              <w:rPr>
                <w:b/>
                <w:bCs/>
                <w:color w:val="000000"/>
              </w:rPr>
              <w:t>3</w:t>
            </w:r>
          </w:p>
        </w:tc>
      </w:tr>
      <w:tr w:rsidR="00C90EB6" w:rsidTr="00C90EB6">
        <w:trPr>
          <w:trHeight w:val="677"/>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1 01 02040 01 0000 110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128 390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1 01 02050 01 0000 110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jc w:val="center"/>
              <w:rPr>
                <w:b/>
                <w:color w:val="000000"/>
              </w:rPr>
            </w:pPr>
            <w:r w:rsidRPr="00CF4EFC">
              <w:rPr>
                <w:b/>
                <w:color w:val="000000"/>
              </w:rPr>
              <w:t>1 03 00000 00 0000 000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НАЛОГИ НА ТОВАРЫ (РАБОТЫ, УСЛУГИ), РЕАЛИЗУЕМЫЕ НА ТЕРРИТОРИИ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7 610 258</w:t>
            </w:r>
          </w:p>
        </w:tc>
      </w:tr>
      <w:tr w:rsidR="00C90EB6" w:rsidTr="00C90EB6">
        <w:trPr>
          <w:trHeight w:val="5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jc w:val="center"/>
              <w:rPr>
                <w:color w:val="000000"/>
              </w:rPr>
            </w:pPr>
            <w:r>
              <w:rPr>
                <w:color w:val="000000"/>
              </w:rPr>
              <w:t>1 03 02000 01 0000 110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Акцизы по подакцизным товарам (продукции), производимым на территории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7 610 258</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1 03 02100 01 0000 110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Акцизы на пиво, производимое на территории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144 669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1 03 02120 01 0000 110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Акцизы на сидр, пуаре, медовуху, производимые на территории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346</w:t>
            </w:r>
          </w:p>
        </w:tc>
      </w:tr>
      <w:tr w:rsidR="00C90EB6" w:rsidTr="00C90EB6">
        <w:trPr>
          <w:trHeight w:val="253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1 03 02140 01 0000 110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2 757 787</w:t>
            </w:r>
          </w:p>
        </w:tc>
      </w:tr>
      <w:tr w:rsidR="00C90EB6" w:rsidTr="00C90EB6">
        <w:trPr>
          <w:trHeight w:val="285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1 03 02141 01 0000 110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1 812 292</w:t>
            </w:r>
          </w:p>
        </w:tc>
      </w:tr>
      <w:tr w:rsidR="00C90EB6" w:rsidTr="00C90EB6">
        <w:trPr>
          <w:trHeight w:val="285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1 03 02142 01 0000 110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400 780</w:t>
            </w:r>
          </w:p>
        </w:tc>
      </w:tr>
      <w:tr w:rsidR="00C90EB6" w:rsidTr="00C90EB6">
        <w:trPr>
          <w:trHeight w:val="379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1 03 02143 01 0000 110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544 715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1 03 02230 01 0000 110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2 142 755</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1 03 02240 01 0000 110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15 750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1 03 02250 01 0000 110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2 862 727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1 03 02260 01 0000 110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-313 776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1 05 00000 00 0000 000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НАЛОГИ НА СОВОКУПНЫЙ ДОХОД</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2 953 456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1 05 01000 00 0000 110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в связи с применением упрощенной системы налогообложения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2 953 792</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1 05 01010 01 0000 110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2 016 913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1 05 01011 01 0000 110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2 016 798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1 05 01012 01 0000 110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936 963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1 05 01021 01 0000 110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936 714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1 05 01022 01 0000 110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249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1 05 01050 01 0000 110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Минимальный налог, зачисляемый в бюджеты субъектов Российской Федерации (за налоговые периоды, истекшие до 1 января 2016 года)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1 05 03000 01 0000 110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Единый сельскохозяйственный налог</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-336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1 05 03020 01 0000 110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Единый сельскохозяйственный налог (за налоговые периоды, истекшие до 1 января 2011 года)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-336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1 06 00000 00 0000 000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НАЛОГИ НА ИМУЩЕСТВО</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10 281 078</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1 06 02000 02 0000 110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имущество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8 439 740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1 06 02010 02 0000 110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имущество организаций по имуществу, не входящему в Единую систему газоснабжения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8 408 455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1 06 02020 02 0000 110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имущество организаций по имуществу, входящему в Единую систему газоснабжения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31 285</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1 06 04000 02 0000 110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Транспортный налог</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1 832 530</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1 06 04011 02 0000 110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Транспортный налог с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407 407</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1 06 04012 02 0000 110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Транспортный налог с физических лиц</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1 425 123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1 06 05000 02 0000 110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игорный бизнес</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8 808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lastRenderedPageBreak/>
              <w:t>1 07 00000 00 0000 000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НАЛОГИ, СБОРЫ И РЕГУЛЯРНЫЕ ПЛАТЕЖИ ЗА ПОЛЬЗОВАНИЕ ПРИРОДНЫМИ РЕСУРСАМИ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1 569 573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1 07 01000 01 0000 110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добычу полезных ископаемых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1 569 126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1 07 01020 01 0000 110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добычу общераспространенных полезных ископаемых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333 869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1 07 01030 01 0000 110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Налог на добычу прочих полезных ископаемых (за исключением полезных ископаемых в виде природных алмазов)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1 235 257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1 07 04000 01 0000 110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Сборы за пользование объектами животного мира и за пользование объектами водных биологических ресурсов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447</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1 07 04010 01 0000 110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Сбор за пользование объектами животного мира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447</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1 08 00000 00 0000 000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ГОСУДАРСТВЕННАЯ ПОШЛИНА</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250 778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1 08 06000 01 0000 110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3 440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1 08 07000 01 0000 110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а также за совершение прочих юридически значимых действий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247 338</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1 08 07010 01 0000 110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786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1 08 07020 01 0000 110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155 401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1 08 07080 01 0000 110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27 266</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1 08 07082 01 0000 110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27 266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 xml:space="preserve"> Государственная пошлина за выдачу и обмен паспорта гражданина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6 849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1 08 07110 01 0000 110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229</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1 08 07130 01 0000 110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1 08 07140 01 0000 110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50 313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1 08 07141 01 0000 110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22 490</w:t>
            </w:r>
          </w:p>
        </w:tc>
      </w:tr>
      <w:tr w:rsidR="00C90EB6" w:rsidTr="00C90EB6">
        <w:trPr>
          <w:trHeight w:val="316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1 08 07142 01 0000 110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27 823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1 08 07170 01 0000 110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3 352</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1 08 07172 01 0000 110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3 352</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1 08 07260 01 0000 110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разрешения на выброс вредных (загрязняющих) веществ в атмосферный воздух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1 08 07262 01 0000 110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1 08 07280 01 0000 110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-25</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1 08 07282 01 0000 110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1 08 07300 01 0000 110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1 08 07310 01 0000 110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повторную выдачу свидетельства о постановке на учет в налоговом органе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1 08 07380 01 0000 110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2 140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1 08 07390 01 0000 110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628</w:t>
            </w:r>
          </w:p>
        </w:tc>
      </w:tr>
      <w:tr w:rsidR="00C90EB6" w:rsidTr="00C90EB6">
        <w:trPr>
          <w:trHeight w:val="1209"/>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1 08 07400 01 0000 110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1 09 00000 00 0000 000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ЗАДОЛЖЕННОСТЬ И ПЕРЕРАСЧЕТЫ ПО ОТМЕНЕННЫМ НАЛОГАМ, СБОРАМ И ИНЫМ ОБЯЗАТЕЛЬНЫМ ПЛАТЕЖАМ</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1 09 04000 00 0000 110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Налоги на имущество</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1 09 04010 02 0000 110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имущество предприятий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1 09 04030 01 0000 110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Налог на пользователей автомобильных дорог</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w:t>
            </w:r>
          </w:p>
        </w:tc>
      </w:tr>
      <w:tr w:rsidR="00C90EB6" w:rsidTr="00C90EB6">
        <w:trPr>
          <w:trHeight w:val="321"/>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1 09 06000 02 0000 110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налоги и сборы (по отмененным налогам и сборам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1 09 06030 02 0000 110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Прочие налоги и сборы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1 11 00000 00 0000 000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ДОХОДЫ ОТ ИСПОЛЬЗОВАНИЯ ИМУЩЕСТВА, НАХОДЯЩЕГОСЯ В ГОСУДАРСТВЕННОЙ И МУНИЦИПАЛЬНОЙ СОБСТВЕННОСТИ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2 404 154</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1 11 01000 00 0000 120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7 145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1 11 01020 02 0000 120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7 145</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1 11 02000 00 0000 120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размещения средств бюджетов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276 901</w:t>
            </w:r>
          </w:p>
        </w:tc>
      </w:tr>
      <w:tr w:rsidR="00C90EB6" w:rsidTr="00C90EB6">
        <w:trPr>
          <w:trHeight w:val="504"/>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1 11 02020 02 0000 120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размещения временно свободных средств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276 901</w:t>
            </w:r>
          </w:p>
        </w:tc>
      </w:tr>
      <w:tr w:rsidR="00C90EB6" w:rsidTr="00C90EB6">
        <w:trPr>
          <w:trHeight w:val="414"/>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1 11 03000 00 0000 120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Проценты, полученные от предоставления бюджетных кредитов внутри страны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1 11 03020 02 0000 120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2 107 980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1 11 05020 00 0000 120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2 093 054</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1 11 05022 02 0000 120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2 093 054</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1 11 05030 00 0000 120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1 897</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1 11 05032 02 0000 120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1 897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1 11 05070 00 0000 120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13 029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1 11 05072 02 0000 120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сдачи в аренду имущества, составляющего казну субъекта Российской Федерации (за исключением земельных участков)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13 029</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1 11 07000 00 0000 120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Платежи от государственных и муниципальных унитарных предприятий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4 954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1 11 07010 00 0000 120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4 954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1 11 07012 02 0000 120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4 954</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1 11 08000 00 0000 120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6 809</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1 11 08020 02 0000 120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6 809</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1 11 09000 00 0000 120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1 11 09040 00 0000 120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1 11 09042 02 0000 120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1 12 00000 00 0000 000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ПЛАТЕЖИ ПРИ ПОЛЬЗОВАНИИ ПРИРОДНЫМИ РЕСУРСАМИ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64 513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1 12 01000 01 0000 120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негативное воздействие на окружающую среду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61 648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1 12 01010 01 0000 120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выбросы загрязняющих веществ в атмосферный воздух стационарными объектами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8 424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1 12 01030 01 0000 120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сбросы загрязняющих веществ в водные объекты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3 390</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1 12 01040 01 0000 120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размещение отходов производства и потребления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49 832</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1 12 01041 01 0000 120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Плата за размещение отходов производства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33 238</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1 12 01042 01 0000 120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Плата за размещение твердых коммунальных отходов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16 594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1 12 01070 01 0000 120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1 12 02000 00 0000 120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Платежи при пользовании недрами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2 351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1 12 02030 01 0000 120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Регулярные платежи за пользование недрами при пользовании недрами на территории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1 12 02050 01 0000 120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1 12 02052 01 0000 120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1 12 02100 00 0000 120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Сборы за участие в конкурсе (аукционе) на право пользования участками недр</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1 911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1 12 02102 02 0000 120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Сборы за участие в конкурсе (аукционе) на право пользования участками недр местного значения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1 911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1 12 04000 00 0000 120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Плата за использование лесов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1 12 04010 00 0000 120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использование лесов, расположенных на землях лесного фонда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1 12 04014 02 0000 120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1 13 00000 00 0000 000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ДОХОДЫ ОТ ОКАЗАНИЯ ПЛАТНЫХ УСЛУГ (РАБОТ) И КОМПЕНСАЦИИ ЗАТРАТ ГОСУДАРСТВА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57 021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1 13 01000 00 0000 130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Доходы от оказания платных услуг (работ)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62 894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1 13 01020 01 0000 130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1 13 01031 01 0000 130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предоставление сведений из Единого государственного реестра недвижимости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1 13 01190 01 0000 130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предоставление информации из реестра дисквалифицированных лиц</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1 13 01400 01 0000 130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предоставление сведений, документов, содержащихся в государственных реестрах (регистрах)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1 13 01410 01 0000 130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1 13 01500 00 0000 130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оказание услуг по присоединению объектов дорожного сервиса к автомобильным дорогам общего пользования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2 427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1 13 01520 02 0000 130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2 427</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1 13 01990 00 0000 130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Прочие доходы от оказания платных услуг (работ)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60 166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1 13 01992 02 0000 130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доходы от оказания платных услуг (работ) получателями средств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60 166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1 13 02000 00 0000 130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Доходы от компенсации затрат государства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-5 873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1 13 02060 00 0000 130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поступающие в порядке возмещения расходов, понесенных в связи с эксплуатацией имущества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690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1 13 02062 02 0000 130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690</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1 13 02990 00 0000 130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Прочие доходы от компенсации затрат государства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-6 563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1 13 02992 02 0000 130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доходы от компенсации затрат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-6 563</w:t>
            </w:r>
          </w:p>
        </w:tc>
      </w:tr>
      <w:tr w:rsidR="00C90EB6" w:rsidRPr="00CF4EFC"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1 14 00000 00 0000 000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ДОХОДЫ ОТ ПРОДАЖИ МАТЕРИАЛЬНЫХ И НЕМАТЕРИАЛЬНЫХ АКТИВОВ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128 094</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1 14 02000 00 0000 000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723</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1 14 02020 02 0000 410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563</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1 14 02023 02 0000 410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563</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1 14 02020 02 0000 440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160</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1 14 02022 02 0000 440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160</w:t>
            </w:r>
          </w:p>
        </w:tc>
      </w:tr>
      <w:tr w:rsidR="00C90EB6" w:rsidTr="00C90EB6">
        <w:trPr>
          <w:trHeight w:val="7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1 14 06000 00 0000 430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продажи земельных участков, находящихся в государственной и муниципальной собственности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127 371</w:t>
            </w:r>
          </w:p>
        </w:tc>
      </w:tr>
      <w:tr w:rsidR="00C90EB6" w:rsidTr="00C90EB6">
        <w:trPr>
          <w:trHeight w:val="1012"/>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1 14 06020 00 0000 430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127 371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1 14 06022 02 0000 430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127 371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1 15 00000 00 0000 000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АДМИНИСТРАТИВНЫЕ ПЛАТЕЖИ И СБОРЫ</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6 590</w:t>
            </w:r>
          </w:p>
        </w:tc>
      </w:tr>
      <w:tr w:rsidR="00C90EB6" w:rsidTr="00C90EB6">
        <w:trPr>
          <w:trHeight w:val="698"/>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1 15 02000 00 0000 140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Платежи, взимаемые государственными и муниципальными органами (организациями) за выполнение определенных функций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6 590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1 15 02020 02 0000 140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Платежи, взимаемые государственными органами (организациями) субъектов Российской Федерации за выполнение определенных функций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6 590</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1 16 00000 00 0000 000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ШТРАФЫ, САНКЦИИ, ВОЗМЕЩЕНИЕ УЩЕРБА</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741 339</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1 16 02000 00 0000 140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законодательства о естественных монополиях и законодательства о государственном регулировании цен (тарифов)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193</w:t>
            </w:r>
          </w:p>
        </w:tc>
      </w:tr>
      <w:tr w:rsidR="00C90EB6" w:rsidTr="00C90EB6">
        <w:trPr>
          <w:trHeight w:val="501"/>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1 16 02030 02 0000 140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1 16 03000 00 0000 140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о налогах и сборах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1 16 03020 02 0000 140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о налогах и сборах, предусмотренные статьей 129.2 Налогового кодекса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42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1 16 18000 00 0000 140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бюджетного законодательства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1 16 18020 02 0000 140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бюджетного законодательства (в части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1 16 23000 00 0000 140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возмещения ущерба при возникновении страховых случаев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1 16 23020 02 0000 140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возмещения ущерба при возникновении страховых случаев, когда выгодоприобретателями выступают получатели средств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1 16 23022 02 0000 140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164</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1 16 25000 00 0000 140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896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1 16 25070 00 0000 140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лесного законодательства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889</w:t>
            </w:r>
          </w:p>
        </w:tc>
      </w:tr>
      <w:tr w:rsidR="00C90EB6" w:rsidTr="00C90EB6">
        <w:trPr>
          <w:trHeight w:val="464"/>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1 16 25072 02 0000 140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889</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1 16 25080 00 0000 140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водного законодательства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1 16 25086 02 0000 140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1 16 26000 01 0000 140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о рекламе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w:t>
            </w:r>
          </w:p>
        </w:tc>
      </w:tr>
      <w:tr w:rsidR="00C90EB6" w:rsidTr="00C90EB6">
        <w:trPr>
          <w:trHeight w:val="642"/>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1 16 27000 01 0000 140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Российской Федерации о пожарной безопасности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2 798</w:t>
            </w:r>
          </w:p>
        </w:tc>
      </w:tr>
      <w:tr w:rsidR="00C90EB6" w:rsidTr="00C90EB6">
        <w:trPr>
          <w:trHeight w:val="512"/>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1 16 30000 01 0000 140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правонарушения в области дорожного движения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673 878</w:t>
            </w:r>
          </w:p>
        </w:tc>
      </w:tr>
      <w:tr w:rsidR="00C90EB6" w:rsidTr="00C90EB6">
        <w:trPr>
          <w:trHeight w:val="648"/>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1 16 30010 01 0000 140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правил перевозки крупногабаритных и тяжеловесных грузов по автомобильным дорогам общего пользования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27 664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1 16 30012 01 0000 140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27 664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1 16 30020 01 0000 140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Российской Федерации о безопасности дорожного движения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646 214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1 16 32000 00 0000 140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12 125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1 16 32000 02 0000 140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12 125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1 16 33000 00 0000 140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1 791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1 16 33020 02 0000 140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1 791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1 16 37000 00 0000 140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10 653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1 16 37020 02 0000 140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10 653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1 16 46000 00 0000 140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либо в связи с уклонением от заключения таких контрактов или иных договоров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12 524</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1 16 46000 02 0000 140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12 524</w:t>
            </w:r>
          </w:p>
        </w:tc>
      </w:tr>
      <w:tr w:rsidR="00C90EB6" w:rsidTr="00C90EB6">
        <w:trPr>
          <w:trHeight w:val="41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1 16 90000 00 0000 140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поступления от денежных взысканий (штрафов) и иных сумм в возмещение ущерба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26 263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1 16 90020 02 0000 140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26 263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1 17 00000 00 0000 000</w:t>
            </w:r>
          </w:p>
        </w:tc>
        <w:tc>
          <w:tcPr>
            <w:tcW w:w="5812" w:type="dxa"/>
            <w:tcBorders>
              <w:top w:val="nil"/>
              <w:left w:val="nil"/>
              <w:bottom w:val="single" w:sz="8" w:space="0" w:color="auto"/>
              <w:right w:val="nil"/>
            </w:tcBorders>
            <w:noWrap/>
            <w:vAlign w:val="center"/>
            <w:hideMark/>
          </w:tcPr>
          <w:p w:rsidR="00C90EB6" w:rsidRPr="00CF4EFC" w:rsidRDefault="00C90EB6" w:rsidP="00A86AD3">
            <w:pPr>
              <w:jc w:val="both"/>
              <w:rPr>
                <w:b/>
                <w:color w:val="000000"/>
              </w:rPr>
            </w:pPr>
            <w:r w:rsidRPr="00CF4EFC">
              <w:rPr>
                <w:b/>
                <w:color w:val="000000"/>
              </w:rPr>
              <w:t>ПРОЧИЕ НЕНАЛОГОВЫЕ ДОХОДЫ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1 346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1 17 01000 00 0000 180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Невыясненные поступления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822</w:t>
            </w:r>
          </w:p>
        </w:tc>
      </w:tr>
      <w:tr w:rsidR="00C90EB6" w:rsidTr="00C90EB6">
        <w:trPr>
          <w:trHeight w:val="302"/>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1 17 01020 02 0000 180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Невыясненные поступления, зачисляемые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822</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1 17 05000 00 0000 180</w:t>
            </w:r>
          </w:p>
        </w:tc>
        <w:tc>
          <w:tcPr>
            <w:tcW w:w="5812" w:type="dxa"/>
            <w:tcBorders>
              <w:top w:val="nil"/>
              <w:left w:val="nil"/>
              <w:bottom w:val="single" w:sz="8" w:space="0" w:color="auto"/>
              <w:right w:val="nil"/>
            </w:tcBorders>
            <w:noWrap/>
            <w:vAlign w:val="center"/>
            <w:hideMark/>
          </w:tcPr>
          <w:p w:rsidR="00C90EB6" w:rsidRPr="00CE4357" w:rsidRDefault="00C90EB6" w:rsidP="00A86AD3">
            <w:pPr>
              <w:jc w:val="both"/>
              <w:rPr>
                <w:color w:val="000000"/>
              </w:rPr>
            </w:pPr>
            <w:r w:rsidRPr="00CE4357">
              <w:rPr>
                <w:color w:val="000000"/>
              </w:rPr>
              <w:t>Прочие неналоговые доходы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524</w:t>
            </w:r>
          </w:p>
        </w:tc>
      </w:tr>
      <w:tr w:rsidR="00C90EB6" w:rsidTr="00C90EB6">
        <w:trPr>
          <w:trHeight w:val="41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1 17 05020 02 0000 180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неналоговые доходы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524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2 00 00000 00 0000 000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БЕЗВОЗМЕЗДНЫЕ ПОСТУПЛЕНИЯ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24 392 983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lastRenderedPageBreak/>
              <w:t>2 02 00000 00 0000 000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БЕЗВОЗМЕЗДНЫЕ ПОСТУПЛЕНИЯ ОТ ДРУГИХ БЮДЖЕТОВ БЮДЖЕТНОЙ СИСТЕМЫ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23 579 166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2 02 10000 00 0000 150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Дотации бюджетам бюджетной системы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3 130 743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на выравнивание бюджетной обеспеченности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2 048 989</w:t>
            </w:r>
          </w:p>
        </w:tc>
      </w:tr>
      <w:tr w:rsidR="00C90EB6" w:rsidTr="00C90EB6">
        <w:trPr>
          <w:trHeight w:val="48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бюджетам субъектов Российской Федерации на выравнивание бюджетной обеспеченности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2 048 989</w:t>
            </w:r>
          </w:p>
        </w:tc>
      </w:tr>
      <w:tr w:rsidR="00C90EB6" w:rsidTr="00C90EB6">
        <w:trPr>
          <w:trHeight w:val="511"/>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бюджетам на поддержку мер по обеспечению сбалансированности бюджетов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249 635</w:t>
            </w:r>
          </w:p>
        </w:tc>
      </w:tr>
      <w:tr w:rsidR="00C90EB6" w:rsidTr="00C90EB6">
        <w:trPr>
          <w:trHeight w:val="61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бюджетам субъектов Российской Федерации на поддержку мер по обеспечению сбалансированности бюджетов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249 635</w:t>
            </w:r>
          </w:p>
        </w:tc>
      </w:tr>
      <w:tr w:rsidR="00C90EB6" w:rsidTr="00C90EB6">
        <w:trPr>
          <w:trHeight w:val="614"/>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832 119</w:t>
            </w:r>
          </w:p>
        </w:tc>
      </w:tr>
      <w:tr w:rsidR="00C90EB6" w:rsidTr="00C90EB6">
        <w:trPr>
          <w:trHeight w:val="92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2 02 15009 02 0000 150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Дотации бюджетам суб</w:t>
            </w:r>
            <w:r>
              <w:rPr>
                <w:color w:val="000000"/>
              </w:rPr>
              <w:t xml:space="preserve">ъектов Российской Федерации  на </w:t>
            </w:r>
            <w:r w:rsidRPr="00CE4357">
              <w:rPr>
                <w:color w:val="000000"/>
              </w:rPr>
              <w:t>частичную компенсацию дополнительных расходов на повышение оплаты труда работников бюджетной сферы и иные цели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832 119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2 02 20000 00 0000 150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Субсидии бюджетам бюджетной системы Российской Федерации (межбюджетные субсидии)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8 798 025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2 02 25016 00 0000 150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15 015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2 02 25016 02 0000 150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15 015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w:t>
            </w:r>
            <w:r>
              <w:rPr>
                <w:color w:val="000000"/>
              </w:rPr>
              <w:t>ю мероприятий по стимулированию</w:t>
            </w:r>
            <w:r w:rsidRPr="00CE4357">
              <w:rPr>
                <w:color w:val="000000"/>
              </w:rPr>
              <w:t xml:space="preserve"> программ развития жилищного строительства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2 187 490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w:t>
            </w:r>
            <w:r>
              <w:rPr>
                <w:color w:val="000000"/>
              </w:rPr>
              <w:t>ю мероприятий по стимулированию</w:t>
            </w:r>
            <w:r w:rsidRPr="00CE4357">
              <w:rPr>
                <w:color w:val="000000"/>
              </w:rPr>
              <w:t xml:space="preserve"> программ развития жилищного строительства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2 187 490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мероприятий государственной программы Российской Федерации "Доступная среда"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8 839</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8 839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2 02 25028 00 0000 150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поддержку региональных проектов в сфере информационных технологий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19 420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2 02 25028 02 0000 150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поддержку региональных проектов в сфере информационных технологий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19 420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2 02 25066 02 0000 150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434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2 02 25081 00 0000 150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6 229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2 02 25081 02 0000 150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6 229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2 02 25082 02 0000 150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26 996</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2 02 25084 02 0000 150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осуществление ежемесячной денежной выплаты, назна</w:t>
            </w:r>
            <w:r>
              <w:rPr>
                <w:color w:val="000000"/>
              </w:rPr>
              <w:t>чаемой</w:t>
            </w:r>
            <w:r w:rsidRPr="00CE4357">
              <w:rPr>
                <w:color w:val="000000"/>
              </w:rPr>
              <w:t xml:space="preserve"> в случае рождения третьего ребенка или последующих детей до достижения ребенком возраста трех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562 650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2 02 25097 00 0000 150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8 028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2 02 25097 02 0000 150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8 028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2 02 25114 00 0000 150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144 631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2 02 25114 02 0000 150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144 631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2 02 25138 00 0000 150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28 500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2 02 25138 02 0000 150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28 500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2 02 25169 00 0000 150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69 258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2 02 25169 02 0000 150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69 258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2 02 25170 00 0000 150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103 017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2 02 25170 02 0000 150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103 017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2 02 25187 00 0000 150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поддержку образования для детей с ограниченными возможностями здоровья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11 749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2 02 25187 02 0000 150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поддержку образования для детей с ограниченными возможностями здоровья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11 749</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2 02 25201 00 0000 150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развитие паллиативной медицинской помощи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50 120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2 02 25201 02 0000 150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развитие паллиативной медицинской помощи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50 120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2 02 25202 00 0000 150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мероприятий по предупреждению и борьбе с социально значимыми инфекционными заболеваниями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12 394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2 02 25202 02 0000 150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12 394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2 02 25210 00 0000 150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37 784</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2 02 25210 02 0000 150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37 784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2 02 25228 00 0000 150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оснащение объектов спортивной инфраструктуры спортивно-технологическим оборудованием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63 221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2 02 25228 02 0000 150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63 221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2 02 25229 00 0000 150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53 783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2 02 25229 02 0000 150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53 783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2 02 25232 00 0000 150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296 784</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2 02 25232 02 0000 150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296 784</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2 02 25243 00 0000 150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строительство и реконструкцию (модернизацию) объектов питьевого водоснабжения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62 755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2 02 25243 02 0000 150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62 755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2 02 25246 00 0000 150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новое строительство или реконструкцию детских больниц (корпусов)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136 286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2 02 25246 02 0000 150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новое строительство или реконструкцию детских больниц (корпусов)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136 286</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2 02 25402 02 0000 150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86 541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2 02 25412 00 0000 150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8 223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2 02 25412 02 0000 150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8 223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2 02 25462 02 0000 150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10 564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2 02 25466 00 0000 150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8 758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2 02 25466 02 0000 150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8 758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2 02 25467 00 0000 150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30 846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2 02 25467 02 0000 150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30 846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2 02 25495 00 0000 150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19 038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2 02 25495 02 0000 150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19 038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2 02 25497 00 0000 150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мероприятий по обеспечению жильем молодых семей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39 377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2 02 25497 02 0000 150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по обеспечению жильем молодых семей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39 377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2 02 25511 00 0000 150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5 698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5 698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мероприятий по укреплению единства российской нации и этнокультурному развитию народов России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1 586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1 586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поддержку творческой деятельности и техническое оснащение детских и кукольных театров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11 146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11 146</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поддержку отрасли культуры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101 045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2 02 25519 02 0000 150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поддержку отрасли культуры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101 045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2 02 25520 00 0000 150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394 391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394 391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2 02 25527 00 0000 150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620 701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2 02 25527 02 0000 150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620 701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2 02 25534 02 0000 150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2 945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2 02 25537 02 0000 150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10 120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2 02 25541 02 0000 150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63 350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2 02 25542 02 0000 150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повышение продуктивности в молочном скотоводстве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219 074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2 02 25543 02 0000 150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1 531 762</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2 02 25554 02 0000 150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30 670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2 02 25555 00 0000 150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реализацию программ формирования современной городской среды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454 166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2 02 25555 02 0000 150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программ формирования современной городской среды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454 166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2 02 25567 00 0000 150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обеспечение устойчивого развития сельских территорий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39 987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2 02 25567 02 0000 150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обеспечение устойчивого развития сельских территорий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39 987</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2 02 25568 02 0000 150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81 690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2 02 25674 00 0000 150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8 071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2 02 25674 02 0000 150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8 071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2 02 27139 00 0000 150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софинансирование капитальных вложений в объекты государственной (муницип</w:t>
            </w:r>
            <w:r>
              <w:rPr>
                <w:color w:val="000000"/>
              </w:rPr>
              <w:t xml:space="preserve">альной) собственности в рамках </w:t>
            </w:r>
            <w:r w:rsidRPr="00CE4357">
              <w:rPr>
                <w:color w:val="000000"/>
              </w:rPr>
              <w:t>создания и модернизации объектов спортивной инфраструктуры региональной собственности для занятий физической культурой и спортом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1 000 000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2 02 27139 02 0000 150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1 000 000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2 02 27567 00 0000 150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112 893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2 02 27567 02 0000 150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112 893</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2 02 30000 00 0000 150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Субвенции бюджетам бюджетной системы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4 051 565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2 02 35118 00 0000 150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первичного воинского учета на территориях, где отсутствуют военные комиссариаты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23 299</w:t>
            </w:r>
          </w:p>
        </w:tc>
      </w:tr>
      <w:tr w:rsidR="00C90EB6" w:rsidTr="00C90EB6">
        <w:trPr>
          <w:trHeight w:val="141"/>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2 02 35118 02 0000 150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23 299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2 02 35128 02 0000 150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отдельных полномочий в области водных отношений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5 719</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2 02 35129 02 0000 150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отдельных полномочий в области лесных отношений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114 323</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2 02 35134 00 0000 150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w:t>
            </w:r>
            <w:r>
              <w:rPr>
                <w:color w:val="000000"/>
              </w:rPr>
              <w:t xml:space="preserve">т 7 мая </w:t>
            </w:r>
            <w:r w:rsidRPr="00CE4357">
              <w:rPr>
                <w:color w:val="000000"/>
              </w:rPr>
              <w:t>2008 года № 714 "Об обеспечении жильем ветеранов Великой Оте</w:t>
            </w:r>
            <w:r>
              <w:rPr>
                <w:color w:val="000000"/>
              </w:rPr>
              <w:t xml:space="preserve">чественной войны </w:t>
            </w:r>
            <w:r w:rsidRPr="00CE4357">
              <w:rPr>
                <w:color w:val="000000"/>
              </w:rPr>
              <w:t>1941 - 1945 годов"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51 885</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2 02 35134 02 0000 150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w:t>
            </w:r>
            <w:r>
              <w:rPr>
                <w:color w:val="000000"/>
              </w:rPr>
              <w:t xml:space="preserve"> субъектов Российской Федерации</w:t>
            </w:r>
            <w:r w:rsidRPr="00CE4357">
              <w:rPr>
                <w:color w:val="000000"/>
              </w:rPr>
              <w:t xml:space="preserve"> на осуществление полномочий по обеспечению жильем отдельных категорий граждан, установленных Федеральным законом</w:t>
            </w:r>
            <w:r>
              <w:rPr>
                <w:color w:val="000000"/>
              </w:rPr>
              <w:t xml:space="preserve"> от 12 января 1995 года № 5-ФЗ </w:t>
            </w:r>
            <w:r w:rsidRPr="00CE4357">
              <w:rPr>
                <w:color w:val="000000"/>
              </w:rPr>
              <w:t xml:space="preserve">"О ветеранах", в соответствии с Указом Президента Российской Федерации </w:t>
            </w:r>
            <w:r>
              <w:rPr>
                <w:color w:val="000000"/>
              </w:rPr>
              <w:t xml:space="preserve">от 7 мая 2008 года № 714 </w:t>
            </w:r>
            <w:r w:rsidRPr="00CE4357">
              <w:rPr>
                <w:color w:val="000000"/>
              </w:rPr>
              <w:t xml:space="preserve">  "Об обеспечении жильем ветеранов Великой Отечественной войны 1941 - 1945 годов"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51 885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2 02 35135 00 0000 150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16 127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2 02 35135 02 0000 150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16 127</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2 02 35137 00 0000 150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436 015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2 02 35137 02 0000 150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436 015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2 02 35176 00 0000 150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18 401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2 02 35176 02 0000 150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18 401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2 02 35220 00 0000 150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159 128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159 128</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2 02 35240 00 0000 150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2 02 35240 02 0000 150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2 02 35250 00 0000 150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оплату жилищно-коммунальных услуг отдельным категориям граждан</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1 475 548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2 02 35250 02 0000 150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оплату жилищно-коммунальных услуг отдельным категориям граждан</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1 475 548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2 02 35260 00 0000 150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выплату единовременного пособия при всех формах устройства детей, лишенных родительского попечения, в семью</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7 030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2 02 35260 02 0000 150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7 030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2 02 35270 00 0000 150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7 940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2 02 35270 02 0000 150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7 940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2 02 35280 00 0000 150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326</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2 02 35280 02 0000 150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326</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2 02 35290 02 0000 150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426 713</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2 02 35380 00 0000 150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438 394</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2 02 35380 02 0000 150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438 394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2 02 35429 00 0000 150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увеличение площади лесовосстановления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6 580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2 02 35429 02 0000 150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увеличение площади лесовосстановления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6 580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132</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132</w:t>
            </w:r>
          </w:p>
        </w:tc>
      </w:tr>
      <w:tr w:rsidR="00C90EB6" w:rsidTr="00C90EB6">
        <w:trPr>
          <w:trHeight w:val="50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формирование запаса лесных семян для лесовосстановления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формирование запаса лесных семян для лесовосстановления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261</w:t>
            </w:r>
          </w:p>
        </w:tc>
      </w:tr>
      <w:tr w:rsidR="00C90EB6" w:rsidTr="00C90EB6">
        <w:trPr>
          <w:trHeight w:val="217"/>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 xml:space="preserve">Субвенции бюджетам на оснащение специализированных учреждений органов государственной власти субъектов Российской </w:t>
            </w:r>
            <w:r w:rsidRPr="00CE4357">
              <w:rPr>
                <w:color w:val="000000"/>
              </w:rPr>
              <w:lastRenderedPageBreak/>
              <w:t>Федерации лесопожарной техникой и оборудованием для проведения комплекса мероприятий по охране лесов от пожаров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lastRenderedPageBreak/>
              <w:t>20 666</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2 02 35432 02 0000 150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20 666</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2 02 35460 00 0000 150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374 788</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2 02 35460 02 0000 150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374 788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2 02 35573 00 0000 150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на осуществление ежемесячной выплаты в связи с рождением (усыновлением) первого ребенка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346 376</w:t>
            </w:r>
          </w:p>
        </w:tc>
      </w:tr>
      <w:tr w:rsidR="00C90EB6" w:rsidTr="00C90EB6">
        <w:trPr>
          <w:trHeight w:val="75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2 02 35573 02 0000 150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346 376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2 02 35900 02 0000 150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Единая субвенция бюджетам субъектов Российской Федерации и бюджету г. Байконура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121 891</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2 02 40000 00 0000 150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Иные межбюджетные трансферты</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7 598 833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2 02 45141 02 0000 150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 xml:space="preserve">Межбюджетные трансферты, передаваемые бюджетам </w:t>
            </w:r>
            <w:r>
              <w:rPr>
                <w:color w:val="000000"/>
              </w:rPr>
              <w:t xml:space="preserve">субъектов Российской Федерации </w:t>
            </w:r>
            <w:r w:rsidRPr="00CE4357">
              <w:rPr>
                <w:color w:val="000000"/>
              </w:rPr>
              <w:t>на обеспечение деятельности депутатов Государственной Думы и их помощников в избирательных округах</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7 775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2 02 45142 02 0000 150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w:t>
            </w:r>
            <w:r>
              <w:rPr>
                <w:color w:val="000000"/>
              </w:rPr>
              <w:t xml:space="preserve"> субъектов Российской Федерации</w:t>
            </w:r>
            <w:r w:rsidRPr="00CE4357">
              <w:rPr>
                <w:color w:val="000000"/>
              </w:rPr>
              <w:t xml:space="preserve"> на обеспечение членов Совета Федерации и их помощников в субъектах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5 406</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2 02 45159 00 0000 150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611 631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2 02 45159 02 0000 150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611 631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2 02 45161 00 0000 150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реализацию отдельных полномочий в области лекарственного обеспечения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141 867</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2 02 45161 02 0000 150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141 867</w:t>
            </w:r>
          </w:p>
        </w:tc>
      </w:tr>
      <w:tr w:rsidR="00C90EB6" w:rsidTr="00C90EB6">
        <w:trPr>
          <w:trHeight w:val="222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288 074</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11 411</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11 411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142 423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142 423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2 02 45198 02 0000 150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32</w:t>
            </w:r>
          </w:p>
        </w:tc>
      </w:tr>
      <w:tr w:rsidR="00C90EB6" w:rsidTr="00C90EB6">
        <w:trPr>
          <w:trHeight w:val="285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2 02 45216 00 0000 150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2 772</w:t>
            </w:r>
          </w:p>
        </w:tc>
      </w:tr>
      <w:tr w:rsidR="00C90EB6" w:rsidTr="00C90EB6">
        <w:trPr>
          <w:trHeight w:val="316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2 02 45216 02 0000 150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2 772</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повышение эффективности службы занятости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37 206</w:t>
            </w:r>
          </w:p>
        </w:tc>
      </w:tr>
      <w:tr w:rsidR="00C90EB6" w:rsidTr="00C90EB6">
        <w:trPr>
          <w:trHeight w:val="283"/>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повышение эффективности службы занятости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37 206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2 02 45293 00 0000 150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приобретение автотранспорта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41 800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приобретение автотранспорта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41 800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организацию профессионального обучения и дополнительного профессионального образования лиц предпенсионного возраста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35 699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35 699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2 02 45296 00 0000 150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91 556</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2 02 45296 02 0000 150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91 556</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финансовое обеспечение дорожной деятельности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250 000</w:t>
            </w:r>
          </w:p>
        </w:tc>
      </w:tr>
      <w:tr w:rsidR="00C90EB6" w:rsidTr="00C90EB6">
        <w:trPr>
          <w:trHeight w:val="84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250 000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2 02 45393 00 0000 150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1 838 827</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1 838 827</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премирование победителей Всероссийского конкурса "Лучшая муниципальная практика"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480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2 02 45399 02 0000 150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премирование победителей Всероссийского конкурса "Лучшая муниципальная практика"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480</w:t>
            </w:r>
          </w:p>
        </w:tc>
      </w:tr>
      <w:tr w:rsidR="00C90EB6" w:rsidTr="00C90EB6">
        <w:trPr>
          <w:trHeight w:val="253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2 02 45422 02 0000 150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2 368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2 02 45424 00 0000 150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40 000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2 02 45424 02 0000 150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2 02 45433 00 0000 150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2 426 975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2 02 45433 02 0000 150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2 426 975</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2 02 45454 00 0000 150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создание модельных муниципальных библиотек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2 02 45454 02 0000 150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30 000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2 02 45468 00 0000 150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1 974</w:t>
            </w:r>
          </w:p>
        </w:tc>
      </w:tr>
      <w:tr w:rsidR="00C90EB6" w:rsidTr="00C90EB6">
        <w:trPr>
          <w:trHeight w:val="141"/>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2 02 45468 02 0000 150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1 974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2 02 45472 00 0000 150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возмещение части прямых понесенных затрат на создание и (или) модернизацию объектов агропромышленного комплекса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556 735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2 02 45472 02 0000 150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556 735</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2 02 45476 00 0000 150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895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2 02 45476 02 0000 150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895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2 02 45477 00 0000 150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возмещение затрат по созданию, модернизации и (или) реконструкции объектов инфраструктуры индустриальных парков или промышленных технопарков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130 000</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2 02 45477 02 0000 150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возмещение затрат по созданию, модернизации и (или) реконструкции объектов инфраструктуры индустриальных парков или промышленных технопарков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2 02 45550 00 0000 150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за достижение показателей деятельности органов исполнительной власти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2 02 45550 02 0000 150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40 000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2 02 45480 00 0000 150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создание системы поддержки фермеров и развитие сельской кооперации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95 104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2 02 45480 02 0000 150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95 104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2 02 45569 00 0000 150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6 823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2 02 45569 02 0000 150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6 823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2 02 49001 00 0000 150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за счет средств резервного фонда Правительства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760 000</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2 02 49001 02 0000 150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760 000</w:t>
            </w:r>
          </w:p>
        </w:tc>
      </w:tr>
      <w:tr w:rsidR="00C90EB6" w:rsidTr="00C90EB6">
        <w:trPr>
          <w:trHeight w:val="109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2 02 49010 02 0000 150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Межбюджетные тран</w:t>
            </w:r>
            <w:r>
              <w:rPr>
                <w:color w:val="000000"/>
              </w:rPr>
              <w:t>сферты, передаваемые</w:t>
            </w:r>
            <w:r>
              <w:rPr>
                <w:color w:val="000000"/>
              </w:rPr>
              <w:br/>
              <w:t xml:space="preserve"> бюджетам </w:t>
            </w:r>
            <w:r w:rsidRPr="00CE4357">
              <w:rPr>
                <w:color w:val="000000"/>
              </w:rPr>
              <w:t>субъектов Российской Федерации, за</w:t>
            </w:r>
            <w:r w:rsidRPr="00CE4357">
              <w:rPr>
                <w:color w:val="000000"/>
              </w:rPr>
              <w:br/>
              <w:t>счет средств резервного  фонда Правительства</w:t>
            </w:r>
            <w:r w:rsidRPr="00CE4357">
              <w:rPr>
                <w:color w:val="000000"/>
              </w:rPr>
              <w:br/>
              <w:t xml:space="preserve"> Московской области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1 000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2 03 00000 00 0000 000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БЕЗВОЗМЕЗДНЫЕ ПОСТУПЛЕНИЯ ОТ ГОСУДАРСТВЕННЫХ (МУНИЦИПАЛЬНЫХ) ОРГАНИЗАЦИЙ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452 161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2 03 02000 02 0000 150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Безвозмездные поступления от государственных (муниципальных) организаций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452 161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2 03 02030 02 0000 150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2 011</w:t>
            </w:r>
          </w:p>
        </w:tc>
      </w:tr>
      <w:tr w:rsidR="00C90EB6" w:rsidTr="00C90EB6">
        <w:trPr>
          <w:trHeight w:val="222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2 03 02040 02 0000 150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244 386</w:t>
            </w:r>
          </w:p>
        </w:tc>
      </w:tr>
      <w:tr w:rsidR="00C90EB6" w:rsidTr="00C90EB6">
        <w:trPr>
          <w:trHeight w:val="677"/>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2 03 02080 02 0000 150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205 764</w:t>
            </w:r>
          </w:p>
        </w:tc>
      </w:tr>
      <w:tr w:rsidR="00C90EB6" w:rsidTr="00C90EB6">
        <w:trPr>
          <w:trHeight w:val="33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2 07 00000 00 0000 000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ПРОЧИЕ БЕЗВОЗМЕЗДНЫЕ ПОСТУПЛЕНИЯ</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355 751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2 07 02000 02 0000 150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безвозмездные поступления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355 751</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2 07 02030 02 0000 150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Прочие безвозмездные поступления в бюджеты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355 751</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t>2 18 00000 00 0000 000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19 748</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2 18 00000 00 0000 150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19 748</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2 18 00000 02 0000 150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19 748</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2 18 02000 02 0000 150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организациями остатков субсидий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1 103</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2 18 02010 02 0000 150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бюджетными учреждениями остатков субсидий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1 080</w:t>
            </w:r>
          </w:p>
        </w:tc>
      </w:tr>
      <w:tr w:rsidR="00C90EB6" w:rsidTr="00C90EB6">
        <w:trPr>
          <w:trHeight w:val="64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2 18 02020 02 0000 150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автономными учреждениями остатков субсидий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2 18 35118 02 0000 150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75</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2 18 35120 02 0000 150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860</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2 18 35137 02 0000 150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678</w:t>
            </w:r>
          </w:p>
        </w:tc>
      </w:tr>
      <w:tr w:rsidR="00C90EB6" w:rsidTr="00C90EB6">
        <w:trPr>
          <w:trHeight w:val="159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2 18 35220 02 0000 150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164</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2 18 35250 02 0000 150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370</w:t>
            </w:r>
          </w:p>
        </w:tc>
      </w:tr>
      <w:tr w:rsidR="00C90EB6" w:rsidTr="00C90EB6">
        <w:trPr>
          <w:trHeight w:val="285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2 18 35380 02 0000 150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2 18 60010 02 0000 150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16 299</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Pr="00CF4EFC" w:rsidRDefault="00C90EB6" w:rsidP="00A86AD3">
            <w:pPr>
              <w:rPr>
                <w:b/>
                <w:color w:val="000000"/>
              </w:rPr>
            </w:pPr>
            <w:r w:rsidRPr="00CF4EFC">
              <w:rPr>
                <w:b/>
                <w:color w:val="000000"/>
              </w:rPr>
              <w:lastRenderedPageBreak/>
              <w:t>2 19 00000 00 0000 000</w:t>
            </w:r>
          </w:p>
        </w:tc>
        <w:tc>
          <w:tcPr>
            <w:tcW w:w="5812" w:type="dxa"/>
            <w:tcBorders>
              <w:top w:val="nil"/>
              <w:left w:val="nil"/>
              <w:bottom w:val="single" w:sz="8" w:space="0" w:color="auto"/>
              <w:right w:val="nil"/>
            </w:tcBorders>
            <w:vAlign w:val="center"/>
            <w:hideMark/>
          </w:tcPr>
          <w:p w:rsidR="00C90EB6" w:rsidRPr="00CF4EFC" w:rsidRDefault="00C90EB6" w:rsidP="00A86AD3">
            <w:pPr>
              <w:jc w:val="both"/>
              <w:rPr>
                <w:b/>
                <w:color w:val="000000"/>
              </w:rPr>
            </w:pPr>
            <w:r w:rsidRPr="00CF4EFC">
              <w:rPr>
                <w:b/>
                <w:color w:val="000000"/>
              </w:rPr>
              <w:t>ВОЗВРАТ ОСТАТКОВ СУБСИДИЙ, СУБВЕНЦИЙ И ИНЫХ МЕЖБЮДЖЕТНЫХ ТРАНСФЕРТОВ, ИМЕЮЩИХ ЦЕЛЕВОЕ НАЗНАЧЕНИЕ, ПРОШЛЫХ ЛЕТ</w:t>
            </w:r>
          </w:p>
        </w:tc>
        <w:tc>
          <w:tcPr>
            <w:tcW w:w="1300" w:type="dxa"/>
            <w:tcBorders>
              <w:top w:val="nil"/>
              <w:left w:val="single" w:sz="8" w:space="0" w:color="auto"/>
              <w:bottom w:val="single" w:sz="8" w:space="0" w:color="auto"/>
              <w:right w:val="single" w:sz="8" w:space="0" w:color="auto"/>
            </w:tcBorders>
            <w:noWrap/>
            <w:vAlign w:val="bottom"/>
            <w:hideMark/>
          </w:tcPr>
          <w:p w:rsidR="00C90EB6" w:rsidRPr="00CF4EFC" w:rsidRDefault="00C90EB6" w:rsidP="00A86AD3">
            <w:pPr>
              <w:jc w:val="right"/>
              <w:rPr>
                <w:b/>
                <w:color w:val="000000"/>
                <w:sz w:val="22"/>
                <w:szCs w:val="22"/>
              </w:rPr>
            </w:pPr>
            <w:r w:rsidRPr="00CF4EFC">
              <w:rPr>
                <w:b/>
                <w:color w:val="000000"/>
              </w:rPr>
              <w:t>-13 843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2 19 00000 02 0000 150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-13 843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2 19 25018 02 0000 150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-375</w:t>
            </w:r>
          </w:p>
        </w:tc>
      </w:tr>
      <w:tr w:rsidR="00C90EB6" w:rsidTr="00C90EB6">
        <w:trPr>
          <w:trHeight w:val="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2 19 25064 02 0000 150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-158</w:t>
            </w:r>
          </w:p>
        </w:tc>
      </w:tr>
      <w:tr w:rsidR="00C90EB6" w:rsidTr="00C90EB6">
        <w:trPr>
          <w:trHeight w:val="1209"/>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2 19 25084 02 0000 150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-22</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2 19 25382 02 0000 150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-3 791</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2 19 25541 02 0000 150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2 19 35118 02 0000 150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 xml:space="preserve">Возврат остатков субвенций </w:t>
            </w:r>
            <w:r w:rsidRPr="00CE4357">
              <w:rPr>
                <w:color w:val="000000"/>
              </w:rPr>
              <w:t>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-75</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2 19 35120 02 0000 150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Возврат остатков субвенций</w:t>
            </w:r>
            <w:r w:rsidRPr="00CE4357">
              <w:rPr>
                <w:color w:val="000000"/>
              </w:rPr>
              <w:t xml:space="preserve"> на осуществл</w:t>
            </w:r>
            <w:r>
              <w:rPr>
                <w:color w:val="000000"/>
              </w:rPr>
              <w:t>ение полномочий по составлению (</w:t>
            </w:r>
            <w:r w:rsidRPr="00CE4357">
              <w:rPr>
                <w:color w:val="000000"/>
              </w:rPr>
              <w:t>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-860</w:t>
            </w:r>
          </w:p>
        </w:tc>
      </w:tr>
      <w:tr w:rsidR="00C90EB6" w:rsidTr="00C90EB6">
        <w:trPr>
          <w:trHeight w:val="716"/>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2 19 35129 02 0000 150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Возврат остатков субвенций</w:t>
            </w:r>
            <w:r w:rsidRPr="00CE4357">
              <w:rPr>
                <w:color w:val="000000"/>
              </w:rPr>
              <w:t xml:space="preserve"> на осуществление отдельных полномочий в области лесных отношений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2 19 35137 02 0000 150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Возврат остатков субвенций</w:t>
            </w:r>
            <w:r w:rsidRPr="00CE4357">
              <w:rPr>
                <w:color w:val="000000"/>
              </w:rPr>
              <w:t xml:space="preserve">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-678</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2 19 35220 02 0000 150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-219</w:t>
            </w:r>
          </w:p>
        </w:tc>
      </w:tr>
      <w:tr w:rsidR="00C90EB6" w:rsidTr="00C90EB6">
        <w:trPr>
          <w:trHeight w:val="62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2 19 35250 02 0000 150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суб</w:t>
            </w:r>
            <w:r>
              <w:rPr>
                <w:color w:val="000000"/>
              </w:rPr>
              <w:t xml:space="preserve">венций </w:t>
            </w:r>
            <w:r w:rsidRPr="00CE4357">
              <w:rPr>
                <w:color w:val="000000"/>
              </w:rPr>
              <w:t>на оплату жилищно-коммунальных услуг отдельным категориям граждан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-370</w:t>
            </w:r>
          </w:p>
        </w:tc>
      </w:tr>
      <w:tr w:rsidR="00C90EB6" w:rsidTr="00C90EB6">
        <w:trPr>
          <w:trHeight w:val="784"/>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2 19 35380 02 0000 150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 xml:space="preserve">Возврат остатков субвенций </w:t>
            </w:r>
            <w:r w:rsidRPr="00CE4357">
              <w:rPr>
                <w:color w:val="000000"/>
              </w:rPr>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-199</w:t>
            </w:r>
          </w:p>
        </w:tc>
      </w:tr>
      <w:tr w:rsidR="00C90EB6" w:rsidTr="00C90EB6">
        <w:trPr>
          <w:trHeight w:val="190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2 19 35460 02 0000 150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Pr>
                <w:color w:val="000000"/>
              </w:rPr>
              <w:t xml:space="preserve">Возврат остатков субвенций </w:t>
            </w:r>
            <w:r w:rsidRPr="00CE4357">
              <w:rPr>
                <w:color w:val="000000"/>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2 19 45141 02 0000 150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-3</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2 19 45142 02 0000 150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w:t>
            </w:r>
          </w:p>
        </w:tc>
      </w:tr>
      <w:tr w:rsidR="00C90EB6" w:rsidTr="00C90EB6">
        <w:trPr>
          <w:trHeight w:val="960"/>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2 19 45161 02 0000 150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-1 012</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t>2 19 45462 02 0000 150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bookmarkStart w:id="0" w:name="_GoBack"/>
            <w:bookmarkEnd w:id="0"/>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-113</w:t>
            </w:r>
          </w:p>
        </w:tc>
      </w:tr>
      <w:tr w:rsidR="00C90EB6" w:rsidTr="00C90EB6">
        <w:trPr>
          <w:trHeight w:val="1275"/>
        </w:trPr>
        <w:tc>
          <w:tcPr>
            <w:tcW w:w="2694" w:type="dxa"/>
            <w:tcBorders>
              <w:top w:val="nil"/>
              <w:left w:val="single" w:sz="8" w:space="0" w:color="auto"/>
              <w:bottom w:val="single" w:sz="8" w:space="0" w:color="auto"/>
              <w:right w:val="single" w:sz="8" w:space="0" w:color="auto"/>
            </w:tcBorders>
            <w:vAlign w:val="center"/>
            <w:hideMark/>
          </w:tcPr>
          <w:p w:rsidR="00C90EB6" w:rsidRDefault="00C90EB6" w:rsidP="00A86AD3">
            <w:pPr>
              <w:rPr>
                <w:color w:val="000000"/>
              </w:rPr>
            </w:pPr>
            <w:r>
              <w:rPr>
                <w:color w:val="000000"/>
              </w:rPr>
              <w:lastRenderedPageBreak/>
              <w:t>2 19 45676 02 0000 150</w:t>
            </w:r>
          </w:p>
        </w:tc>
        <w:tc>
          <w:tcPr>
            <w:tcW w:w="5812" w:type="dxa"/>
            <w:tcBorders>
              <w:top w:val="nil"/>
              <w:left w:val="nil"/>
              <w:bottom w:val="single" w:sz="8"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субъектов Российской Федерации</w:t>
            </w:r>
          </w:p>
        </w:tc>
        <w:tc>
          <w:tcPr>
            <w:tcW w:w="1300" w:type="dxa"/>
            <w:tcBorders>
              <w:top w:val="nil"/>
              <w:left w:val="single" w:sz="8" w:space="0" w:color="auto"/>
              <w:bottom w:val="single" w:sz="8"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-264</w:t>
            </w:r>
          </w:p>
        </w:tc>
      </w:tr>
      <w:tr w:rsidR="00C90EB6" w:rsidTr="00C90EB6">
        <w:trPr>
          <w:trHeight w:val="960"/>
        </w:trPr>
        <w:tc>
          <w:tcPr>
            <w:tcW w:w="2694" w:type="dxa"/>
            <w:tcBorders>
              <w:top w:val="nil"/>
              <w:left w:val="single" w:sz="8" w:space="0" w:color="auto"/>
              <w:bottom w:val="single" w:sz="4" w:space="0" w:color="auto"/>
              <w:right w:val="single" w:sz="8" w:space="0" w:color="auto"/>
            </w:tcBorders>
            <w:vAlign w:val="center"/>
            <w:hideMark/>
          </w:tcPr>
          <w:p w:rsidR="00C90EB6" w:rsidRDefault="00C90EB6" w:rsidP="00A86AD3">
            <w:pPr>
              <w:rPr>
                <w:color w:val="000000"/>
              </w:rPr>
            </w:pPr>
            <w:r>
              <w:rPr>
                <w:color w:val="000000"/>
              </w:rPr>
              <w:t>2 19 51360 02 0000 150</w:t>
            </w:r>
          </w:p>
        </w:tc>
        <w:tc>
          <w:tcPr>
            <w:tcW w:w="5812" w:type="dxa"/>
            <w:tcBorders>
              <w:top w:val="nil"/>
              <w:left w:val="nil"/>
              <w:bottom w:val="single" w:sz="4" w:space="0" w:color="auto"/>
              <w:right w:val="nil"/>
            </w:tcBorders>
            <w:vAlign w:val="center"/>
            <w:hideMark/>
          </w:tcPr>
          <w:p w:rsidR="00C90EB6" w:rsidRPr="00CE4357" w:rsidRDefault="00C90EB6" w:rsidP="00A86AD3">
            <w:pPr>
              <w:jc w:val="both"/>
              <w:rPr>
                <w:color w:val="000000"/>
              </w:rPr>
            </w:pPr>
            <w:r w:rsidRPr="00CE4357">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300" w:type="dxa"/>
            <w:tcBorders>
              <w:top w:val="nil"/>
              <w:left w:val="single" w:sz="8" w:space="0" w:color="auto"/>
              <w:bottom w:val="single" w:sz="4" w:space="0" w:color="auto"/>
              <w:right w:val="single" w:sz="8" w:space="0" w:color="auto"/>
            </w:tcBorders>
            <w:noWrap/>
            <w:vAlign w:val="bottom"/>
            <w:hideMark/>
          </w:tcPr>
          <w:p w:rsidR="00C90EB6" w:rsidRPr="00CE4357" w:rsidRDefault="00C90EB6" w:rsidP="00A86AD3">
            <w:pPr>
              <w:jc w:val="right"/>
              <w:rPr>
                <w:color w:val="000000"/>
                <w:sz w:val="22"/>
                <w:szCs w:val="22"/>
              </w:rPr>
            </w:pPr>
            <w:r w:rsidRPr="00CE4357">
              <w:rPr>
                <w:color w:val="000000"/>
              </w:rPr>
              <w:t>-2 707</w:t>
            </w:r>
          </w:p>
        </w:tc>
      </w:tr>
      <w:tr w:rsidR="00C90EB6" w:rsidTr="00C90EB6">
        <w:trPr>
          <w:trHeight w:val="960"/>
        </w:trPr>
        <w:tc>
          <w:tcPr>
            <w:tcW w:w="2694" w:type="dxa"/>
            <w:tcBorders>
              <w:top w:val="single" w:sz="4" w:space="0" w:color="auto"/>
              <w:left w:val="single" w:sz="4" w:space="0" w:color="auto"/>
              <w:bottom w:val="single" w:sz="4" w:space="0" w:color="auto"/>
              <w:right w:val="single" w:sz="4" w:space="0" w:color="auto"/>
            </w:tcBorders>
            <w:vAlign w:val="center"/>
            <w:hideMark/>
          </w:tcPr>
          <w:p w:rsidR="00C90EB6" w:rsidRDefault="00C90EB6" w:rsidP="00A86AD3">
            <w:pPr>
              <w:rPr>
                <w:color w:val="000000"/>
              </w:rPr>
            </w:pPr>
            <w:r>
              <w:rPr>
                <w:color w:val="000000"/>
              </w:rPr>
              <w:t>2 19 90000 02 0000 150</w:t>
            </w:r>
          </w:p>
        </w:tc>
        <w:tc>
          <w:tcPr>
            <w:tcW w:w="5812" w:type="dxa"/>
            <w:tcBorders>
              <w:top w:val="single" w:sz="4" w:space="0" w:color="auto"/>
              <w:left w:val="single" w:sz="4" w:space="0" w:color="auto"/>
              <w:bottom w:val="single" w:sz="4" w:space="0" w:color="auto"/>
              <w:right w:val="single" w:sz="4" w:space="0" w:color="auto"/>
            </w:tcBorders>
            <w:vAlign w:val="center"/>
            <w:hideMark/>
          </w:tcPr>
          <w:p w:rsidR="00C90EB6" w:rsidRDefault="00C90EB6" w:rsidP="00A86AD3">
            <w:pPr>
              <w:jc w:val="both"/>
              <w:rPr>
                <w:color w:val="000000"/>
              </w:rPr>
            </w:pPr>
            <w:r>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300" w:type="dxa"/>
            <w:tcBorders>
              <w:top w:val="single" w:sz="4" w:space="0" w:color="auto"/>
              <w:left w:val="single" w:sz="4" w:space="0" w:color="auto"/>
              <w:bottom w:val="single" w:sz="4" w:space="0" w:color="auto"/>
              <w:right w:val="single" w:sz="4" w:space="0" w:color="auto"/>
            </w:tcBorders>
            <w:noWrap/>
            <w:vAlign w:val="bottom"/>
            <w:hideMark/>
          </w:tcPr>
          <w:p w:rsidR="00C90EB6" w:rsidRPr="00CE4357" w:rsidRDefault="00C90EB6" w:rsidP="00A86AD3">
            <w:pPr>
              <w:jc w:val="right"/>
              <w:rPr>
                <w:color w:val="000000"/>
                <w:sz w:val="22"/>
                <w:szCs w:val="22"/>
              </w:rPr>
            </w:pPr>
            <w:r w:rsidRPr="00CE4357">
              <w:rPr>
                <w:color w:val="000000"/>
              </w:rPr>
              <w:t>-2 967</w:t>
            </w:r>
          </w:p>
        </w:tc>
      </w:tr>
      <w:tr w:rsidR="00C90EB6" w:rsidTr="00C90EB6">
        <w:trPr>
          <w:trHeight w:val="526"/>
        </w:trPr>
        <w:tc>
          <w:tcPr>
            <w:tcW w:w="2694" w:type="dxa"/>
            <w:tcBorders>
              <w:top w:val="single" w:sz="4" w:space="0" w:color="auto"/>
              <w:left w:val="single" w:sz="4" w:space="0" w:color="auto"/>
              <w:bottom w:val="single" w:sz="4" w:space="0" w:color="auto"/>
              <w:right w:val="single" w:sz="4" w:space="0" w:color="auto"/>
            </w:tcBorders>
            <w:vAlign w:val="center"/>
          </w:tcPr>
          <w:p w:rsidR="00C90EB6" w:rsidRPr="00CF4EFC" w:rsidRDefault="00C90EB6" w:rsidP="00A86AD3">
            <w:pPr>
              <w:rPr>
                <w:b/>
                <w:color w:val="000000"/>
              </w:rPr>
            </w:pPr>
            <w:r w:rsidRPr="00CF4EFC">
              <w:rPr>
                <w:b/>
                <w:color w:val="000000"/>
              </w:rPr>
              <w:t>Итого доходов</w:t>
            </w:r>
          </w:p>
        </w:tc>
        <w:tc>
          <w:tcPr>
            <w:tcW w:w="5812" w:type="dxa"/>
            <w:tcBorders>
              <w:top w:val="single" w:sz="4" w:space="0" w:color="auto"/>
              <w:left w:val="single" w:sz="4" w:space="0" w:color="auto"/>
              <w:bottom w:val="single" w:sz="4" w:space="0" w:color="auto"/>
              <w:right w:val="single" w:sz="4" w:space="0" w:color="auto"/>
            </w:tcBorders>
            <w:vAlign w:val="center"/>
          </w:tcPr>
          <w:p w:rsidR="00C90EB6" w:rsidRPr="00CF4EFC" w:rsidRDefault="00C90EB6" w:rsidP="00A86AD3">
            <w:pPr>
              <w:jc w:val="both"/>
              <w:rPr>
                <w:b/>
                <w:color w:val="000000"/>
              </w:rPr>
            </w:pPr>
          </w:p>
        </w:tc>
        <w:tc>
          <w:tcPr>
            <w:tcW w:w="1300" w:type="dxa"/>
            <w:tcBorders>
              <w:top w:val="single" w:sz="4" w:space="0" w:color="auto"/>
              <w:left w:val="single" w:sz="4" w:space="0" w:color="auto"/>
              <w:bottom w:val="single" w:sz="4" w:space="0" w:color="auto"/>
              <w:right w:val="single" w:sz="4" w:space="0" w:color="auto"/>
            </w:tcBorders>
            <w:noWrap/>
            <w:vAlign w:val="center"/>
          </w:tcPr>
          <w:p w:rsidR="00C90EB6" w:rsidRPr="00CF4EFC" w:rsidRDefault="00C90EB6" w:rsidP="00A86AD3">
            <w:pPr>
              <w:jc w:val="right"/>
              <w:rPr>
                <w:b/>
                <w:color w:val="000000"/>
              </w:rPr>
            </w:pPr>
            <w:r>
              <w:rPr>
                <w:b/>
                <w:color w:val="000000"/>
              </w:rPr>
              <w:t>101 847 391</w:t>
            </w:r>
          </w:p>
        </w:tc>
      </w:tr>
    </w:tbl>
    <w:p w:rsidR="00C90EB6" w:rsidRPr="00CE4357" w:rsidRDefault="00C90EB6" w:rsidP="00C90EB6">
      <w:pPr>
        <w:rPr>
          <w:rFonts w:ascii="Calibri" w:eastAsia="Calibri" w:hAnsi="Calibri"/>
          <w:sz w:val="22"/>
          <w:szCs w:val="22"/>
          <w:lang w:eastAsia="en-US"/>
        </w:rPr>
      </w:pPr>
    </w:p>
    <w:p w:rsidR="00C90EB6" w:rsidRDefault="00C90EB6" w:rsidP="00C90EB6"/>
    <w:p w:rsidR="00C90EB6" w:rsidRDefault="00C90EB6" w:rsidP="00C90EB6">
      <w:pPr>
        <w:rPr>
          <w:rFonts w:eastAsia="Calibri"/>
          <w:sz w:val="26"/>
          <w:szCs w:val="26"/>
          <w:lang w:eastAsia="en-US"/>
        </w:rPr>
      </w:pPr>
      <w:r>
        <w:t xml:space="preserve">                                     </w:t>
      </w:r>
      <w:r w:rsidRPr="002E56B6">
        <w:rPr>
          <w:rFonts w:eastAsia="Calibri"/>
          <w:sz w:val="26"/>
          <w:szCs w:val="26"/>
          <w:lang w:eastAsia="en-US"/>
        </w:rPr>
        <w:t xml:space="preserve">                                                 </w:t>
      </w:r>
    </w:p>
    <w:p w:rsidR="00794165" w:rsidRDefault="00794165"/>
    <w:sectPr w:rsidR="007941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EB6"/>
    <w:rsid w:val="00794165"/>
    <w:rsid w:val="00C90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37E8F-F729-423C-8391-15A769E5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E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0EB6"/>
    <w:pPr>
      <w:keepNext/>
      <w:jc w:val="right"/>
      <w:outlineLvl w:val="0"/>
    </w:pPr>
    <w:rPr>
      <w:b/>
      <w:sz w:val="28"/>
      <w:szCs w:val="20"/>
      <w:lang w:val="x-none" w:eastAsia="x-none"/>
    </w:rPr>
  </w:style>
  <w:style w:type="paragraph" w:styleId="2">
    <w:name w:val="heading 2"/>
    <w:basedOn w:val="a"/>
    <w:next w:val="a"/>
    <w:link w:val="20"/>
    <w:qFormat/>
    <w:rsid w:val="00C90EB6"/>
    <w:pPr>
      <w:keepNext/>
      <w:jc w:val="both"/>
      <w:outlineLvl w:val="1"/>
    </w:pPr>
    <w:rPr>
      <w:b/>
      <w:sz w:val="28"/>
      <w:szCs w:val="20"/>
      <w:lang w:val="x-none" w:eastAsia="x-none"/>
    </w:rPr>
  </w:style>
  <w:style w:type="paragraph" w:styleId="3">
    <w:name w:val="heading 3"/>
    <w:basedOn w:val="a"/>
    <w:next w:val="a"/>
    <w:link w:val="30"/>
    <w:qFormat/>
    <w:rsid w:val="00C90EB6"/>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C90EB6"/>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0EB6"/>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C90EB6"/>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C90EB6"/>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C90EB6"/>
    <w:rPr>
      <w:rFonts w:ascii="Arial" w:eastAsia="Times New Roman" w:hAnsi="Arial" w:cs="Times New Roman"/>
      <w:b/>
      <w:color w:val="000000"/>
      <w:sz w:val="26"/>
      <w:szCs w:val="20"/>
      <w:lang w:val="x-none" w:eastAsia="x-none"/>
    </w:rPr>
  </w:style>
  <w:style w:type="table" w:styleId="a3">
    <w:name w:val="Table Grid"/>
    <w:basedOn w:val="a1"/>
    <w:rsid w:val="00C90E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C90EB6"/>
    <w:pPr>
      <w:tabs>
        <w:tab w:val="center" w:pos="4677"/>
        <w:tab w:val="right" w:pos="9355"/>
      </w:tabs>
    </w:pPr>
  </w:style>
  <w:style w:type="character" w:customStyle="1" w:styleId="a5">
    <w:name w:val="Верхний колонтитул Знак"/>
    <w:basedOn w:val="a0"/>
    <w:link w:val="a4"/>
    <w:uiPriority w:val="99"/>
    <w:rsid w:val="00C90EB6"/>
    <w:rPr>
      <w:rFonts w:ascii="Times New Roman" w:eastAsia="Times New Roman" w:hAnsi="Times New Roman" w:cs="Times New Roman"/>
      <w:sz w:val="24"/>
      <w:szCs w:val="24"/>
      <w:lang w:eastAsia="ru-RU"/>
    </w:rPr>
  </w:style>
  <w:style w:type="paragraph" w:styleId="31">
    <w:name w:val="Body Text 3"/>
    <w:basedOn w:val="a"/>
    <w:link w:val="32"/>
    <w:rsid w:val="00C90EB6"/>
    <w:pPr>
      <w:jc w:val="both"/>
    </w:pPr>
    <w:rPr>
      <w:b/>
      <w:sz w:val="28"/>
      <w:szCs w:val="20"/>
      <w:lang w:val="x-none" w:eastAsia="x-none"/>
    </w:rPr>
  </w:style>
  <w:style w:type="character" w:customStyle="1" w:styleId="32">
    <w:name w:val="Основной текст 3 Знак"/>
    <w:basedOn w:val="a0"/>
    <w:link w:val="31"/>
    <w:rsid w:val="00C90EB6"/>
    <w:rPr>
      <w:rFonts w:ascii="Times New Roman" w:eastAsia="Times New Roman" w:hAnsi="Times New Roman" w:cs="Times New Roman"/>
      <w:b/>
      <w:sz w:val="28"/>
      <w:szCs w:val="20"/>
      <w:lang w:val="x-none" w:eastAsia="x-none"/>
    </w:rPr>
  </w:style>
  <w:style w:type="paragraph" w:styleId="a6">
    <w:name w:val="Balloon Text"/>
    <w:basedOn w:val="a"/>
    <w:link w:val="a7"/>
    <w:uiPriority w:val="99"/>
    <w:semiHidden/>
    <w:unhideWhenUsed/>
    <w:rsid w:val="00C90EB6"/>
    <w:rPr>
      <w:rFonts w:ascii="Segoe UI" w:hAnsi="Segoe UI"/>
      <w:sz w:val="18"/>
      <w:szCs w:val="18"/>
      <w:lang w:val="x-none" w:eastAsia="x-none"/>
    </w:rPr>
  </w:style>
  <w:style w:type="character" w:customStyle="1" w:styleId="a7">
    <w:name w:val="Текст выноски Знак"/>
    <w:basedOn w:val="a0"/>
    <w:link w:val="a6"/>
    <w:uiPriority w:val="99"/>
    <w:semiHidden/>
    <w:rsid w:val="00C90EB6"/>
    <w:rPr>
      <w:rFonts w:ascii="Segoe UI" w:eastAsia="Times New Roman" w:hAnsi="Segoe UI" w:cs="Times New Roman"/>
      <w:sz w:val="18"/>
      <w:szCs w:val="18"/>
      <w:lang w:val="x-none" w:eastAsia="x-none"/>
    </w:rPr>
  </w:style>
  <w:style w:type="paragraph" w:styleId="a8">
    <w:name w:val="footer"/>
    <w:basedOn w:val="a"/>
    <w:link w:val="a9"/>
    <w:uiPriority w:val="99"/>
    <w:unhideWhenUsed/>
    <w:rsid w:val="00C90EB6"/>
    <w:pPr>
      <w:tabs>
        <w:tab w:val="center" w:pos="4677"/>
        <w:tab w:val="right" w:pos="9355"/>
      </w:tabs>
    </w:pPr>
  </w:style>
  <w:style w:type="character" w:customStyle="1" w:styleId="a9">
    <w:name w:val="Нижний колонтитул Знак"/>
    <w:basedOn w:val="a0"/>
    <w:link w:val="a8"/>
    <w:uiPriority w:val="99"/>
    <w:rsid w:val="00C90EB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C90EB6"/>
  </w:style>
  <w:style w:type="paragraph" w:customStyle="1" w:styleId="ConsPlusNormal">
    <w:name w:val="ConsPlusNormal"/>
    <w:rsid w:val="00C90EB6"/>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a">
    <w:name w:val="page number"/>
    <w:rsid w:val="00C90EB6"/>
  </w:style>
  <w:style w:type="paragraph" w:styleId="ab">
    <w:name w:val="Body Text"/>
    <w:basedOn w:val="a"/>
    <w:link w:val="ac"/>
    <w:rsid w:val="00C90EB6"/>
    <w:pPr>
      <w:jc w:val="both"/>
    </w:pPr>
    <w:rPr>
      <w:sz w:val="26"/>
      <w:szCs w:val="20"/>
      <w:lang w:val="x-none" w:eastAsia="x-none"/>
    </w:rPr>
  </w:style>
  <w:style w:type="character" w:customStyle="1" w:styleId="ac">
    <w:name w:val="Основной текст Знак"/>
    <w:basedOn w:val="a0"/>
    <w:link w:val="ab"/>
    <w:rsid w:val="00C90EB6"/>
    <w:rPr>
      <w:rFonts w:ascii="Times New Roman" w:eastAsia="Times New Roman" w:hAnsi="Times New Roman" w:cs="Times New Roman"/>
      <w:sz w:val="26"/>
      <w:szCs w:val="20"/>
      <w:lang w:val="x-none" w:eastAsia="x-none"/>
    </w:rPr>
  </w:style>
  <w:style w:type="paragraph" w:styleId="21">
    <w:name w:val="Body Text 2"/>
    <w:basedOn w:val="a"/>
    <w:link w:val="22"/>
    <w:rsid w:val="00C90EB6"/>
    <w:pPr>
      <w:jc w:val="both"/>
    </w:pPr>
    <w:rPr>
      <w:sz w:val="28"/>
      <w:szCs w:val="20"/>
      <w:lang w:val="x-none" w:eastAsia="x-none"/>
    </w:rPr>
  </w:style>
  <w:style w:type="character" w:customStyle="1" w:styleId="22">
    <w:name w:val="Основной текст 2 Знак"/>
    <w:basedOn w:val="a0"/>
    <w:link w:val="21"/>
    <w:rsid w:val="00C90EB6"/>
    <w:rPr>
      <w:rFonts w:ascii="Times New Roman" w:eastAsia="Times New Roman" w:hAnsi="Times New Roman" w:cs="Times New Roman"/>
      <w:sz w:val="28"/>
      <w:szCs w:val="20"/>
      <w:lang w:val="x-none" w:eastAsia="x-none"/>
    </w:rPr>
  </w:style>
  <w:style w:type="paragraph" w:customStyle="1" w:styleId="ConsPlusNonformat">
    <w:name w:val="ConsPlusNonformat"/>
    <w:rsid w:val="00C90EB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Hyperlink"/>
    <w:uiPriority w:val="99"/>
    <w:rsid w:val="00C90EB6"/>
    <w:rPr>
      <w:color w:val="0000FF"/>
      <w:u w:val="single"/>
    </w:rPr>
  </w:style>
  <w:style w:type="character" w:styleId="ae">
    <w:name w:val="FollowedHyperlink"/>
    <w:uiPriority w:val="99"/>
    <w:rsid w:val="00C90EB6"/>
    <w:rPr>
      <w:color w:val="800080"/>
      <w:u w:val="single"/>
    </w:rPr>
  </w:style>
  <w:style w:type="paragraph" w:customStyle="1" w:styleId="font5">
    <w:name w:val="font5"/>
    <w:basedOn w:val="a"/>
    <w:rsid w:val="00C90EB6"/>
    <w:pPr>
      <w:spacing w:before="100" w:beforeAutospacing="1" w:after="100" w:afterAutospacing="1"/>
    </w:pPr>
    <w:rPr>
      <w:color w:val="000000"/>
    </w:rPr>
  </w:style>
  <w:style w:type="paragraph" w:customStyle="1" w:styleId="font6">
    <w:name w:val="font6"/>
    <w:basedOn w:val="a"/>
    <w:rsid w:val="00C90EB6"/>
    <w:pPr>
      <w:spacing w:before="100" w:beforeAutospacing="1" w:after="100" w:afterAutospacing="1"/>
    </w:pPr>
    <w:rPr>
      <w:rFonts w:ascii="Tahoma" w:hAnsi="Tahoma" w:cs="Tahoma"/>
      <w:color w:val="000000"/>
      <w:sz w:val="20"/>
      <w:szCs w:val="20"/>
    </w:rPr>
  </w:style>
  <w:style w:type="paragraph" w:customStyle="1" w:styleId="font7">
    <w:name w:val="font7"/>
    <w:basedOn w:val="a"/>
    <w:rsid w:val="00C90EB6"/>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C90EB6"/>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C90EB6"/>
    <w:pPr>
      <w:spacing w:before="100" w:beforeAutospacing="1" w:after="100" w:afterAutospacing="1"/>
      <w:jc w:val="center"/>
      <w:textAlignment w:val="top"/>
    </w:pPr>
    <w:rPr>
      <w:color w:val="000000"/>
    </w:rPr>
  </w:style>
  <w:style w:type="paragraph" w:customStyle="1" w:styleId="xl26">
    <w:name w:val="xl26"/>
    <w:basedOn w:val="a"/>
    <w:rsid w:val="00C90EB6"/>
    <w:pPr>
      <w:spacing w:before="100" w:beforeAutospacing="1" w:after="100" w:afterAutospacing="1"/>
      <w:jc w:val="center"/>
    </w:pPr>
    <w:rPr>
      <w:color w:val="000000"/>
    </w:rPr>
  </w:style>
  <w:style w:type="paragraph" w:customStyle="1" w:styleId="xl27">
    <w:name w:val="xl27"/>
    <w:basedOn w:val="a"/>
    <w:rsid w:val="00C90EB6"/>
    <w:pPr>
      <w:spacing w:before="100" w:beforeAutospacing="1" w:after="100" w:afterAutospacing="1"/>
      <w:jc w:val="center"/>
    </w:pPr>
    <w:rPr>
      <w:color w:val="000000"/>
    </w:rPr>
  </w:style>
  <w:style w:type="paragraph" w:customStyle="1" w:styleId="xl28">
    <w:name w:val="xl28"/>
    <w:basedOn w:val="a"/>
    <w:rsid w:val="00C90EB6"/>
    <w:pPr>
      <w:pBdr>
        <w:left w:val="single" w:sz="8" w:space="0" w:color="auto"/>
      </w:pBdr>
      <w:spacing w:before="100" w:beforeAutospacing="1" w:after="100" w:afterAutospacing="1"/>
    </w:pPr>
    <w:rPr>
      <w:color w:val="000000"/>
    </w:rPr>
  </w:style>
  <w:style w:type="paragraph" w:customStyle="1" w:styleId="xl29">
    <w:name w:val="xl29"/>
    <w:basedOn w:val="a"/>
    <w:rsid w:val="00C90EB6"/>
    <w:pPr>
      <w:spacing w:before="100" w:beforeAutospacing="1" w:after="100" w:afterAutospacing="1"/>
      <w:jc w:val="right"/>
    </w:pPr>
    <w:rPr>
      <w:color w:val="000000"/>
    </w:rPr>
  </w:style>
  <w:style w:type="paragraph" w:customStyle="1" w:styleId="xl30">
    <w:name w:val="xl30"/>
    <w:basedOn w:val="a"/>
    <w:rsid w:val="00C90EB6"/>
    <w:pPr>
      <w:spacing w:before="100" w:beforeAutospacing="1" w:after="100" w:afterAutospacing="1"/>
      <w:jc w:val="right"/>
    </w:pPr>
  </w:style>
  <w:style w:type="paragraph" w:customStyle="1" w:styleId="xl31">
    <w:name w:val="xl31"/>
    <w:basedOn w:val="a"/>
    <w:rsid w:val="00C90EB6"/>
    <w:pPr>
      <w:spacing w:before="100" w:beforeAutospacing="1" w:after="100" w:afterAutospacing="1"/>
      <w:jc w:val="center"/>
    </w:pPr>
  </w:style>
  <w:style w:type="paragraph" w:customStyle="1" w:styleId="xl32">
    <w:name w:val="xl32"/>
    <w:basedOn w:val="a"/>
    <w:rsid w:val="00C90EB6"/>
    <w:pPr>
      <w:spacing w:before="100" w:beforeAutospacing="1" w:after="100" w:afterAutospacing="1"/>
      <w:jc w:val="center"/>
    </w:pPr>
  </w:style>
  <w:style w:type="paragraph" w:customStyle="1" w:styleId="xl33">
    <w:name w:val="xl33"/>
    <w:basedOn w:val="a"/>
    <w:rsid w:val="00C90EB6"/>
    <w:pPr>
      <w:shd w:val="clear" w:color="auto" w:fill="FFFFFF"/>
      <w:spacing w:before="100" w:beforeAutospacing="1" w:after="100" w:afterAutospacing="1"/>
      <w:jc w:val="center"/>
    </w:pPr>
    <w:rPr>
      <w:b/>
      <w:bCs/>
    </w:rPr>
  </w:style>
  <w:style w:type="paragraph" w:customStyle="1" w:styleId="xl34">
    <w:name w:val="xl34"/>
    <w:basedOn w:val="a"/>
    <w:rsid w:val="00C90EB6"/>
    <w:pPr>
      <w:spacing w:before="100" w:beforeAutospacing="1" w:after="100" w:afterAutospacing="1"/>
      <w:jc w:val="center"/>
    </w:pPr>
    <w:rPr>
      <w:b/>
      <w:bCs/>
    </w:rPr>
  </w:style>
  <w:style w:type="paragraph" w:customStyle="1" w:styleId="xl35">
    <w:name w:val="xl35"/>
    <w:basedOn w:val="a"/>
    <w:rsid w:val="00C90EB6"/>
    <w:pPr>
      <w:spacing w:before="100" w:beforeAutospacing="1" w:after="100" w:afterAutospacing="1"/>
      <w:jc w:val="right"/>
    </w:pPr>
    <w:rPr>
      <w:color w:val="0000FF"/>
    </w:rPr>
  </w:style>
  <w:style w:type="paragraph" w:customStyle="1" w:styleId="xl36">
    <w:name w:val="xl36"/>
    <w:basedOn w:val="a"/>
    <w:rsid w:val="00C90EB6"/>
    <w:pPr>
      <w:spacing w:before="100" w:beforeAutospacing="1" w:after="100" w:afterAutospacing="1"/>
      <w:jc w:val="center"/>
    </w:pPr>
    <w:rPr>
      <w:color w:val="0000FF"/>
    </w:rPr>
  </w:style>
  <w:style w:type="paragraph" w:customStyle="1" w:styleId="xl37">
    <w:name w:val="xl37"/>
    <w:basedOn w:val="a"/>
    <w:rsid w:val="00C90EB6"/>
    <w:pPr>
      <w:spacing w:before="100" w:beforeAutospacing="1" w:after="100" w:afterAutospacing="1"/>
      <w:jc w:val="center"/>
    </w:pPr>
    <w:rPr>
      <w:color w:val="FF0000"/>
    </w:rPr>
  </w:style>
  <w:style w:type="paragraph" w:customStyle="1" w:styleId="xl38">
    <w:name w:val="xl38"/>
    <w:basedOn w:val="a"/>
    <w:rsid w:val="00C90EB6"/>
    <w:pPr>
      <w:spacing w:before="100" w:beforeAutospacing="1" w:after="100" w:afterAutospacing="1"/>
      <w:jc w:val="center"/>
    </w:pPr>
    <w:rPr>
      <w:b/>
      <w:bCs/>
      <w:color w:val="000000"/>
    </w:rPr>
  </w:style>
  <w:style w:type="paragraph" w:customStyle="1" w:styleId="xl39">
    <w:name w:val="xl39"/>
    <w:basedOn w:val="a"/>
    <w:rsid w:val="00C90EB6"/>
    <w:pPr>
      <w:spacing w:before="100" w:beforeAutospacing="1" w:after="100" w:afterAutospacing="1"/>
      <w:jc w:val="center"/>
    </w:pPr>
    <w:rPr>
      <w:color w:val="FF0000"/>
    </w:rPr>
  </w:style>
  <w:style w:type="paragraph" w:customStyle="1" w:styleId="xl40">
    <w:name w:val="xl40"/>
    <w:basedOn w:val="a"/>
    <w:rsid w:val="00C90EB6"/>
    <w:pPr>
      <w:spacing w:before="100" w:beforeAutospacing="1" w:after="100" w:afterAutospacing="1"/>
      <w:jc w:val="center"/>
    </w:pPr>
    <w:rPr>
      <w:b/>
      <w:bCs/>
      <w:color w:val="000000"/>
    </w:rPr>
  </w:style>
  <w:style w:type="paragraph" w:customStyle="1" w:styleId="xl41">
    <w:name w:val="xl41"/>
    <w:basedOn w:val="a"/>
    <w:rsid w:val="00C90EB6"/>
    <w:pPr>
      <w:shd w:val="clear" w:color="auto" w:fill="FFFFFF"/>
      <w:spacing w:before="100" w:beforeAutospacing="1" w:after="100" w:afterAutospacing="1"/>
      <w:jc w:val="center"/>
    </w:pPr>
    <w:rPr>
      <w:b/>
      <w:bCs/>
    </w:rPr>
  </w:style>
  <w:style w:type="paragraph" w:customStyle="1" w:styleId="xl42">
    <w:name w:val="xl42"/>
    <w:basedOn w:val="a"/>
    <w:rsid w:val="00C90EB6"/>
    <w:pPr>
      <w:shd w:val="clear" w:color="auto" w:fill="FFFFFF"/>
      <w:spacing w:before="100" w:beforeAutospacing="1" w:after="100" w:afterAutospacing="1"/>
      <w:jc w:val="center"/>
    </w:pPr>
  </w:style>
  <w:style w:type="paragraph" w:customStyle="1" w:styleId="xl43">
    <w:name w:val="xl43"/>
    <w:basedOn w:val="a"/>
    <w:rsid w:val="00C90EB6"/>
    <w:pPr>
      <w:shd w:val="clear" w:color="auto" w:fill="FFFFFF"/>
      <w:spacing w:before="100" w:beforeAutospacing="1" w:after="100" w:afterAutospacing="1"/>
      <w:jc w:val="center"/>
    </w:pPr>
    <w:rPr>
      <w:color w:val="000000"/>
    </w:rPr>
  </w:style>
  <w:style w:type="paragraph" w:customStyle="1" w:styleId="xl44">
    <w:name w:val="xl44"/>
    <w:basedOn w:val="a"/>
    <w:rsid w:val="00C90EB6"/>
    <w:pPr>
      <w:shd w:val="clear" w:color="auto" w:fill="FFFFFF"/>
      <w:spacing w:before="100" w:beforeAutospacing="1" w:after="100" w:afterAutospacing="1"/>
      <w:jc w:val="center"/>
    </w:pPr>
    <w:rPr>
      <w:b/>
      <w:bCs/>
      <w:color w:val="000000"/>
    </w:rPr>
  </w:style>
  <w:style w:type="paragraph" w:customStyle="1" w:styleId="xl45">
    <w:name w:val="xl45"/>
    <w:basedOn w:val="a"/>
    <w:rsid w:val="00C90EB6"/>
    <w:pPr>
      <w:spacing w:before="100" w:beforeAutospacing="1" w:after="100" w:afterAutospacing="1"/>
      <w:jc w:val="center"/>
    </w:pPr>
    <w:rPr>
      <w:b/>
      <w:bCs/>
    </w:rPr>
  </w:style>
  <w:style w:type="paragraph" w:customStyle="1" w:styleId="xl46">
    <w:name w:val="xl46"/>
    <w:basedOn w:val="a"/>
    <w:rsid w:val="00C90EB6"/>
    <w:pPr>
      <w:shd w:val="clear" w:color="auto" w:fill="FFFFFF"/>
      <w:spacing w:before="100" w:beforeAutospacing="1" w:after="100" w:afterAutospacing="1"/>
      <w:jc w:val="center"/>
    </w:pPr>
    <w:rPr>
      <w:color w:val="000000"/>
    </w:rPr>
  </w:style>
  <w:style w:type="paragraph" w:customStyle="1" w:styleId="xl47">
    <w:name w:val="xl47"/>
    <w:basedOn w:val="a"/>
    <w:rsid w:val="00C90EB6"/>
    <w:pPr>
      <w:spacing w:before="100" w:beforeAutospacing="1" w:after="100" w:afterAutospacing="1"/>
      <w:jc w:val="center"/>
    </w:pPr>
    <w:rPr>
      <w:color w:val="000000"/>
    </w:rPr>
  </w:style>
  <w:style w:type="paragraph" w:customStyle="1" w:styleId="xl48">
    <w:name w:val="xl48"/>
    <w:basedOn w:val="a"/>
    <w:rsid w:val="00C90EB6"/>
    <w:pPr>
      <w:spacing w:before="100" w:beforeAutospacing="1" w:after="100" w:afterAutospacing="1"/>
      <w:textAlignment w:val="center"/>
    </w:pPr>
  </w:style>
  <w:style w:type="paragraph" w:customStyle="1" w:styleId="xl49">
    <w:name w:val="xl49"/>
    <w:basedOn w:val="a"/>
    <w:rsid w:val="00C90EB6"/>
    <w:pPr>
      <w:shd w:val="clear" w:color="auto" w:fill="FFFFFF"/>
      <w:spacing w:before="100" w:beforeAutospacing="1" w:after="100" w:afterAutospacing="1"/>
      <w:jc w:val="center"/>
    </w:pPr>
    <w:rPr>
      <w:b/>
      <w:bCs/>
      <w:color w:val="000000"/>
    </w:rPr>
  </w:style>
  <w:style w:type="paragraph" w:customStyle="1" w:styleId="xl50">
    <w:name w:val="xl50"/>
    <w:basedOn w:val="a"/>
    <w:rsid w:val="00C90EB6"/>
    <w:pPr>
      <w:shd w:val="clear" w:color="auto" w:fill="FFFFFF"/>
      <w:spacing w:before="100" w:beforeAutospacing="1" w:after="100" w:afterAutospacing="1"/>
      <w:jc w:val="center"/>
    </w:pPr>
    <w:rPr>
      <w:b/>
      <w:bCs/>
      <w:color w:val="000000"/>
    </w:rPr>
  </w:style>
  <w:style w:type="paragraph" w:customStyle="1" w:styleId="xl51">
    <w:name w:val="xl51"/>
    <w:basedOn w:val="a"/>
    <w:rsid w:val="00C90EB6"/>
    <w:pPr>
      <w:pBdr>
        <w:bottom w:val="single" w:sz="4" w:space="0" w:color="auto"/>
      </w:pBdr>
      <w:spacing w:before="100" w:beforeAutospacing="1" w:after="100" w:afterAutospacing="1"/>
      <w:jc w:val="center"/>
    </w:pPr>
  </w:style>
  <w:style w:type="paragraph" w:customStyle="1" w:styleId="xl52">
    <w:name w:val="xl52"/>
    <w:basedOn w:val="a"/>
    <w:rsid w:val="00C90EB6"/>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C90EB6"/>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C90EB6"/>
    <w:pPr>
      <w:pBdr>
        <w:right w:val="single" w:sz="8" w:space="0" w:color="auto"/>
      </w:pBdr>
      <w:spacing w:before="100" w:beforeAutospacing="1" w:after="100" w:afterAutospacing="1"/>
    </w:pPr>
    <w:rPr>
      <w:b/>
      <w:bCs/>
    </w:rPr>
  </w:style>
  <w:style w:type="paragraph" w:customStyle="1" w:styleId="xl55">
    <w:name w:val="xl55"/>
    <w:basedOn w:val="a"/>
    <w:rsid w:val="00C90EB6"/>
    <w:pPr>
      <w:pBdr>
        <w:right w:val="single" w:sz="8" w:space="0" w:color="auto"/>
      </w:pBdr>
      <w:spacing w:before="100" w:beforeAutospacing="1" w:after="100" w:afterAutospacing="1"/>
      <w:textAlignment w:val="center"/>
    </w:pPr>
    <w:rPr>
      <w:b/>
      <w:bCs/>
    </w:rPr>
  </w:style>
  <w:style w:type="paragraph" w:customStyle="1" w:styleId="xl56">
    <w:name w:val="xl56"/>
    <w:basedOn w:val="a"/>
    <w:rsid w:val="00C90EB6"/>
    <w:pPr>
      <w:spacing w:before="100" w:beforeAutospacing="1" w:after="100" w:afterAutospacing="1"/>
      <w:textAlignment w:val="center"/>
    </w:pPr>
  </w:style>
  <w:style w:type="paragraph" w:customStyle="1" w:styleId="xl57">
    <w:name w:val="xl57"/>
    <w:basedOn w:val="a"/>
    <w:rsid w:val="00C90EB6"/>
    <w:pPr>
      <w:shd w:val="clear" w:color="auto" w:fill="FFFFFF"/>
      <w:spacing w:before="100" w:beforeAutospacing="1" w:after="100" w:afterAutospacing="1"/>
      <w:jc w:val="right"/>
    </w:pPr>
    <w:rPr>
      <w:color w:val="000000"/>
    </w:rPr>
  </w:style>
  <w:style w:type="paragraph" w:customStyle="1" w:styleId="xl58">
    <w:name w:val="xl58"/>
    <w:basedOn w:val="a"/>
    <w:rsid w:val="00C90EB6"/>
    <w:pPr>
      <w:pBdr>
        <w:top w:val="single" w:sz="4" w:space="0" w:color="auto"/>
      </w:pBdr>
      <w:spacing w:before="100" w:beforeAutospacing="1" w:after="100" w:afterAutospacing="1"/>
      <w:jc w:val="center"/>
    </w:pPr>
  </w:style>
  <w:style w:type="paragraph" w:customStyle="1" w:styleId="xl59">
    <w:name w:val="xl59"/>
    <w:basedOn w:val="a"/>
    <w:rsid w:val="00C90EB6"/>
    <w:pPr>
      <w:spacing w:before="100" w:beforeAutospacing="1" w:after="100" w:afterAutospacing="1"/>
      <w:jc w:val="center"/>
    </w:pPr>
  </w:style>
  <w:style w:type="paragraph" w:customStyle="1" w:styleId="xl60">
    <w:name w:val="xl60"/>
    <w:basedOn w:val="a"/>
    <w:rsid w:val="00C90EB6"/>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C90EB6"/>
    <w:pPr>
      <w:pBdr>
        <w:right w:val="single" w:sz="8" w:space="0" w:color="auto"/>
      </w:pBdr>
      <w:spacing w:before="100" w:beforeAutospacing="1" w:after="100" w:afterAutospacing="1"/>
    </w:pPr>
  </w:style>
  <w:style w:type="paragraph" w:customStyle="1" w:styleId="xl62">
    <w:name w:val="xl62"/>
    <w:basedOn w:val="a"/>
    <w:rsid w:val="00C90EB6"/>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C90EB6"/>
    <w:pPr>
      <w:pBdr>
        <w:left w:val="single" w:sz="8" w:space="0" w:color="auto"/>
      </w:pBdr>
      <w:spacing w:before="100" w:beforeAutospacing="1" w:after="100" w:afterAutospacing="1"/>
      <w:textAlignment w:val="center"/>
    </w:pPr>
  </w:style>
  <w:style w:type="paragraph" w:customStyle="1" w:styleId="xl64">
    <w:name w:val="xl64"/>
    <w:basedOn w:val="a"/>
    <w:rsid w:val="00C90EB6"/>
    <w:pPr>
      <w:pBdr>
        <w:left w:val="single" w:sz="8" w:space="0" w:color="auto"/>
      </w:pBdr>
      <w:spacing w:before="100" w:beforeAutospacing="1" w:after="100" w:afterAutospacing="1"/>
      <w:jc w:val="center"/>
    </w:pPr>
    <w:rPr>
      <w:color w:val="000000"/>
    </w:rPr>
  </w:style>
  <w:style w:type="paragraph" w:customStyle="1" w:styleId="xl65">
    <w:name w:val="xl65"/>
    <w:basedOn w:val="a"/>
    <w:rsid w:val="00C90EB6"/>
    <w:pPr>
      <w:pBdr>
        <w:left w:val="single" w:sz="8" w:space="0" w:color="auto"/>
      </w:pBdr>
      <w:shd w:val="clear" w:color="auto" w:fill="FFFFFF"/>
      <w:spacing w:before="100" w:beforeAutospacing="1" w:after="100" w:afterAutospacing="1"/>
      <w:jc w:val="center"/>
    </w:pPr>
    <w:rPr>
      <w:color w:val="000000"/>
    </w:rPr>
  </w:style>
  <w:style w:type="paragraph" w:customStyle="1" w:styleId="xl66">
    <w:name w:val="xl66"/>
    <w:basedOn w:val="a"/>
    <w:rsid w:val="00C90EB6"/>
    <w:pPr>
      <w:pBdr>
        <w:left w:val="single" w:sz="8" w:space="0" w:color="auto"/>
      </w:pBdr>
      <w:spacing w:before="100" w:beforeAutospacing="1" w:after="100" w:afterAutospacing="1"/>
      <w:jc w:val="center"/>
    </w:pPr>
  </w:style>
  <w:style w:type="paragraph" w:customStyle="1" w:styleId="xl67">
    <w:name w:val="xl67"/>
    <w:basedOn w:val="a"/>
    <w:rsid w:val="00C90EB6"/>
    <w:pPr>
      <w:pBdr>
        <w:left w:val="single" w:sz="8" w:space="0" w:color="auto"/>
      </w:pBdr>
      <w:shd w:val="clear" w:color="auto" w:fill="FFFFFF"/>
      <w:spacing w:before="100" w:beforeAutospacing="1" w:after="100" w:afterAutospacing="1"/>
      <w:jc w:val="center"/>
    </w:pPr>
    <w:rPr>
      <w:b/>
      <w:bCs/>
      <w:color w:val="000000"/>
    </w:rPr>
  </w:style>
  <w:style w:type="paragraph" w:customStyle="1" w:styleId="xl68">
    <w:name w:val="xl68"/>
    <w:basedOn w:val="a"/>
    <w:rsid w:val="00C90EB6"/>
    <w:pPr>
      <w:pBdr>
        <w:bottom w:val="single" w:sz="8" w:space="0" w:color="auto"/>
        <w:right w:val="single" w:sz="8" w:space="0" w:color="auto"/>
      </w:pBdr>
      <w:spacing w:before="100" w:beforeAutospacing="1" w:after="100" w:afterAutospacing="1"/>
    </w:pPr>
    <w:rPr>
      <w:b/>
      <w:bCs/>
    </w:rPr>
  </w:style>
  <w:style w:type="paragraph" w:customStyle="1" w:styleId="xl69">
    <w:name w:val="xl69"/>
    <w:basedOn w:val="a"/>
    <w:rsid w:val="00C90EB6"/>
    <w:pPr>
      <w:pBdr>
        <w:bottom w:val="single" w:sz="8" w:space="0" w:color="auto"/>
      </w:pBdr>
      <w:spacing w:before="100" w:beforeAutospacing="1" w:after="100" w:afterAutospacing="1"/>
      <w:jc w:val="center"/>
    </w:pPr>
    <w:rPr>
      <w:color w:val="000000"/>
    </w:rPr>
  </w:style>
  <w:style w:type="paragraph" w:customStyle="1" w:styleId="xl70">
    <w:name w:val="xl70"/>
    <w:basedOn w:val="a"/>
    <w:rsid w:val="00C90EB6"/>
    <w:pPr>
      <w:pBdr>
        <w:bottom w:val="single" w:sz="8" w:space="0" w:color="auto"/>
      </w:pBdr>
      <w:spacing w:before="100" w:beforeAutospacing="1" w:after="100" w:afterAutospacing="1"/>
      <w:jc w:val="center"/>
    </w:pPr>
    <w:rPr>
      <w:color w:val="000000"/>
    </w:rPr>
  </w:style>
  <w:style w:type="paragraph" w:customStyle="1" w:styleId="xl71">
    <w:name w:val="xl71"/>
    <w:basedOn w:val="a"/>
    <w:rsid w:val="00C90EB6"/>
    <w:pPr>
      <w:pBdr>
        <w:left w:val="single" w:sz="8" w:space="0" w:color="auto"/>
        <w:bottom w:val="single" w:sz="8" w:space="0" w:color="auto"/>
      </w:pBdr>
      <w:spacing w:before="100" w:beforeAutospacing="1" w:after="100" w:afterAutospacing="1"/>
      <w:jc w:val="center"/>
    </w:pPr>
    <w:rPr>
      <w:color w:val="000000"/>
    </w:rPr>
  </w:style>
  <w:style w:type="paragraph" w:customStyle="1" w:styleId="xl72">
    <w:name w:val="xl72"/>
    <w:basedOn w:val="a"/>
    <w:rsid w:val="00C90EB6"/>
    <w:pPr>
      <w:pBdr>
        <w:top w:val="single" w:sz="8" w:space="0" w:color="auto"/>
      </w:pBdr>
      <w:shd w:val="clear" w:color="auto" w:fill="FFFFFF"/>
      <w:spacing w:before="100" w:beforeAutospacing="1" w:after="100" w:afterAutospacing="1"/>
      <w:jc w:val="center"/>
    </w:pPr>
    <w:rPr>
      <w:b/>
      <w:bCs/>
      <w:color w:val="000000"/>
    </w:rPr>
  </w:style>
  <w:style w:type="paragraph" w:customStyle="1" w:styleId="xl73">
    <w:name w:val="xl73"/>
    <w:basedOn w:val="a"/>
    <w:rsid w:val="00C90EB6"/>
    <w:pPr>
      <w:pBdr>
        <w:left w:val="single" w:sz="8" w:space="0" w:color="auto"/>
      </w:pBdr>
      <w:spacing w:before="100" w:beforeAutospacing="1" w:after="100" w:afterAutospacing="1"/>
      <w:jc w:val="center"/>
    </w:pPr>
  </w:style>
  <w:style w:type="paragraph" w:customStyle="1" w:styleId="xl74">
    <w:name w:val="xl74"/>
    <w:basedOn w:val="a"/>
    <w:rsid w:val="00C90EB6"/>
    <w:pPr>
      <w:spacing w:before="100" w:beforeAutospacing="1" w:after="100" w:afterAutospacing="1"/>
      <w:jc w:val="center"/>
    </w:pPr>
  </w:style>
  <w:style w:type="paragraph" w:customStyle="1" w:styleId="xl75">
    <w:name w:val="xl75"/>
    <w:basedOn w:val="a"/>
    <w:rsid w:val="00C90EB6"/>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76">
    <w:name w:val="xl76"/>
    <w:basedOn w:val="a"/>
    <w:rsid w:val="00C90EB6"/>
    <w:pPr>
      <w:pBdr>
        <w:left w:val="single" w:sz="8" w:space="0" w:color="auto"/>
        <w:right w:val="single" w:sz="8" w:space="0" w:color="auto"/>
      </w:pBdr>
      <w:spacing w:before="100" w:beforeAutospacing="1" w:after="100" w:afterAutospacing="1"/>
    </w:pPr>
    <w:rPr>
      <w:color w:val="000000"/>
    </w:rPr>
  </w:style>
  <w:style w:type="paragraph" w:customStyle="1" w:styleId="xl77">
    <w:name w:val="xl77"/>
    <w:basedOn w:val="a"/>
    <w:rsid w:val="00C90EB6"/>
    <w:pPr>
      <w:pBdr>
        <w:left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C90EB6"/>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9">
    <w:name w:val="xl79"/>
    <w:basedOn w:val="a"/>
    <w:rsid w:val="00C90EB6"/>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80">
    <w:name w:val="xl80"/>
    <w:basedOn w:val="a"/>
    <w:rsid w:val="00C90EB6"/>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81">
    <w:name w:val="xl81"/>
    <w:basedOn w:val="a"/>
    <w:rsid w:val="00C90EB6"/>
    <w:pPr>
      <w:spacing w:before="100" w:beforeAutospacing="1" w:after="100" w:afterAutospacing="1"/>
      <w:textAlignment w:val="center"/>
    </w:pPr>
  </w:style>
  <w:style w:type="paragraph" w:customStyle="1" w:styleId="xl82">
    <w:name w:val="xl82"/>
    <w:basedOn w:val="a"/>
    <w:rsid w:val="00C90EB6"/>
    <w:pPr>
      <w:spacing w:before="100" w:beforeAutospacing="1" w:after="100" w:afterAutospacing="1"/>
      <w:jc w:val="center"/>
      <w:textAlignment w:val="center"/>
    </w:pPr>
  </w:style>
  <w:style w:type="paragraph" w:customStyle="1" w:styleId="xl83">
    <w:name w:val="xl83"/>
    <w:basedOn w:val="a"/>
    <w:rsid w:val="00C90EB6"/>
    <w:pPr>
      <w:shd w:val="clear" w:color="auto" w:fill="FFFFFF"/>
      <w:spacing w:before="100" w:beforeAutospacing="1" w:after="100" w:afterAutospacing="1"/>
      <w:jc w:val="center"/>
      <w:textAlignment w:val="center"/>
    </w:pPr>
    <w:rPr>
      <w:color w:val="000000"/>
    </w:rPr>
  </w:style>
  <w:style w:type="paragraph" w:customStyle="1" w:styleId="xl84">
    <w:name w:val="xl84"/>
    <w:basedOn w:val="a"/>
    <w:rsid w:val="00C90EB6"/>
    <w:pPr>
      <w:pBdr>
        <w:top w:val="single" w:sz="8" w:space="0" w:color="auto"/>
      </w:pBdr>
      <w:spacing w:before="100" w:beforeAutospacing="1" w:after="100" w:afterAutospacing="1"/>
      <w:jc w:val="center"/>
    </w:pPr>
    <w:rPr>
      <w:color w:val="000000"/>
    </w:rPr>
  </w:style>
  <w:style w:type="paragraph" w:customStyle="1" w:styleId="xl85">
    <w:name w:val="xl85"/>
    <w:basedOn w:val="a"/>
    <w:rsid w:val="00C90EB6"/>
    <w:pPr>
      <w:pBdr>
        <w:bottom w:val="single" w:sz="8" w:space="0" w:color="auto"/>
      </w:pBdr>
      <w:spacing w:before="100" w:beforeAutospacing="1" w:after="100" w:afterAutospacing="1"/>
      <w:textAlignment w:val="center"/>
    </w:pPr>
  </w:style>
  <w:style w:type="paragraph" w:customStyle="1" w:styleId="xl86">
    <w:name w:val="xl86"/>
    <w:basedOn w:val="a"/>
    <w:rsid w:val="00C90EB6"/>
    <w:pPr>
      <w:pBdr>
        <w:top w:val="single" w:sz="8" w:space="0" w:color="auto"/>
        <w:left w:val="single" w:sz="8" w:space="0" w:color="auto"/>
      </w:pBdr>
      <w:spacing w:before="100" w:beforeAutospacing="1" w:after="100" w:afterAutospacing="1"/>
      <w:jc w:val="center"/>
    </w:pPr>
    <w:rPr>
      <w:b/>
      <w:bCs/>
      <w:color w:val="000000"/>
    </w:rPr>
  </w:style>
  <w:style w:type="paragraph" w:customStyle="1" w:styleId="xl87">
    <w:name w:val="xl87"/>
    <w:basedOn w:val="a"/>
    <w:rsid w:val="00C90EB6"/>
    <w:pPr>
      <w:pBdr>
        <w:top w:val="single" w:sz="8" w:space="0" w:color="auto"/>
        <w:left w:val="single" w:sz="8" w:space="0" w:color="auto"/>
      </w:pBdr>
      <w:spacing w:before="100" w:beforeAutospacing="1" w:after="100" w:afterAutospacing="1"/>
      <w:jc w:val="center"/>
    </w:pPr>
    <w:rPr>
      <w:color w:val="000000"/>
    </w:rPr>
  </w:style>
  <w:style w:type="paragraph" w:customStyle="1" w:styleId="xl88">
    <w:name w:val="xl88"/>
    <w:basedOn w:val="a"/>
    <w:rsid w:val="00C90EB6"/>
    <w:pPr>
      <w:pBdr>
        <w:top w:val="single" w:sz="8" w:space="0" w:color="auto"/>
      </w:pBdr>
      <w:spacing w:before="100" w:beforeAutospacing="1" w:after="100" w:afterAutospacing="1"/>
      <w:jc w:val="center"/>
    </w:pPr>
    <w:rPr>
      <w:color w:val="000000"/>
    </w:rPr>
  </w:style>
  <w:style w:type="paragraph" w:customStyle="1" w:styleId="xl89">
    <w:name w:val="xl89"/>
    <w:basedOn w:val="a"/>
    <w:rsid w:val="00C90EB6"/>
    <w:pPr>
      <w:spacing w:before="100" w:beforeAutospacing="1" w:after="100" w:afterAutospacing="1"/>
      <w:jc w:val="center"/>
    </w:pPr>
    <w:rPr>
      <w:color w:val="000000"/>
      <w:sz w:val="28"/>
      <w:szCs w:val="28"/>
    </w:rPr>
  </w:style>
  <w:style w:type="paragraph" w:customStyle="1" w:styleId="xl90">
    <w:name w:val="xl90"/>
    <w:basedOn w:val="a"/>
    <w:rsid w:val="00C90EB6"/>
    <w:pPr>
      <w:pBdr>
        <w:left w:val="single" w:sz="8" w:space="0" w:color="auto"/>
      </w:pBdr>
      <w:spacing w:before="100" w:beforeAutospacing="1" w:after="100" w:afterAutospacing="1"/>
      <w:jc w:val="center"/>
    </w:pPr>
    <w:rPr>
      <w:b/>
      <w:bCs/>
      <w:color w:val="000000"/>
    </w:rPr>
  </w:style>
  <w:style w:type="paragraph" w:customStyle="1" w:styleId="xl91">
    <w:name w:val="xl91"/>
    <w:basedOn w:val="a"/>
    <w:rsid w:val="00C90EB6"/>
    <w:pPr>
      <w:pBdr>
        <w:left w:val="single" w:sz="8" w:space="0" w:color="auto"/>
      </w:pBdr>
      <w:spacing w:before="100" w:beforeAutospacing="1" w:after="100" w:afterAutospacing="1"/>
      <w:jc w:val="center"/>
    </w:pPr>
    <w:rPr>
      <w:b/>
      <w:bCs/>
      <w:color w:val="000000"/>
    </w:rPr>
  </w:style>
  <w:style w:type="paragraph" w:customStyle="1" w:styleId="xl92">
    <w:name w:val="xl92"/>
    <w:basedOn w:val="a"/>
    <w:rsid w:val="00C90EB6"/>
    <w:pPr>
      <w:spacing w:before="100" w:beforeAutospacing="1" w:after="100" w:afterAutospacing="1"/>
      <w:jc w:val="center"/>
    </w:pPr>
    <w:rPr>
      <w:color w:val="000000"/>
    </w:rPr>
  </w:style>
  <w:style w:type="paragraph" w:customStyle="1" w:styleId="xl93">
    <w:name w:val="xl93"/>
    <w:basedOn w:val="a"/>
    <w:rsid w:val="00C90EB6"/>
    <w:pPr>
      <w:spacing w:before="100" w:beforeAutospacing="1" w:after="100" w:afterAutospacing="1"/>
    </w:pPr>
  </w:style>
  <w:style w:type="paragraph" w:customStyle="1" w:styleId="xl94">
    <w:name w:val="xl94"/>
    <w:basedOn w:val="a"/>
    <w:rsid w:val="00C90EB6"/>
    <w:pPr>
      <w:spacing w:before="100" w:beforeAutospacing="1" w:after="100" w:afterAutospacing="1"/>
      <w:jc w:val="center"/>
    </w:pPr>
  </w:style>
  <w:style w:type="paragraph" w:customStyle="1" w:styleId="xl95">
    <w:name w:val="xl95"/>
    <w:basedOn w:val="a"/>
    <w:rsid w:val="00C90EB6"/>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C90EB6"/>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97">
    <w:name w:val="xl97"/>
    <w:basedOn w:val="a"/>
    <w:rsid w:val="00C90EB6"/>
    <w:pPr>
      <w:pBdr>
        <w:right w:val="single" w:sz="8" w:space="0" w:color="auto"/>
      </w:pBdr>
      <w:spacing w:before="100" w:beforeAutospacing="1" w:after="100" w:afterAutospacing="1"/>
      <w:textAlignment w:val="center"/>
    </w:pPr>
    <w:rPr>
      <w:b/>
      <w:bCs/>
      <w:sz w:val="22"/>
      <w:szCs w:val="22"/>
    </w:rPr>
  </w:style>
  <w:style w:type="paragraph" w:customStyle="1" w:styleId="xl98">
    <w:name w:val="xl98"/>
    <w:basedOn w:val="a"/>
    <w:rsid w:val="00C90EB6"/>
    <w:pPr>
      <w:pBdr>
        <w:top w:val="single" w:sz="8" w:space="0" w:color="auto"/>
        <w:right w:val="single" w:sz="8" w:space="0" w:color="auto"/>
      </w:pBdr>
      <w:spacing w:before="100" w:beforeAutospacing="1" w:after="100" w:afterAutospacing="1"/>
    </w:pPr>
    <w:rPr>
      <w:b/>
      <w:bCs/>
    </w:rPr>
  </w:style>
  <w:style w:type="paragraph" w:customStyle="1" w:styleId="xl99">
    <w:name w:val="xl99"/>
    <w:basedOn w:val="a"/>
    <w:rsid w:val="00C90EB6"/>
    <w:pPr>
      <w:pBdr>
        <w:top w:val="single" w:sz="8" w:space="0" w:color="auto"/>
      </w:pBdr>
      <w:spacing w:before="100" w:beforeAutospacing="1" w:after="100" w:afterAutospacing="1"/>
      <w:textAlignment w:val="center"/>
    </w:pPr>
  </w:style>
  <w:style w:type="paragraph" w:customStyle="1" w:styleId="xl100">
    <w:name w:val="xl100"/>
    <w:basedOn w:val="a"/>
    <w:rsid w:val="00C90EB6"/>
    <w:pPr>
      <w:pBdr>
        <w:left w:val="single" w:sz="8" w:space="0" w:color="auto"/>
        <w:right w:val="single" w:sz="8" w:space="0" w:color="auto"/>
      </w:pBdr>
      <w:spacing w:before="100" w:beforeAutospacing="1" w:after="100" w:afterAutospacing="1"/>
    </w:pPr>
    <w:rPr>
      <w:color w:val="000000"/>
    </w:rPr>
  </w:style>
  <w:style w:type="paragraph" w:customStyle="1" w:styleId="xl101">
    <w:name w:val="xl101"/>
    <w:basedOn w:val="a"/>
    <w:rsid w:val="00C90EB6"/>
    <w:pPr>
      <w:pBdr>
        <w:left w:val="single" w:sz="8" w:space="0" w:color="auto"/>
        <w:right w:val="single" w:sz="8" w:space="0" w:color="auto"/>
      </w:pBdr>
      <w:spacing w:before="100" w:beforeAutospacing="1" w:after="100" w:afterAutospacing="1"/>
    </w:pPr>
  </w:style>
  <w:style w:type="paragraph" w:customStyle="1" w:styleId="xl102">
    <w:name w:val="xl102"/>
    <w:basedOn w:val="a"/>
    <w:rsid w:val="00C90EB6"/>
    <w:pPr>
      <w:pBdr>
        <w:left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
    <w:rsid w:val="00C90EB6"/>
    <w:pPr>
      <w:pBdr>
        <w:top w:val="single" w:sz="8" w:space="0" w:color="auto"/>
        <w:left w:val="single" w:sz="8" w:space="0" w:color="auto"/>
      </w:pBdr>
      <w:spacing w:before="100" w:beforeAutospacing="1" w:after="100" w:afterAutospacing="1"/>
      <w:jc w:val="center"/>
    </w:pPr>
  </w:style>
  <w:style w:type="paragraph" w:customStyle="1" w:styleId="xl104">
    <w:name w:val="xl104"/>
    <w:basedOn w:val="a"/>
    <w:rsid w:val="00C90EB6"/>
    <w:pPr>
      <w:pBdr>
        <w:top w:val="single" w:sz="8" w:space="0" w:color="auto"/>
      </w:pBdr>
      <w:shd w:val="clear" w:color="auto" w:fill="FFFFFF"/>
      <w:spacing w:before="100" w:beforeAutospacing="1" w:after="100" w:afterAutospacing="1"/>
      <w:jc w:val="center"/>
    </w:pPr>
    <w:rPr>
      <w:color w:val="000000"/>
    </w:rPr>
  </w:style>
  <w:style w:type="paragraph" w:customStyle="1" w:styleId="xl105">
    <w:name w:val="xl105"/>
    <w:basedOn w:val="a"/>
    <w:rsid w:val="00C90EB6"/>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106">
    <w:name w:val="xl106"/>
    <w:basedOn w:val="a"/>
    <w:rsid w:val="00C90EB6"/>
    <w:pPr>
      <w:pBdr>
        <w:bottom w:val="single" w:sz="8" w:space="0" w:color="auto"/>
      </w:pBdr>
      <w:spacing w:before="100" w:beforeAutospacing="1" w:after="100" w:afterAutospacing="1"/>
      <w:jc w:val="center"/>
    </w:pPr>
    <w:rPr>
      <w:b/>
      <w:bCs/>
      <w:color w:val="000000"/>
    </w:rPr>
  </w:style>
  <w:style w:type="paragraph" w:customStyle="1" w:styleId="xl107">
    <w:name w:val="xl107"/>
    <w:basedOn w:val="a"/>
    <w:rsid w:val="00C90EB6"/>
    <w:pPr>
      <w:pBdr>
        <w:top w:val="single" w:sz="8" w:space="0" w:color="auto"/>
        <w:bottom w:val="single" w:sz="8" w:space="0" w:color="auto"/>
      </w:pBdr>
      <w:spacing w:before="100" w:beforeAutospacing="1" w:after="100" w:afterAutospacing="1"/>
      <w:jc w:val="right"/>
    </w:pPr>
    <w:rPr>
      <w:b/>
      <w:bCs/>
      <w:color w:val="000000"/>
    </w:rPr>
  </w:style>
  <w:style w:type="paragraph" w:customStyle="1" w:styleId="xl108">
    <w:name w:val="xl108"/>
    <w:basedOn w:val="a"/>
    <w:rsid w:val="00C90EB6"/>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109">
    <w:name w:val="xl109"/>
    <w:basedOn w:val="a"/>
    <w:rsid w:val="00C90EB6"/>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0">
    <w:name w:val="xl110"/>
    <w:basedOn w:val="a"/>
    <w:rsid w:val="00C90EB6"/>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11">
    <w:name w:val="xl111"/>
    <w:basedOn w:val="a"/>
    <w:rsid w:val="00C90EB6"/>
    <w:pPr>
      <w:pBdr>
        <w:top w:val="single" w:sz="8" w:space="0" w:color="auto"/>
        <w:bottom w:val="single" w:sz="8" w:space="0" w:color="auto"/>
      </w:pBdr>
      <w:spacing w:before="100" w:beforeAutospacing="1" w:after="100" w:afterAutospacing="1"/>
      <w:jc w:val="center"/>
    </w:pPr>
    <w:rPr>
      <w:b/>
      <w:bCs/>
    </w:rPr>
  </w:style>
  <w:style w:type="paragraph" w:customStyle="1" w:styleId="xl112">
    <w:name w:val="xl112"/>
    <w:basedOn w:val="a"/>
    <w:rsid w:val="00C90EB6"/>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3">
    <w:name w:val="xl113"/>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14">
    <w:name w:val="xl114"/>
    <w:basedOn w:val="a"/>
    <w:rsid w:val="00C90EB6"/>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5">
    <w:name w:val="xl115"/>
    <w:basedOn w:val="a"/>
    <w:rsid w:val="00C90EB6"/>
    <w:pPr>
      <w:pBdr>
        <w:top w:val="single" w:sz="8" w:space="0" w:color="auto"/>
        <w:bottom w:val="single" w:sz="8" w:space="0" w:color="auto"/>
      </w:pBdr>
      <w:spacing w:before="100" w:beforeAutospacing="1" w:after="100" w:afterAutospacing="1"/>
      <w:textAlignment w:val="center"/>
    </w:pPr>
    <w:rPr>
      <w:b/>
      <w:bCs/>
    </w:rPr>
  </w:style>
  <w:style w:type="paragraph" w:customStyle="1" w:styleId="xl116">
    <w:name w:val="xl116"/>
    <w:basedOn w:val="a"/>
    <w:rsid w:val="00C90EB6"/>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117">
    <w:name w:val="xl117"/>
    <w:basedOn w:val="a"/>
    <w:rsid w:val="00C90EB6"/>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8">
    <w:name w:val="xl118"/>
    <w:basedOn w:val="a"/>
    <w:rsid w:val="00C90EB6"/>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9">
    <w:name w:val="xl119"/>
    <w:basedOn w:val="a"/>
    <w:rsid w:val="00C90EB6"/>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120">
    <w:name w:val="xl120"/>
    <w:basedOn w:val="a"/>
    <w:rsid w:val="00C90EB6"/>
    <w:pPr>
      <w:pBdr>
        <w:top w:val="single" w:sz="8" w:space="0" w:color="auto"/>
      </w:pBdr>
      <w:spacing w:before="100" w:beforeAutospacing="1" w:after="100" w:afterAutospacing="1"/>
      <w:jc w:val="center"/>
    </w:pPr>
    <w:rPr>
      <w:color w:val="000000"/>
    </w:rPr>
  </w:style>
  <w:style w:type="paragraph" w:customStyle="1" w:styleId="xl121">
    <w:name w:val="xl121"/>
    <w:basedOn w:val="a"/>
    <w:rsid w:val="00C90EB6"/>
    <w:pPr>
      <w:spacing w:before="100" w:beforeAutospacing="1" w:after="100" w:afterAutospacing="1"/>
      <w:jc w:val="center"/>
    </w:pPr>
    <w:rPr>
      <w:color w:val="000000"/>
    </w:rPr>
  </w:style>
  <w:style w:type="paragraph" w:customStyle="1" w:styleId="xl122">
    <w:name w:val="xl122"/>
    <w:basedOn w:val="a"/>
    <w:rsid w:val="00C90EB6"/>
    <w:pPr>
      <w:pBdr>
        <w:top w:val="single" w:sz="8" w:space="0" w:color="auto"/>
        <w:bottom w:val="single" w:sz="8" w:space="0" w:color="auto"/>
      </w:pBdr>
      <w:spacing w:before="100" w:beforeAutospacing="1" w:after="100" w:afterAutospacing="1"/>
      <w:jc w:val="center"/>
    </w:pPr>
    <w:rPr>
      <w:b/>
      <w:bCs/>
    </w:rPr>
  </w:style>
  <w:style w:type="paragraph" w:customStyle="1" w:styleId="xl123">
    <w:name w:val="xl123"/>
    <w:basedOn w:val="a"/>
    <w:rsid w:val="00C90EB6"/>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24">
    <w:name w:val="xl124"/>
    <w:basedOn w:val="a"/>
    <w:rsid w:val="00C90EB6"/>
    <w:pPr>
      <w:pBdr>
        <w:top w:val="single" w:sz="8" w:space="0" w:color="auto"/>
        <w:left w:val="single" w:sz="8" w:space="0" w:color="auto"/>
        <w:bottom w:val="single" w:sz="8" w:space="0" w:color="auto"/>
      </w:pBdr>
      <w:spacing w:before="100" w:beforeAutospacing="1" w:after="100" w:afterAutospacing="1"/>
    </w:pPr>
    <w:rPr>
      <w:b/>
      <w:bCs/>
      <w:color w:val="000000"/>
      <w:sz w:val="28"/>
      <w:szCs w:val="28"/>
    </w:rPr>
  </w:style>
  <w:style w:type="paragraph" w:customStyle="1" w:styleId="xl125">
    <w:name w:val="xl125"/>
    <w:basedOn w:val="a"/>
    <w:rsid w:val="00C90EB6"/>
    <w:pPr>
      <w:pBdr>
        <w:top w:val="single" w:sz="8" w:space="0" w:color="auto"/>
        <w:bottom w:val="single" w:sz="8" w:space="0" w:color="auto"/>
      </w:pBdr>
      <w:spacing w:before="100" w:beforeAutospacing="1" w:after="100" w:afterAutospacing="1"/>
    </w:pPr>
    <w:rPr>
      <w:b/>
      <w:bCs/>
      <w:sz w:val="28"/>
      <w:szCs w:val="28"/>
    </w:rPr>
  </w:style>
  <w:style w:type="paragraph" w:customStyle="1" w:styleId="xl126">
    <w:name w:val="xl126"/>
    <w:basedOn w:val="a"/>
    <w:rsid w:val="00C90EB6"/>
    <w:pPr>
      <w:pBdr>
        <w:left w:val="single" w:sz="8" w:space="0" w:color="auto"/>
        <w:right w:val="single" w:sz="8" w:space="0" w:color="auto"/>
      </w:pBdr>
      <w:spacing w:before="100" w:beforeAutospacing="1" w:after="100" w:afterAutospacing="1"/>
    </w:pPr>
    <w:rPr>
      <w:sz w:val="26"/>
      <w:szCs w:val="26"/>
    </w:rPr>
  </w:style>
  <w:style w:type="paragraph" w:customStyle="1" w:styleId="xl127">
    <w:name w:val="xl127"/>
    <w:basedOn w:val="a"/>
    <w:rsid w:val="00C90EB6"/>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28">
    <w:name w:val="xl128"/>
    <w:basedOn w:val="a"/>
    <w:rsid w:val="00C90EB6"/>
    <w:pPr>
      <w:pBdr>
        <w:bottom w:val="single" w:sz="4" w:space="0" w:color="auto"/>
      </w:pBdr>
      <w:spacing w:before="100" w:beforeAutospacing="1" w:after="100" w:afterAutospacing="1"/>
      <w:jc w:val="center"/>
    </w:pPr>
    <w:rPr>
      <w:b/>
      <w:bCs/>
    </w:rPr>
  </w:style>
  <w:style w:type="paragraph" w:customStyle="1" w:styleId="xl129">
    <w:name w:val="xl129"/>
    <w:basedOn w:val="a"/>
    <w:rsid w:val="00C90EB6"/>
    <w:pPr>
      <w:pBdr>
        <w:top w:val="single" w:sz="4" w:space="0" w:color="auto"/>
        <w:bottom w:val="single" w:sz="4" w:space="0" w:color="auto"/>
      </w:pBdr>
      <w:spacing w:before="100" w:beforeAutospacing="1" w:after="100" w:afterAutospacing="1"/>
      <w:jc w:val="center"/>
    </w:pPr>
    <w:rPr>
      <w:color w:val="000000"/>
    </w:rPr>
  </w:style>
  <w:style w:type="paragraph" w:customStyle="1" w:styleId="xl130">
    <w:name w:val="xl130"/>
    <w:basedOn w:val="a"/>
    <w:rsid w:val="00C90EB6"/>
    <w:pPr>
      <w:pBdr>
        <w:top w:val="single" w:sz="4" w:space="0" w:color="auto"/>
      </w:pBdr>
      <w:spacing w:before="100" w:beforeAutospacing="1" w:after="100" w:afterAutospacing="1"/>
      <w:jc w:val="center"/>
    </w:pPr>
    <w:rPr>
      <w:color w:val="000000"/>
    </w:rPr>
  </w:style>
  <w:style w:type="paragraph" w:customStyle="1" w:styleId="xl131">
    <w:name w:val="xl131"/>
    <w:basedOn w:val="a"/>
    <w:rsid w:val="00C90EB6"/>
    <w:pPr>
      <w:pBdr>
        <w:top w:val="single" w:sz="8" w:space="0" w:color="auto"/>
        <w:right w:val="single" w:sz="8" w:space="0" w:color="auto"/>
      </w:pBdr>
      <w:spacing w:before="100" w:beforeAutospacing="1" w:after="100" w:afterAutospacing="1"/>
      <w:textAlignment w:val="center"/>
    </w:pPr>
  </w:style>
  <w:style w:type="paragraph" w:customStyle="1" w:styleId="xl132">
    <w:name w:val="xl132"/>
    <w:basedOn w:val="a"/>
    <w:rsid w:val="00C90EB6"/>
    <w:pPr>
      <w:pBdr>
        <w:right w:val="single" w:sz="8" w:space="0" w:color="auto"/>
      </w:pBdr>
      <w:spacing w:before="100" w:beforeAutospacing="1" w:after="100" w:afterAutospacing="1"/>
      <w:textAlignment w:val="center"/>
    </w:pPr>
  </w:style>
  <w:style w:type="paragraph" w:customStyle="1" w:styleId="xl133">
    <w:name w:val="xl133"/>
    <w:basedOn w:val="a"/>
    <w:rsid w:val="00C90EB6"/>
    <w:pPr>
      <w:pBdr>
        <w:top w:val="single" w:sz="4" w:space="0" w:color="auto"/>
        <w:bottom w:val="single" w:sz="4" w:space="0" w:color="auto"/>
      </w:pBdr>
      <w:spacing w:before="100" w:beforeAutospacing="1" w:after="100" w:afterAutospacing="1"/>
      <w:jc w:val="center"/>
    </w:pPr>
  </w:style>
  <w:style w:type="paragraph" w:customStyle="1" w:styleId="xl134">
    <w:name w:val="xl134"/>
    <w:basedOn w:val="a"/>
    <w:rsid w:val="00C90EB6"/>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5">
    <w:name w:val="xl135"/>
    <w:basedOn w:val="a"/>
    <w:rsid w:val="00C90EB6"/>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36">
    <w:name w:val="xl136"/>
    <w:basedOn w:val="a"/>
    <w:rsid w:val="00C90EB6"/>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7">
    <w:name w:val="xl137"/>
    <w:basedOn w:val="a"/>
    <w:rsid w:val="00C90EB6"/>
    <w:pPr>
      <w:pBdr>
        <w:top w:val="single" w:sz="8" w:space="0" w:color="auto"/>
        <w:left w:val="single" w:sz="8" w:space="0" w:color="auto"/>
        <w:bottom w:val="single" w:sz="8" w:space="0" w:color="auto"/>
        <w:right w:val="single" w:sz="8" w:space="0" w:color="auto"/>
      </w:pBdr>
      <w:shd w:val="clear" w:color="auto" w:fill="E3E3E3"/>
      <w:spacing w:before="100" w:beforeAutospacing="1" w:after="100" w:afterAutospacing="1"/>
    </w:pPr>
    <w:rPr>
      <w:b/>
      <w:bCs/>
      <w:color w:val="000000"/>
    </w:rPr>
  </w:style>
  <w:style w:type="paragraph" w:customStyle="1" w:styleId="xl138">
    <w:name w:val="xl138"/>
    <w:basedOn w:val="a"/>
    <w:rsid w:val="00C90EB6"/>
    <w:pPr>
      <w:pBdr>
        <w:left w:val="single" w:sz="8" w:space="0" w:color="auto"/>
        <w:right w:val="single" w:sz="8" w:space="0" w:color="auto"/>
      </w:pBdr>
      <w:spacing w:before="100" w:beforeAutospacing="1" w:after="100" w:afterAutospacing="1"/>
    </w:pPr>
  </w:style>
  <w:style w:type="paragraph" w:customStyle="1" w:styleId="xl139">
    <w:name w:val="xl139"/>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40">
    <w:name w:val="xl140"/>
    <w:basedOn w:val="a"/>
    <w:rsid w:val="00C90EB6"/>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41">
    <w:name w:val="xl141"/>
    <w:basedOn w:val="a"/>
    <w:rsid w:val="00C90EB6"/>
    <w:pPr>
      <w:pBdr>
        <w:left w:val="single" w:sz="8" w:space="0" w:color="auto"/>
        <w:right w:val="single" w:sz="8" w:space="0" w:color="auto"/>
      </w:pBdr>
      <w:spacing w:before="100" w:beforeAutospacing="1" w:after="100" w:afterAutospacing="1"/>
      <w:textAlignment w:val="center"/>
    </w:pPr>
  </w:style>
  <w:style w:type="paragraph" w:customStyle="1" w:styleId="xl142">
    <w:name w:val="xl142"/>
    <w:basedOn w:val="a"/>
    <w:rsid w:val="00C90EB6"/>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143">
    <w:name w:val="xl143"/>
    <w:basedOn w:val="a"/>
    <w:rsid w:val="00C90EB6"/>
    <w:pPr>
      <w:pBdr>
        <w:top w:val="single" w:sz="8" w:space="0" w:color="auto"/>
        <w:left w:val="single" w:sz="8" w:space="0" w:color="auto"/>
        <w:right w:val="single" w:sz="8" w:space="0" w:color="auto"/>
      </w:pBdr>
      <w:spacing w:before="100" w:beforeAutospacing="1" w:after="100" w:afterAutospacing="1"/>
    </w:pPr>
  </w:style>
  <w:style w:type="paragraph" w:customStyle="1" w:styleId="xl144">
    <w:name w:val="xl144"/>
    <w:basedOn w:val="a"/>
    <w:rsid w:val="00C90EB6"/>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145">
    <w:name w:val="xl145"/>
    <w:basedOn w:val="a"/>
    <w:rsid w:val="00C90EB6"/>
    <w:pPr>
      <w:pBdr>
        <w:left w:val="single" w:sz="8" w:space="0" w:color="auto"/>
        <w:right w:val="single" w:sz="8" w:space="0" w:color="auto"/>
      </w:pBdr>
      <w:spacing w:before="100" w:beforeAutospacing="1" w:after="100" w:afterAutospacing="1"/>
      <w:jc w:val="both"/>
    </w:pPr>
    <w:rPr>
      <w:color w:val="000000"/>
    </w:rPr>
  </w:style>
  <w:style w:type="paragraph" w:customStyle="1" w:styleId="xl146">
    <w:name w:val="xl146"/>
    <w:basedOn w:val="a"/>
    <w:rsid w:val="00C90EB6"/>
    <w:pPr>
      <w:pBdr>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47">
    <w:name w:val="xl147"/>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48">
    <w:name w:val="xl148"/>
    <w:basedOn w:val="a"/>
    <w:rsid w:val="00C90EB6"/>
    <w:pPr>
      <w:pBdr>
        <w:left w:val="single" w:sz="8" w:space="0" w:color="auto"/>
      </w:pBdr>
      <w:spacing w:before="100" w:beforeAutospacing="1" w:after="100" w:afterAutospacing="1"/>
      <w:textAlignment w:val="center"/>
    </w:pPr>
    <w:rPr>
      <w:color w:val="000000"/>
    </w:rPr>
  </w:style>
  <w:style w:type="paragraph" w:customStyle="1" w:styleId="xl149">
    <w:name w:val="xl149"/>
    <w:basedOn w:val="a"/>
    <w:rsid w:val="00C90EB6"/>
    <w:pPr>
      <w:pBdr>
        <w:left w:val="single" w:sz="8" w:space="0" w:color="auto"/>
      </w:pBdr>
      <w:spacing w:before="100" w:beforeAutospacing="1" w:after="100" w:afterAutospacing="1"/>
    </w:pPr>
  </w:style>
  <w:style w:type="paragraph" w:customStyle="1" w:styleId="xl150">
    <w:name w:val="xl150"/>
    <w:basedOn w:val="a"/>
    <w:rsid w:val="00C90EB6"/>
    <w:pPr>
      <w:spacing w:before="100" w:beforeAutospacing="1" w:after="100" w:afterAutospacing="1"/>
      <w:jc w:val="center"/>
    </w:pPr>
    <w:rPr>
      <w:color w:val="000000"/>
      <w:sz w:val="28"/>
      <w:szCs w:val="28"/>
    </w:rPr>
  </w:style>
  <w:style w:type="paragraph" w:customStyle="1" w:styleId="xl151">
    <w:name w:val="xl151"/>
    <w:basedOn w:val="a"/>
    <w:rsid w:val="00C90EB6"/>
    <w:pPr>
      <w:pBdr>
        <w:left w:val="single" w:sz="8" w:space="0" w:color="auto"/>
        <w:right w:val="single" w:sz="8" w:space="0" w:color="auto"/>
      </w:pBdr>
      <w:spacing w:before="100" w:beforeAutospacing="1" w:after="100" w:afterAutospacing="1"/>
      <w:jc w:val="both"/>
    </w:pPr>
    <w:rPr>
      <w:color w:val="000000"/>
    </w:rPr>
  </w:style>
  <w:style w:type="paragraph" w:customStyle="1" w:styleId="xl152">
    <w:name w:val="xl152"/>
    <w:basedOn w:val="a"/>
    <w:rsid w:val="00C90EB6"/>
    <w:pPr>
      <w:pBdr>
        <w:top w:val="single" w:sz="4" w:space="0" w:color="auto"/>
        <w:left w:val="single" w:sz="8" w:space="0" w:color="auto"/>
        <w:bottom w:val="single" w:sz="4" w:space="0" w:color="auto"/>
      </w:pBdr>
      <w:spacing w:before="100" w:beforeAutospacing="1" w:after="100" w:afterAutospacing="1"/>
    </w:pPr>
  </w:style>
  <w:style w:type="paragraph" w:customStyle="1" w:styleId="xl153">
    <w:name w:val="xl153"/>
    <w:basedOn w:val="a"/>
    <w:rsid w:val="00C90EB6"/>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54">
    <w:name w:val="xl154"/>
    <w:basedOn w:val="a"/>
    <w:rsid w:val="00C90EB6"/>
    <w:pPr>
      <w:pBdr>
        <w:left w:val="single" w:sz="8" w:space="0" w:color="auto"/>
      </w:pBdr>
      <w:spacing w:before="100" w:beforeAutospacing="1" w:after="100" w:afterAutospacing="1"/>
    </w:pPr>
    <w:rPr>
      <w:color w:val="000000"/>
    </w:rPr>
  </w:style>
  <w:style w:type="paragraph" w:customStyle="1" w:styleId="xl155">
    <w:name w:val="xl155"/>
    <w:basedOn w:val="a"/>
    <w:rsid w:val="00C90EB6"/>
    <w:pPr>
      <w:pBdr>
        <w:left w:val="single" w:sz="8" w:space="0" w:color="auto"/>
      </w:pBdr>
      <w:spacing w:before="100" w:beforeAutospacing="1" w:after="100" w:afterAutospacing="1"/>
      <w:textAlignment w:val="center"/>
    </w:pPr>
  </w:style>
  <w:style w:type="paragraph" w:customStyle="1" w:styleId="xl156">
    <w:name w:val="xl156"/>
    <w:basedOn w:val="a"/>
    <w:rsid w:val="00C90EB6"/>
    <w:pPr>
      <w:pBdr>
        <w:left w:val="single" w:sz="8" w:space="0" w:color="auto"/>
      </w:pBdr>
      <w:spacing w:before="100" w:beforeAutospacing="1" w:after="100" w:afterAutospacing="1"/>
      <w:jc w:val="both"/>
      <w:textAlignment w:val="center"/>
    </w:pPr>
    <w:rPr>
      <w:color w:val="000000"/>
    </w:rPr>
  </w:style>
  <w:style w:type="paragraph" w:customStyle="1" w:styleId="xl157">
    <w:name w:val="xl157"/>
    <w:basedOn w:val="a"/>
    <w:rsid w:val="00C90EB6"/>
    <w:pPr>
      <w:pBdr>
        <w:left w:val="single" w:sz="8" w:space="0" w:color="auto"/>
      </w:pBdr>
      <w:spacing w:before="100" w:beforeAutospacing="1" w:after="100" w:afterAutospacing="1"/>
      <w:textAlignment w:val="center"/>
    </w:pPr>
  </w:style>
  <w:style w:type="paragraph" w:customStyle="1" w:styleId="xl158">
    <w:name w:val="xl158"/>
    <w:basedOn w:val="a"/>
    <w:rsid w:val="00C90EB6"/>
    <w:pPr>
      <w:spacing w:before="100" w:beforeAutospacing="1" w:after="100" w:afterAutospacing="1"/>
    </w:pPr>
    <w:rPr>
      <w:b/>
      <w:bCs/>
    </w:rPr>
  </w:style>
  <w:style w:type="paragraph" w:customStyle="1" w:styleId="xl159">
    <w:name w:val="xl159"/>
    <w:basedOn w:val="a"/>
    <w:rsid w:val="00C90EB6"/>
    <w:pPr>
      <w:pBdr>
        <w:top w:val="single" w:sz="8" w:space="0" w:color="auto"/>
        <w:bottom w:val="single" w:sz="8" w:space="0" w:color="auto"/>
      </w:pBdr>
      <w:spacing w:before="100" w:beforeAutospacing="1" w:after="100" w:afterAutospacing="1"/>
      <w:jc w:val="center"/>
    </w:pPr>
    <w:rPr>
      <w:color w:val="000000"/>
    </w:rPr>
  </w:style>
  <w:style w:type="paragraph" w:customStyle="1" w:styleId="xl160">
    <w:name w:val="xl160"/>
    <w:basedOn w:val="a"/>
    <w:rsid w:val="00C90EB6"/>
    <w:pPr>
      <w:pBdr>
        <w:top w:val="single" w:sz="8" w:space="0" w:color="auto"/>
        <w:bottom w:val="single" w:sz="8" w:space="0" w:color="auto"/>
      </w:pBdr>
      <w:spacing w:before="100" w:beforeAutospacing="1" w:after="100" w:afterAutospacing="1"/>
    </w:pPr>
    <w:rPr>
      <w:b/>
      <w:bCs/>
    </w:rPr>
  </w:style>
  <w:style w:type="paragraph" w:customStyle="1" w:styleId="xl161">
    <w:name w:val="xl161"/>
    <w:basedOn w:val="a"/>
    <w:rsid w:val="00C90EB6"/>
    <w:pPr>
      <w:shd w:val="clear" w:color="auto" w:fill="FFFFFF"/>
      <w:spacing w:before="100" w:beforeAutospacing="1" w:after="100" w:afterAutospacing="1"/>
      <w:jc w:val="center"/>
    </w:pPr>
    <w:rPr>
      <w:color w:val="000000"/>
    </w:rPr>
  </w:style>
  <w:style w:type="paragraph" w:customStyle="1" w:styleId="xl162">
    <w:name w:val="xl162"/>
    <w:basedOn w:val="a"/>
    <w:rsid w:val="00C90EB6"/>
    <w:pPr>
      <w:pBdr>
        <w:left w:val="single" w:sz="8" w:space="0" w:color="auto"/>
        <w:right w:val="single" w:sz="8" w:space="0" w:color="auto"/>
      </w:pBdr>
      <w:spacing w:before="100" w:beforeAutospacing="1" w:after="100" w:afterAutospacing="1"/>
    </w:pPr>
    <w:rPr>
      <w:color w:val="000000"/>
    </w:rPr>
  </w:style>
  <w:style w:type="paragraph" w:customStyle="1" w:styleId="xl163">
    <w:name w:val="xl163"/>
    <w:basedOn w:val="a"/>
    <w:rsid w:val="00C90EB6"/>
    <w:pPr>
      <w:pBdr>
        <w:left w:val="single" w:sz="8" w:space="0" w:color="auto"/>
        <w:right w:val="single" w:sz="8" w:space="0" w:color="auto"/>
      </w:pBdr>
      <w:spacing w:before="100" w:beforeAutospacing="1" w:after="100" w:afterAutospacing="1"/>
    </w:pPr>
    <w:rPr>
      <w:b/>
      <w:bCs/>
      <w:color w:val="000000"/>
    </w:rPr>
  </w:style>
  <w:style w:type="paragraph" w:customStyle="1" w:styleId="xl164">
    <w:name w:val="xl164"/>
    <w:basedOn w:val="a"/>
    <w:rsid w:val="00C90EB6"/>
    <w:pPr>
      <w:pBdr>
        <w:top w:val="single" w:sz="4" w:space="0" w:color="auto"/>
      </w:pBdr>
      <w:spacing w:before="100" w:beforeAutospacing="1" w:after="100" w:afterAutospacing="1"/>
      <w:jc w:val="center"/>
      <w:textAlignment w:val="center"/>
    </w:pPr>
    <w:rPr>
      <w:b/>
      <w:bCs/>
    </w:rPr>
  </w:style>
  <w:style w:type="paragraph" w:customStyle="1" w:styleId="xl165">
    <w:name w:val="xl165"/>
    <w:basedOn w:val="a"/>
    <w:rsid w:val="00C90EB6"/>
    <w:pPr>
      <w:shd w:val="clear" w:color="auto" w:fill="FFFFFF"/>
      <w:spacing w:before="100" w:beforeAutospacing="1" w:after="100" w:afterAutospacing="1"/>
    </w:pPr>
    <w:rPr>
      <w:b/>
      <w:bCs/>
    </w:rPr>
  </w:style>
  <w:style w:type="paragraph" w:customStyle="1" w:styleId="xl166">
    <w:name w:val="xl166"/>
    <w:basedOn w:val="a"/>
    <w:rsid w:val="00C90EB6"/>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67">
    <w:name w:val="xl167"/>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8">
    <w:name w:val="xl168"/>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
    <w:rsid w:val="00C90EB6"/>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71">
    <w:name w:val="xl171"/>
    <w:basedOn w:val="a"/>
    <w:rsid w:val="00C90EB6"/>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72">
    <w:name w:val="xl172"/>
    <w:basedOn w:val="a"/>
    <w:rsid w:val="00C90EB6"/>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
    <w:rsid w:val="00C90EB6"/>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74">
    <w:name w:val="xl174"/>
    <w:basedOn w:val="a"/>
    <w:rsid w:val="00C90EB6"/>
    <w:pPr>
      <w:pBdr>
        <w:left w:val="single" w:sz="8" w:space="0" w:color="auto"/>
      </w:pBdr>
      <w:spacing w:before="100" w:beforeAutospacing="1" w:after="100" w:afterAutospacing="1"/>
      <w:jc w:val="right"/>
      <w:textAlignment w:val="center"/>
    </w:pPr>
    <w:rPr>
      <w:b/>
      <w:bCs/>
    </w:rPr>
  </w:style>
  <w:style w:type="paragraph" w:customStyle="1" w:styleId="xl175">
    <w:name w:val="xl175"/>
    <w:basedOn w:val="a"/>
    <w:rsid w:val="00C90EB6"/>
    <w:pPr>
      <w:pBdr>
        <w:top w:val="single" w:sz="8" w:space="0" w:color="auto"/>
      </w:pBdr>
      <w:spacing w:before="100" w:beforeAutospacing="1" w:after="100" w:afterAutospacing="1"/>
      <w:jc w:val="center"/>
    </w:pPr>
    <w:rPr>
      <w:b/>
      <w:bCs/>
      <w:color w:val="000000"/>
    </w:rPr>
  </w:style>
  <w:style w:type="paragraph" w:customStyle="1" w:styleId="xl176">
    <w:name w:val="xl176"/>
    <w:basedOn w:val="a"/>
    <w:rsid w:val="00C90EB6"/>
    <w:pPr>
      <w:pBdr>
        <w:top w:val="single" w:sz="8" w:space="0" w:color="auto"/>
      </w:pBdr>
      <w:spacing w:before="100" w:beforeAutospacing="1" w:after="100" w:afterAutospacing="1"/>
    </w:pPr>
    <w:rPr>
      <w:b/>
      <w:bCs/>
    </w:rPr>
  </w:style>
  <w:style w:type="paragraph" w:customStyle="1" w:styleId="xl177">
    <w:name w:val="xl177"/>
    <w:basedOn w:val="a"/>
    <w:rsid w:val="00C90EB6"/>
    <w:pPr>
      <w:pBdr>
        <w:top w:val="single" w:sz="8" w:space="0" w:color="auto"/>
      </w:pBdr>
      <w:shd w:val="clear" w:color="auto" w:fill="FFFFFF"/>
      <w:spacing w:before="100" w:beforeAutospacing="1" w:after="100" w:afterAutospacing="1"/>
    </w:pPr>
    <w:rPr>
      <w:b/>
      <w:bCs/>
    </w:rPr>
  </w:style>
  <w:style w:type="paragraph" w:customStyle="1" w:styleId="xl178">
    <w:name w:val="xl178"/>
    <w:basedOn w:val="a"/>
    <w:rsid w:val="00C90EB6"/>
    <w:pPr>
      <w:pBdr>
        <w:top w:val="single" w:sz="8" w:space="0" w:color="auto"/>
      </w:pBdr>
      <w:spacing w:before="100" w:beforeAutospacing="1" w:after="100" w:afterAutospacing="1"/>
      <w:jc w:val="right"/>
    </w:pPr>
    <w:rPr>
      <w:b/>
      <w:bCs/>
      <w:color w:val="000000"/>
    </w:rPr>
  </w:style>
  <w:style w:type="paragraph" w:customStyle="1" w:styleId="xl179">
    <w:name w:val="xl179"/>
    <w:basedOn w:val="a"/>
    <w:rsid w:val="00C90EB6"/>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180">
    <w:name w:val="xl180"/>
    <w:basedOn w:val="a"/>
    <w:rsid w:val="00C90EB6"/>
    <w:pPr>
      <w:pBdr>
        <w:top w:val="single" w:sz="8" w:space="0" w:color="auto"/>
      </w:pBdr>
      <w:spacing w:before="100" w:beforeAutospacing="1" w:after="100" w:afterAutospacing="1"/>
      <w:jc w:val="right"/>
    </w:pPr>
    <w:rPr>
      <w:color w:val="000000"/>
    </w:rPr>
  </w:style>
  <w:style w:type="paragraph" w:customStyle="1" w:styleId="xl181">
    <w:name w:val="xl181"/>
    <w:basedOn w:val="a"/>
    <w:rsid w:val="00C90EB6"/>
    <w:pPr>
      <w:pBdr>
        <w:bottom w:val="single" w:sz="8" w:space="0" w:color="auto"/>
      </w:pBdr>
      <w:spacing w:before="100" w:beforeAutospacing="1" w:after="100" w:afterAutospacing="1"/>
    </w:pPr>
    <w:rPr>
      <w:b/>
      <w:bCs/>
    </w:rPr>
  </w:style>
  <w:style w:type="paragraph" w:customStyle="1" w:styleId="xl182">
    <w:name w:val="xl182"/>
    <w:basedOn w:val="a"/>
    <w:rsid w:val="00C90EB6"/>
    <w:pPr>
      <w:spacing w:before="100" w:beforeAutospacing="1" w:after="100" w:afterAutospacing="1"/>
      <w:jc w:val="center"/>
      <w:textAlignment w:val="center"/>
    </w:pPr>
  </w:style>
  <w:style w:type="paragraph" w:customStyle="1" w:styleId="xl183">
    <w:name w:val="xl183"/>
    <w:basedOn w:val="a"/>
    <w:rsid w:val="00C90EB6"/>
    <w:pPr>
      <w:spacing w:before="100" w:beforeAutospacing="1" w:after="100" w:afterAutospacing="1"/>
      <w:jc w:val="right"/>
      <w:textAlignment w:val="center"/>
    </w:pPr>
    <w:rPr>
      <w:b/>
      <w:bCs/>
    </w:rPr>
  </w:style>
  <w:style w:type="paragraph" w:customStyle="1" w:styleId="xl184">
    <w:name w:val="xl184"/>
    <w:basedOn w:val="a"/>
    <w:rsid w:val="00C90EB6"/>
    <w:pPr>
      <w:pBdr>
        <w:top w:val="single" w:sz="8" w:space="0" w:color="auto"/>
      </w:pBdr>
      <w:spacing w:before="100" w:beforeAutospacing="1" w:after="100" w:afterAutospacing="1"/>
      <w:jc w:val="right"/>
    </w:pPr>
    <w:rPr>
      <w:b/>
      <w:bCs/>
      <w:color w:val="000000"/>
    </w:rPr>
  </w:style>
  <w:style w:type="paragraph" w:customStyle="1" w:styleId="xl185">
    <w:name w:val="xl185"/>
    <w:basedOn w:val="a"/>
    <w:rsid w:val="00C90EB6"/>
    <w:pPr>
      <w:pBdr>
        <w:left w:val="single" w:sz="8" w:space="0" w:color="auto"/>
        <w:right w:val="single" w:sz="8" w:space="0" w:color="auto"/>
      </w:pBdr>
      <w:shd w:val="clear" w:color="auto" w:fill="FFFFFF"/>
      <w:spacing w:before="100" w:beforeAutospacing="1" w:after="100" w:afterAutospacing="1"/>
    </w:pPr>
    <w:rPr>
      <w:i/>
      <w:iCs/>
      <w:color w:val="000000"/>
    </w:rPr>
  </w:style>
  <w:style w:type="paragraph" w:customStyle="1" w:styleId="xl186">
    <w:name w:val="xl186"/>
    <w:basedOn w:val="a"/>
    <w:rsid w:val="00C90EB6"/>
    <w:pPr>
      <w:shd w:val="clear" w:color="auto" w:fill="FFFFFF"/>
      <w:spacing w:before="100" w:beforeAutospacing="1" w:after="100" w:afterAutospacing="1"/>
      <w:jc w:val="right"/>
    </w:pPr>
    <w:rPr>
      <w:i/>
      <w:iCs/>
      <w:color w:val="000000"/>
    </w:rPr>
  </w:style>
  <w:style w:type="paragraph" w:customStyle="1" w:styleId="xl187">
    <w:name w:val="xl187"/>
    <w:basedOn w:val="a"/>
    <w:rsid w:val="00C90EB6"/>
    <w:pPr>
      <w:pBdr>
        <w:left w:val="single" w:sz="8" w:space="0" w:color="auto"/>
      </w:pBdr>
      <w:shd w:val="clear" w:color="auto" w:fill="FFFFFF"/>
      <w:spacing w:before="100" w:beforeAutospacing="1" w:after="100" w:afterAutospacing="1"/>
      <w:jc w:val="center"/>
    </w:pPr>
    <w:rPr>
      <w:i/>
      <w:iCs/>
      <w:color w:val="000000"/>
    </w:rPr>
  </w:style>
  <w:style w:type="paragraph" w:customStyle="1" w:styleId="xl188">
    <w:name w:val="xl188"/>
    <w:basedOn w:val="a"/>
    <w:rsid w:val="00C90EB6"/>
    <w:pPr>
      <w:shd w:val="clear" w:color="auto" w:fill="FFFFFF"/>
      <w:spacing w:before="100" w:beforeAutospacing="1" w:after="100" w:afterAutospacing="1"/>
      <w:jc w:val="center"/>
    </w:pPr>
    <w:rPr>
      <w:i/>
      <w:iCs/>
      <w:color w:val="000000"/>
    </w:rPr>
  </w:style>
  <w:style w:type="paragraph" w:customStyle="1" w:styleId="xl189">
    <w:name w:val="xl189"/>
    <w:basedOn w:val="a"/>
    <w:rsid w:val="00C90EB6"/>
    <w:pPr>
      <w:shd w:val="clear" w:color="auto" w:fill="FFFFFF"/>
      <w:spacing w:before="100" w:beforeAutospacing="1" w:after="100" w:afterAutospacing="1"/>
      <w:jc w:val="center"/>
    </w:pPr>
    <w:rPr>
      <w:i/>
      <w:iCs/>
      <w:color w:val="000000"/>
    </w:rPr>
  </w:style>
  <w:style w:type="paragraph" w:customStyle="1" w:styleId="xl190">
    <w:name w:val="xl190"/>
    <w:basedOn w:val="a"/>
    <w:rsid w:val="00C90EB6"/>
    <w:pPr>
      <w:shd w:val="clear" w:color="auto" w:fill="FFFFFF"/>
      <w:spacing w:before="100" w:beforeAutospacing="1" w:after="100" w:afterAutospacing="1"/>
    </w:pPr>
    <w:rPr>
      <w:b/>
      <w:bCs/>
      <w:i/>
      <w:iCs/>
    </w:rPr>
  </w:style>
  <w:style w:type="paragraph" w:customStyle="1" w:styleId="xl191">
    <w:name w:val="xl191"/>
    <w:basedOn w:val="a"/>
    <w:rsid w:val="00C90EB6"/>
    <w:pPr>
      <w:pBdr>
        <w:top w:val="single" w:sz="8" w:space="0" w:color="auto"/>
        <w:left w:val="single" w:sz="8" w:space="0" w:color="auto"/>
      </w:pBdr>
      <w:spacing w:before="100" w:beforeAutospacing="1" w:after="100" w:afterAutospacing="1"/>
      <w:jc w:val="center"/>
    </w:pPr>
    <w:rPr>
      <w:b/>
      <w:bCs/>
      <w:color w:val="000000"/>
    </w:rPr>
  </w:style>
  <w:style w:type="paragraph" w:customStyle="1" w:styleId="xl192">
    <w:name w:val="xl192"/>
    <w:basedOn w:val="a"/>
    <w:rsid w:val="00C90EB6"/>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C90EB6"/>
    <w:pPr>
      <w:pBdr>
        <w:top w:val="single" w:sz="8" w:space="0" w:color="auto"/>
        <w:left w:val="single" w:sz="8" w:space="0" w:color="auto"/>
      </w:pBdr>
      <w:shd w:val="clear" w:color="auto" w:fill="FFFFFF"/>
      <w:spacing w:before="100" w:beforeAutospacing="1" w:after="100" w:afterAutospacing="1"/>
      <w:jc w:val="center"/>
    </w:pPr>
    <w:rPr>
      <w:color w:val="000000"/>
    </w:rPr>
  </w:style>
  <w:style w:type="paragraph" w:customStyle="1" w:styleId="xl194">
    <w:name w:val="xl194"/>
    <w:basedOn w:val="a"/>
    <w:rsid w:val="00C90EB6"/>
    <w:pPr>
      <w:pBdr>
        <w:top w:val="single" w:sz="8" w:space="0" w:color="auto"/>
      </w:pBdr>
      <w:shd w:val="clear" w:color="auto" w:fill="FFFFFF"/>
      <w:spacing w:before="100" w:beforeAutospacing="1" w:after="100" w:afterAutospacing="1"/>
      <w:jc w:val="center"/>
    </w:pPr>
    <w:rPr>
      <w:color w:val="000000"/>
    </w:rPr>
  </w:style>
  <w:style w:type="paragraph" w:customStyle="1" w:styleId="xl195">
    <w:name w:val="xl195"/>
    <w:basedOn w:val="a"/>
    <w:rsid w:val="00C90EB6"/>
    <w:pPr>
      <w:pBdr>
        <w:bottom w:val="single" w:sz="8" w:space="0" w:color="auto"/>
      </w:pBdr>
      <w:spacing w:before="100" w:beforeAutospacing="1" w:after="100" w:afterAutospacing="1"/>
      <w:jc w:val="center"/>
    </w:pPr>
    <w:rPr>
      <w:b/>
      <w:bCs/>
      <w:color w:val="000000"/>
    </w:rPr>
  </w:style>
  <w:style w:type="paragraph" w:customStyle="1" w:styleId="xl196">
    <w:name w:val="xl196"/>
    <w:basedOn w:val="a"/>
    <w:rsid w:val="00C90EB6"/>
    <w:pPr>
      <w:spacing w:before="100" w:beforeAutospacing="1" w:after="100" w:afterAutospacing="1"/>
      <w:textAlignment w:val="center"/>
    </w:pPr>
    <w:rPr>
      <w:b/>
      <w:bCs/>
    </w:rPr>
  </w:style>
  <w:style w:type="paragraph" w:customStyle="1" w:styleId="xl197">
    <w:name w:val="xl197"/>
    <w:basedOn w:val="a"/>
    <w:rsid w:val="00C90EB6"/>
    <w:pPr>
      <w:pBdr>
        <w:top w:val="single" w:sz="8" w:space="0" w:color="auto"/>
        <w:right w:val="single" w:sz="8" w:space="0" w:color="auto"/>
      </w:pBdr>
      <w:spacing w:before="100" w:beforeAutospacing="1" w:after="100" w:afterAutospacing="1"/>
      <w:textAlignment w:val="center"/>
    </w:pPr>
    <w:rPr>
      <w:b/>
      <w:bCs/>
    </w:rPr>
  </w:style>
  <w:style w:type="paragraph" w:customStyle="1" w:styleId="xl198">
    <w:name w:val="xl198"/>
    <w:basedOn w:val="a"/>
    <w:rsid w:val="00C90EB6"/>
    <w:pPr>
      <w:pBdr>
        <w:top w:val="single" w:sz="8" w:space="0" w:color="auto"/>
      </w:pBdr>
      <w:spacing w:before="100" w:beforeAutospacing="1" w:after="100" w:afterAutospacing="1"/>
      <w:textAlignment w:val="center"/>
    </w:pPr>
    <w:rPr>
      <w:b/>
      <w:bCs/>
    </w:rPr>
  </w:style>
  <w:style w:type="paragraph" w:customStyle="1" w:styleId="xl199">
    <w:name w:val="xl199"/>
    <w:basedOn w:val="a"/>
    <w:rsid w:val="00C90EB6"/>
    <w:pPr>
      <w:pBdr>
        <w:left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00">
    <w:name w:val="xl200"/>
    <w:basedOn w:val="a"/>
    <w:rsid w:val="00C90EB6"/>
    <w:pPr>
      <w:pBdr>
        <w:bottom w:val="single" w:sz="8" w:space="0" w:color="auto"/>
      </w:pBdr>
      <w:shd w:val="clear" w:color="auto" w:fill="E3E3E3"/>
      <w:spacing w:before="100" w:beforeAutospacing="1" w:after="100" w:afterAutospacing="1"/>
      <w:jc w:val="center"/>
    </w:pPr>
    <w:rPr>
      <w:b/>
      <w:bCs/>
      <w:color w:val="000000"/>
    </w:rPr>
  </w:style>
  <w:style w:type="paragraph" w:customStyle="1" w:styleId="xl201">
    <w:name w:val="xl201"/>
    <w:basedOn w:val="a"/>
    <w:rsid w:val="00C90EB6"/>
    <w:pPr>
      <w:pBdr>
        <w:bottom w:val="single" w:sz="8" w:space="0" w:color="auto"/>
      </w:pBdr>
      <w:shd w:val="clear" w:color="auto" w:fill="E3E3E3"/>
      <w:spacing w:before="100" w:beforeAutospacing="1" w:after="100" w:afterAutospacing="1"/>
      <w:jc w:val="center"/>
    </w:pPr>
    <w:rPr>
      <w:b/>
      <w:bCs/>
      <w:color w:val="000000"/>
    </w:rPr>
  </w:style>
  <w:style w:type="paragraph" w:customStyle="1" w:styleId="xl202">
    <w:name w:val="xl202"/>
    <w:basedOn w:val="a"/>
    <w:rsid w:val="00C90EB6"/>
    <w:pPr>
      <w:pBdr>
        <w:bottom w:val="single" w:sz="8" w:space="0" w:color="auto"/>
        <w:right w:val="single" w:sz="8" w:space="0" w:color="auto"/>
      </w:pBdr>
      <w:shd w:val="clear" w:color="auto" w:fill="E3E3E3"/>
      <w:spacing w:before="100" w:beforeAutospacing="1" w:after="100" w:afterAutospacing="1"/>
    </w:pPr>
    <w:rPr>
      <w:b/>
      <w:bCs/>
    </w:rPr>
  </w:style>
  <w:style w:type="paragraph" w:customStyle="1" w:styleId="xl203">
    <w:name w:val="xl203"/>
    <w:basedOn w:val="a"/>
    <w:rsid w:val="00C90EB6"/>
    <w:pPr>
      <w:spacing w:before="100" w:beforeAutospacing="1" w:after="100" w:afterAutospacing="1"/>
      <w:jc w:val="right"/>
      <w:textAlignment w:val="center"/>
    </w:pPr>
    <w:rPr>
      <w:b/>
      <w:bCs/>
    </w:rPr>
  </w:style>
  <w:style w:type="paragraph" w:customStyle="1" w:styleId="xl204">
    <w:name w:val="xl204"/>
    <w:basedOn w:val="a"/>
    <w:rsid w:val="00C90EB6"/>
    <w:pPr>
      <w:spacing w:before="100" w:beforeAutospacing="1" w:after="100" w:afterAutospacing="1"/>
      <w:jc w:val="right"/>
      <w:textAlignment w:val="center"/>
    </w:pPr>
  </w:style>
  <w:style w:type="paragraph" w:customStyle="1" w:styleId="xl205">
    <w:name w:val="xl205"/>
    <w:basedOn w:val="a"/>
    <w:rsid w:val="00C90EB6"/>
    <w:pPr>
      <w:spacing w:before="100" w:beforeAutospacing="1" w:after="100" w:afterAutospacing="1"/>
    </w:pPr>
  </w:style>
  <w:style w:type="paragraph" w:customStyle="1" w:styleId="xl206">
    <w:name w:val="xl206"/>
    <w:basedOn w:val="a"/>
    <w:rsid w:val="00C90EB6"/>
    <w:pPr>
      <w:pBdr>
        <w:top w:val="single" w:sz="8" w:space="0" w:color="auto"/>
      </w:pBdr>
      <w:spacing w:before="100" w:beforeAutospacing="1" w:after="100" w:afterAutospacing="1"/>
      <w:jc w:val="right"/>
      <w:textAlignment w:val="center"/>
    </w:pPr>
    <w:rPr>
      <w:b/>
      <w:bCs/>
    </w:rPr>
  </w:style>
  <w:style w:type="paragraph" w:customStyle="1" w:styleId="xl207">
    <w:name w:val="xl207"/>
    <w:basedOn w:val="a"/>
    <w:rsid w:val="00C90EB6"/>
    <w:pPr>
      <w:pBdr>
        <w:top w:val="single" w:sz="8" w:space="0" w:color="auto"/>
      </w:pBdr>
      <w:spacing w:before="100" w:beforeAutospacing="1" w:after="100" w:afterAutospacing="1"/>
      <w:jc w:val="center"/>
    </w:pPr>
  </w:style>
  <w:style w:type="paragraph" w:customStyle="1" w:styleId="xl208">
    <w:name w:val="xl208"/>
    <w:basedOn w:val="a"/>
    <w:rsid w:val="00C90EB6"/>
    <w:pPr>
      <w:pBdr>
        <w:top w:val="single" w:sz="8" w:space="0" w:color="auto"/>
      </w:pBdr>
      <w:spacing w:before="100" w:beforeAutospacing="1" w:after="100" w:afterAutospacing="1"/>
      <w:jc w:val="center"/>
    </w:pPr>
    <w:rPr>
      <w:color w:val="000000"/>
    </w:rPr>
  </w:style>
  <w:style w:type="paragraph" w:customStyle="1" w:styleId="xl209">
    <w:name w:val="xl209"/>
    <w:basedOn w:val="a"/>
    <w:rsid w:val="00C90EB6"/>
    <w:pPr>
      <w:pBdr>
        <w:top w:val="single" w:sz="8" w:space="0" w:color="auto"/>
      </w:pBdr>
      <w:spacing w:before="100" w:beforeAutospacing="1" w:after="100" w:afterAutospacing="1"/>
      <w:jc w:val="center"/>
    </w:pPr>
    <w:rPr>
      <w:b/>
      <w:bCs/>
    </w:rPr>
  </w:style>
  <w:style w:type="paragraph" w:customStyle="1" w:styleId="xl210">
    <w:name w:val="xl210"/>
    <w:basedOn w:val="a"/>
    <w:rsid w:val="00C90EB6"/>
    <w:pPr>
      <w:pBdr>
        <w:top w:val="single" w:sz="8" w:space="0" w:color="auto"/>
      </w:pBdr>
      <w:spacing w:before="100" w:beforeAutospacing="1" w:after="100" w:afterAutospacing="1"/>
      <w:jc w:val="center"/>
    </w:pPr>
    <w:rPr>
      <w:b/>
      <w:bCs/>
      <w:color w:val="000000"/>
    </w:rPr>
  </w:style>
  <w:style w:type="paragraph" w:customStyle="1" w:styleId="xl211">
    <w:name w:val="xl211"/>
    <w:basedOn w:val="a"/>
    <w:rsid w:val="00C90EB6"/>
    <w:pPr>
      <w:pBdr>
        <w:top w:val="single" w:sz="8" w:space="0" w:color="auto"/>
      </w:pBdr>
      <w:spacing w:before="100" w:beforeAutospacing="1" w:after="100" w:afterAutospacing="1"/>
      <w:jc w:val="center"/>
    </w:pPr>
  </w:style>
  <w:style w:type="paragraph" w:customStyle="1" w:styleId="xl212">
    <w:name w:val="xl212"/>
    <w:basedOn w:val="a"/>
    <w:rsid w:val="00C90EB6"/>
    <w:pPr>
      <w:pBdr>
        <w:top w:val="single" w:sz="8" w:space="0" w:color="auto"/>
      </w:pBdr>
      <w:spacing w:before="100" w:beforeAutospacing="1" w:after="100" w:afterAutospacing="1"/>
    </w:pPr>
    <w:rPr>
      <w:b/>
      <w:bCs/>
      <w:color w:val="000000"/>
    </w:rPr>
  </w:style>
  <w:style w:type="paragraph" w:customStyle="1" w:styleId="xl213">
    <w:name w:val="xl213"/>
    <w:basedOn w:val="a"/>
    <w:rsid w:val="00C90EB6"/>
    <w:pPr>
      <w:pBdr>
        <w:bottom w:val="single" w:sz="8" w:space="0" w:color="auto"/>
      </w:pBdr>
      <w:spacing w:before="100" w:beforeAutospacing="1" w:after="100" w:afterAutospacing="1"/>
      <w:jc w:val="center"/>
    </w:pPr>
  </w:style>
  <w:style w:type="paragraph" w:customStyle="1" w:styleId="xl214">
    <w:name w:val="xl214"/>
    <w:basedOn w:val="a"/>
    <w:rsid w:val="00C90EB6"/>
    <w:pPr>
      <w:pBdr>
        <w:top w:val="single" w:sz="8" w:space="0" w:color="auto"/>
      </w:pBdr>
      <w:spacing w:before="100" w:beforeAutospacing="1" w:after="100" w:afterAutospacing="1"/>
      <w:jc w:val="center"/>
    </w:pPr>
    <w:rPr>
      <w:b/>
      <w:bCs/>
      <w:color w:val="FF0000"/>
    </w:rPr>
  </w:style>
  <w:style w:type="paragraph" w:customStyle="1" w:styleId="xl215">
    <w:name w:val="xl215"/>
    <w:basedOn w:val="a"/>
    <w:rsid w:val="00C90EB6"/>
    <w:pPr>
      <w:pBdr>
        <w:top w:val="single" w:sz="8" w:space="0" w:color="auto"/>
      </w:pBdr>
      <w:spacing w:before="100" w:beforeAutospacing="1" w:after="100" w:afterAutospacing="1"/>
      <w:jc w:val="center"/>
    </w:pPr>
    <w:rPr>
      <w:b/>
      <w:bCs/>
      <w:color w:val="FF0000"/>
    </w:rPr>
  </w:style>
  <w:style w:type="paragraph" w:customStyle="1" w:styleId="xl216">
    <w:name w:val="xl216"/>
    <w:basedOn w:val="a"/>
    <w:rsid w:val="00C90EB6"/>
    <w:pPr>
      <w:pBdr>
        <w:top w:val="single" w:sz="8" w:space="0" w:color="auto"/>
      </w:pBdr>
      <w:spacing w:before="100" w:beforeAutospacing="1" w:after="100" w:afterAutospacing="1"/>
      <w:jc w:val="right"/>
    </w:pPr>
    <w:rPr>
      <w:b/>
      <w:bCs/>
    </w:rPr>
  </w:style>
  <w:style w:type="paragraph" w:customStyle="1" w:styleId="xl217">
    <w:name w:val="xl217"/>
    <w:basedOn w:val="a"/>
    <w:rsid w:val="00C90EB6"/>
    <w:pPr>
      <w:pBdr>
        <w:bottom w:val="single" w:sz="8" w:space="0" w:color="auto"/>
      </w:pBdr>
      <w:spacing w:before="100" w:beforeAutospacing="1" w:after="100" w:afterAutospacing="1"/>
      <w:jc w:val="center"/>
    </w:pPr>
  </w:style>
  <w:style w:type="paragraph" w:customStyle="1" w:styleId="xl218">
    <w:name w:val="xl218"/>
    <w:basedOn w:val="a"/>
    <w:rsid w:val="00C90EB6"/>
    <w:pPr>
      <w:spacing w:before="100" w:beforeAutospacing="1" w:after="100" w:afterAutospacing="1"/>
    </w:pPr>
    <w:rPr>
      <w:b/>
      <w:bCs/>
    </w:rPr>
  </w:style>
  <w:style w:type="paragraph" w:customStyle="1" w:styleId="xl219">
    <w:name w:val="xl219"/>
    <w:basedOn w:val="a"/>
    <w:rsid w:val="00C90EB6"/>
    <w:pPr>
      <w:pBdr>
        <w:left w:val="single" w:sz="8" w:space="0" w:color="auto"/>
      </w:pBdr>
      <w:spacing w:before="100" w:beforeAutospacing="1" w:after="100" w:afterAutospacing="1"/>
      <w:jc w:val="center"/>
    </w:pPr>
    <w:rPr>
      <w:color w:val="000000"/>
      <w:sz w:val="28"/>
      <w:szCs w:val="28"/>
    </w:rPr>
  </w:style>
  <w:style w:type="paragraph" w:customStyle="1" w:styleId="xl220">
    <w:name w:val="xl220"/>
    <w:basedOn w:val="a"/>
    <w:rsid w:val="00C90EB6"/>
    <w:pPr>
      <w:pBdr>
        <w:top w:val="single" w:sz="8" w:space="0" w:color="auto"/>
      </w:pBdr>
      <w:shd w:val="clear" w:color="auto" w:fill="FFFFFF"/>
      <w:spacing w:before="100" w:beforeAutospacing="1" w:after="100" w:afterAutospacing="1"/>
      <w:jc w:val="center"/>
    </w:pPr>
    <w:rPr>
      <w:color w:val="000000"/>
    </w:rPr>
  </w:style>
  <w:style w:type="paragraph" w:customStyle="1" w:styleId="xl221">
    <w:name w:val="xl221"/>
    <w:basedOn w:val="a"/>
    <w:rsid w:val="00C90EB6"/>
    <w:pPr>
      <w:pBdr>
        <w:top w:val="single" w:sz="8" w:space="0" w:color="auto"/>
        <w:left w:val="single" w:sz="8" w:space="0" w:color="auto"/>
        <w:bottom w:val="single" w:sz="8" w:space="0" w:color="auto"/>
      </w:pBdr>
      <w:spacing w:before="100" w:beforeAutospacing="1" w:after="100" w:afterAutospacing="1"/>
    </w:pPr>
    <w:rPr>
      <w:b/>
      <w:bCs/>
      <w:sz w:val="28"/>
      <w:szCs w:val="28"/>
    </w:rPr>
  </w:style>
  <w:style w:type="paragraph" w:customStyle="1" w:styleId="xl222">
    <w:name w:val="xl222"/>
    <w:basedOn w:val="a"/>
    <w:rsid w:val="00C90EB6"/>
    <w:pPr>
      <w:pBdr>
        <w:top w:val="single" w:sz="8" w:space="0" w:color="auto"/>
      </w:pBdr>
      <w:spacing w:before="100" w:beforeAutospacing="1" w:after="100" w:afterAutospacing="1"/>
      <w:textAlignment w:val="center"/>
    </w:pPr>
  </w:style>
  <w:style w:type="paragraph" w:customStyle="1" w:styleId="xl223">
    <w:name w:val="xl223"/>
    <w:basedOn w:val="a"/>
    <w:rsid w:val="00C90EB6"/>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24">
    <w:name w:val="xl224"/>
    <w:basedOn w:val="a"/>
    <w:rsid w:val="00C90EB6"/>
    <w:pPr>
      <w:pBdr>
        <w:right w:val="single" w:sz="8" w:space="0" w:color="auto"/>
      </w:pBdr>
      <w:spacing w:before="100" w:beforeAutospacing="1" w:after="100" w:afterAutospacing="1"/>
      <w:jc w:val="center"/>
      <w:textAlignment w:val="center"/>
    </w:pPr>
    <w:rPr>
      <w:b/>
      <w:bCs/>
    </w:rPr>
  </w:style>
  <w:style w:type="paragraph" w:customStyle="1" w:styleId="xl225">
    <w:name w:val="xl225"/>
    <w:basedOn w:val="a"/>
    <w:rsid w:val="00C90EB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26">
    <w:name w:val="xl226"/>
    <w:basedOn w:val="a"/>
    <w:rsid w:val="00C90EB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
    <w:rsid w:val="00C90EB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8">
    <w:name w:val="xl228"/>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9">
    <w:name w:val="xl229"/>
    <w:basedOn w:val="a"/>
    <w:rsid w:val="00C90EB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0">
    <w:name w:val="xl230"/>
    <w:basedOn w:val="a"/>
    <w:rsid w:val="00C90EB6"/>
    <w:pPr>
      <w:pBdr>
        <w:top w:val="single" w:sz="4" w:space="0" w:color="auto"/>
        <w:left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1">
    <w:name w:val="xl231"/>
    <w:basedOn w:val="a"/>
    <w:rsid w:val="00C90EB6"/>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2">
    <w:name w:val="xl232"/>
    <w:basedOn w:val="a"/>
    <w:rsid w:val="00C90EB6"/>
    <w:pPr>
      <w:pBdr>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3">
    <w:name w:val="xl233"/>
    <w:basedOn w:val="a"/>
    <w:rsid w:val="00C90EB6"/>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4">
    <w:name w:val="xl234"/>
    <w:basedOn w:val="a"/>
    <w:rsid w:val="00C90EB6"/>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5">
    <w:name w:val="xl235"/>
    <w:basedOn w:val="a"/>
    <w:rsid w:val="00C90EB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36">
    <w:name w:val="xl236"/>
    <w:basedOn w:val="a"/>
    <w:rsid w:val="00C90EB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37">
    <w:name w:val="xl237"/>
    <w:basedOn w:val="a"/>
    <w:rsid w:val="00C90EB6"/>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8">
    <w:name w:val="xl238"/>
    <w:basedOn w:val="a"/>
    <w:rsid w:val="00C90EB6"/>
    <w:pPr>
      <w:pBdr>
        <w:top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9">
    <w:name w:val="xl239"/>
    <w:basedOn w:val="a"/>
    <w:rsid w:val="00C90EB6"/>
    <w:pPr>
      <w:pBdr>
        <w:top w:val="single" w:sz="8" w:space="0" w:color="auto"/>
        <w:right w:val="single" w:sz="8" w:space="0" w:color="auto"/>
      </w:pBdr>
      <w:shd w:val="clear" w:color="auto" w:fill="FFFFFF"/>
      <w:spacing w:before="100" w:beforeAutospacing="1" w:after="100" w:afterAutospacing="1"/>
    </w:pPr>
    <w:rPr>
      <w:b/>
      <w:bCs/>
    </w:rPr>
  </w:style>
  <w:style w:type="paragraph" w:customStyle="1" w:styleId="xl240">
    <w:name w:val="xl240"/>
    <w:basedOn w:val="a"/>
    <w:rsid w:val="00C90EB6"/>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241">
    <w:name w:val="xl241"/>
    <w:basedOn w:val="a"/>
    <w:rsid w:val="00C90EB6"/>
    <w:pPr>
      <w:pBdr>
        <w:right w:val="single" w:sz="8" w:space="0" w:color="auto"/>
      </w:pBdr>
      <w:spacing w:before="100" w:beforeAutospacing="1" w:after="100" w:afterAutospacing="1"/>
      <w:jc w:val="right"/>
      <w:textAlignment w:val="center"/>
    </w:pPr>
    <w:rPr>
      <w:b/>
      <w:bCs/>
    </w:rPr>
  </w:style>
  <w:style w:type="paragraph" w:customStyle="1" w:styleId="xl242">
    <w:name w:val="xl242"/>
    <w:basedOn w:val="a"/>
    <w:rsid w:val="00C90EB6"/>
    <w:pPr>
      <w:pBdr>
        <w:top w:val="single" w:sz="8" w:space="0" w:color="auto"/>
        <w:right w:val="single" w:sz="8" w:space="0" w:color="auto"/>
      </w:pBdr>
      <w:spacing w:before="100" w:beforeAutospacing="1" w:after="100" w:afterAutospacing="1"/>
    </w:pPr>
    <w:rPr>
      <w:b/>
      <w:bCs/>
      <w:color w:val="000000"/>
    </w:rPr>
  </w:style>
  <w:style w:type="paragraph" w:customStyle="1" w:styleId="xl243">
    <w:name w:val="xl243"/>
    <w:basedOn w:val="a"/>
    <w:rsid w:val="00C90EB6"/>
    <w:pPr>
      <w:pBdr>
        <w:left w:val="single" w:sz="8" w:space="0" w:color="auto"/>
        <w:right w:val="single" w:sz="4" w:space="0" w:color="auto"/>
      </w:pBdr>
      <w:spacing w:before="100" w:beforeAutospacing="1" w:after="100" w:afterAutospacing="1"/>
    </w:pPr>
  </w:style>
  <w:style w:type="paragraph" w:customStyle="1" w:styleId="xl244">
    <w:name w:val="xl244"/>
    <w:basedOn w:val="a"/>
    <w:rsid w:val="00C90EB6"/>
    <w:pPr>
      <w:pBdr>
        <w:top w:val="single" w:sz="8" w:space="0" w:color="auto"/>
        <w:right w:val="single" w:sz="8" w:space="0" w:color="auto"/>
      </w:pBdr>
      <w:spacing w:before="100" w:beforeAutospacing="1" w:after="100" w:afterAutospacing="1"/>
      <w:jc w:val="right"/>
    </w:pPr>
    <w:rPr>
      <w:b/>
      <w:bCs/>
    </w:rPr>
  </w:style>
  <w:style w:type="paragraph" w:customStyle="1" w:styleId="xl245">
    <w:name w:val="xl245"/>
    <w:basedOn w:val="a"/>
    <w:rsid w:val="00C90EB6"/>
    <w:pPr>
      <w:pBdr>
        <w:right w:val="single" w:sz="8" w:space="0" w:color="auto"/>
      </w:pBdr>
      <w:spacing w:before="100" w:beforeAutospacing="1" w:after="100" w:afterAutospacing="1"/>
    </w:pPr>
    <w:rPr>
      <w:b/>
      <w:bCs/>
    </w:rPr>
  </w:style>
  <w:style w:type="paragraph" w:customStyle="1" w:styleId="ConsPlusCell">
    <w:name w:val="ConsPlusCell"/>
    <w:rsid w:val="00C90EB6"/>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10">
    <w:name w:val="Нет списка11"/>
    <w:next w:val="a2"/>
    <w:uiPriority w:val="99"/>
    <w:semiHidden/>
    <w:unhideWhenUsed/>
    <w:rsid w:val="00C90EB6"/>
  </w:style>
  <w:style w:type="table" w:customStyle="1" w:styleId="12">
    <w:name w:val="Сетка таблицы1"/>
    <w:basedOn w:val="a1"/>
    <w:next w:val="a3"/>
    <w:uiPriority w:val="39"/>
    <w:rsid w:val="00C90EB6"/>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6">
    <w:name w:val="xl246"/>
    <w:basedOn w:val="a"/>
    <w:rsid w:val="00C90EB6"/>
    <w:pPr>
      <w:spacing w:before="100" w:beforeAutospacing="1" w:after="100" w:afterAutospacing="1"/>
      <w:jc w:val="right"/>
    </w:pPr>
  </w:style>
  <w:style w:type="paragraph" w:customStyle="1" w:styleId="xl247">
    <w:name w:val="xl247"/>
    <w:basedOn w:val="a"/>
    <w:rsid w:val="00C90EB6"/>
    <w:pPr>
      <w:pBdr>
        <w:bottom w:val="single" w:sz="8" w:space="0" w:color="auto"/>
      </w:pBdr>
      <w:spacing w:before="100" w:beforeAutospacing="1" w:after="100" w:afterAutospacing="1"/>
      <w:jc w:val="right"/>
    </w:pPr>
    <w:rPr>
      <w:b/>
      <w:bCs/>
    </w:rPr>
  </w:style>
  <w:style w:type="paragraph" w:customStyle="1" w:styleId="xl248">
    <w:name w:val="xl248"/>
    <w:basedOn w:val="a"/>
    <w:rsid w:val="00C90EB6"/>
    <w:pPr>
      <w:pBdr>
        <w:bottom w:val="single" w:sz="8" w:space="0" w:color="auto"/>
        <w:right w:val="single" w:sz="8" w:space="0" w:color="auto"/>
      </w:pBdr>
      <w:spacing w:before="100" w:beforeAutospacing="1" w:after="100" w:afterAutospacing="1"/>
      <w:jc w:val="right"/>
    </w:pPr>
    <w:rPr>
      <w:b/>
      <w:bCs/>
    </w:rPr>
  </w:style>
  <w:style w:type="paragraph" w:customStyle="1" w:styleId="xl249">
    <w:name w:val="xl249"/>
    <w:basedOn w:val="a"/>
    <w:rsid w:val="00C90EB6"/>
    <w:pPr>
      <w:pBdr>
        <w:bottom w:val="single" w:sz="8" w:space="0" w:color="auto"/>
      </w:pBdr>
      <w:spacing w:before="100" w:beforeAutospacing="1" w:after="100" w:afterAutospacing="1"/>
      <w:jc w:val="center"/>
    </w:pPr>
  </w:style>
  <w:style w:type="paragraph" w:customStyle="1" w:styleId="xl250">
    <w:name w:val="xl250"/>
    <w:basedOn w:val="a"/>
    <w:rsid w:val="00C90EB6"/>
    <w:pPr>
      <w:pBdr>
        <w:bottom w:val="single" w:sz="8" w:space="0" w:color="auto"/>
      </w:pBdr>
      <w:spacing w:before="100" w:beforeAutospacing="1" w:after="100" w:afterAutospacing="1"/>
      <w:jc w:val="right"/>
    </w:pPr>
  </w:style>
  <w:style w:type="paragraph" w:customStyle="1" w:styleId="xl251">
    <w:name w:val="xl251"/>
    <w:basedOn w:val="a"/>
    <w:rsid w:val="00C90EB6"/>
    <w:pPr>
      <w:pBdr>
        <w:bottom w:val="single" w:sz="8" w:space="0" w:color="auto"/>
        <w:right w:val="single" w:sz="8" w:space="0" w:color="auto"/>
      </w:pBdr>
      <w:spacing w:before="100" w:beforeAutospacing="1" w:after="100" w:afterAutospacing="1"/>
      <w:jc w:val="right"/>
    </w:pPr>
  </w:style>
  <w:style w:type="paragraph" w:customStyle="1" w:styleId="xl252">
    <w:name w:val="xl252"/>
    <w:basedOn w:val="a"/>
    <w:rsid w:val="00C90EB6"/>
    <w:pPr>
      <w:pBdr>
        <w:bottom w:val="single" w:sz="8" w:space="0" w:color="auto"/>
      </w:pBdr>
      <w:spacing w:before="100" w:beforeAutospacing="1" w:after="100" w:afterAutospacing="1"/>
      <w:jc w:val="center"/>
    </w:pPr>
  </w:style>
  <w:style w:type="paragraph" w:customStyle="1" w:styleId="xl253">
    <w:name w:val="xl253"/>
    <w:basedOn w:val="a"/>
    <w:rsid w:val="00C90EB6"/>
    <w:pPr>
      <w:spacing w:before="100" w:beforeAutospacing="1" w:after="100" w:afterAutospacing="1"/>
      <w:jc w:val="right"/>
    </w:pPr>
    <w:rPr>
      <w:b/>
      <w:bCs/>
      <w:color w:val="000000"/>
    </w:rPr>
  </w:style>
  <w:style w:type="paragraph" w:customStyle="1" w:styleId="xl254">
    <w:name w:val="xl254"/>
    <w:basedOn w:val="a"/>
    <w:rsid w:val="00C90EB6"/>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5">
    <w:name w:val="xl255"/>
    <w:basedOn w:val="a"/>
    <w:rsid w:val="00C90EB6"/>
    <w:pPr>
      <w:spacing w:before="100" w:beforeAutospacing="1" w:after="100" w:afterAutospacing="1"/>
      <w:jc w:val="right"/>
    </w:pPr>
    <w:rPr>
      <w:b/>
      <w:bCs/>
      <w:color w:val="000000"/>
    </w:rPr>
  </w:style>
  <w:style w:type="paragraph" w:customStyle="1" w:styleId="xl256">
    <w:name w:val="xl256"/>
    <w:basedOn w:val="a"/>
    <w:rsid w:val="00C90EB6"/>
    <w:pPr>
      <w:spacing w:before="100" w:beforeAutospacing="1" w:after="100" w:afterAutospacing="1"/>
      <w:jc w:val="right"/>
    </w:pPr>
    <w:rPr>
      <w:color w:val="000000"/>
    </w:rPr>
  </w:style>
  <w:style w:type="paragraph" w:customStyle="1" w:styleId="xl257">
    <w:name w:val="xl257"/>
    <w:basedOn w:val="a"/>
    <w:rsid w:val="00C90EB6"/>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8">
    <w:name w:val="xl258"/>
    <w:basedOn w:val="a"/>
    <w:rsid w:val="00C90EB6"/>
    <w:pPr>
      <w:spacing w:before="100" w:beforeAutospacing="1" w:after="100" w:afterAutospacing="1"/>
      <w:jc w:val="right"/>
    </w:pPr>
    <w:rPr>
      <w:b/>
      <w:bCs/>
    </w:rPr>
  </w:style>
  <w:style w:type="paragraph" w:customStyle="1" w:styleId="xl259">
    <w:name w:val="xl259"/>
    <w:basedOn w:val="a"/>
    <w:rsid w:val="00C90EB6"/>
    <w:pPr>
      <w:spacing w:before="100" w:beforeAutospacing="1" w:after="100" w:afterAutospacing="1"/>
      <w:jc w:val="right"/>
    </w:pPr>
    <w:rPr>
      <w:color w:val="000000"/>
    </w:rPr>
  </w:style>
  <w:style w:type="paragraph" w:customStyle="1" w:styleId="xl260">
    <w:name w:val="xl260"/>
    <w:basedOn w:val="a"/>
    <w:rsid w:val="00C90EB6"/>
    <w:pPr>
      <w:spacing w:before="100" w:beforeAutospacing="1" w:after="100" w:afterAutospacing="1"/>
      <w:jc w:val="right"/>
    </w:pPr>
    <w:rPr>
      <w:b/>
      <w:bCs/>
      <w:color w:val="000000"/>
    </w:rPr>
  </w:style>
  <w:style w:type="paragraph" w:customStyle="1" w:styleId="xl261">
    <w:name w:val="xl261"/>
    <w:basedOn w:val="a"/>
    <w:rsid w:val="00C90EB6"/>
    <w:pPr>
      <w:pBdr>
        <w:top w:val="single" w:sz="8" w:space="0" w:color="auto"/>
        <w:bottom w:val="single" w:sz="8" w:space="0" w:color="auto"/>
      </w:pBdr>
      <w:spacing w:before="100" w:beforeAutospacing="1" w:after="100" w:afterAutospacing="1"/>
      <w:jc w:val="right"/>
    </w:pPr>
    <w:rPr>
      <w:b/>
      <w:bCs/>
      <w:color w:val="000000"/>
    </w:rPr>
  </w:style>
  <w:style w:type="paragraph" w:customStyle="1" w:styleId="xl262">
    <w:name w:val="xl262"/>
    <w:basedOn w:val="a"/>
    <w:rsid w:val="00C90EB6"/>
    <w:pPr>
      <w:spacing w:before="100" w:beforeAutospacing="1" w:after="100" w:afterAutospacing="1"/>
      <w:jc w:val="right"/>
    </w:pPr>
    <w:rPr>
      <w:b/>
      <w:bCs/>
      <w:color w:val="000000"/>
    </w:rPr>
  </w:style>
  <w:style w:type="paragraph" w:customStyle="1" w:styleId="xl263">
    <w:name w:val="xl263"/>
    <w:basedOn w:val="a"/>
    <w:rsid w:val="00C90EB6"/>
    <w:pPr>
      <w:spacing w:before="100" w:beforeAutospacing="1" w:after="100" w:afterAutospacing="1"/>
    </w:pPr>
    <w:rPr>
      <w:sz w:val="22"/>
      <w:szCs w:val="22"/>
    </w:rPr>
  </w:style>
  <w:style w:type="paragraph" w:customStyle="1" w:styleId="xl264">
    <w:name w:val="xl264"/>
    <w:basedOn w:val="a"/>
    <w:rsid w:val="00C90EB6"/>
    <w:pPr>
      <w:pBdr>
        <w:top w:val="single" w:sz="8" w:space="0" w:color="auto"/>
        <w:bottom w:val="single" w:sz="8" w:space="0" w:color="auto"/>
      </w:pBdr>
      <w:spacing w:before="100" w:beforeAutospacing="1" w:after="100" w:afterAutospacing="1"/>
      <w:jc w:val="center"/>
    </w:pPr>
    <w:rPr>
      <w:color w:val="000000"/>
      <w:sz w:val="22"/>
      <w:szCs w:val="22"/>
    </w:rPr>
  </w:style>
  <w:style w:type="paragraph" w:customStyle="1" w:styleId="xl265">
    <w:name w:val="xl265"/>
    <w:basedOn w:val="a"/>
    <w:rsid w:val="00C90EB6"/>
    <w:pPr>
      <w:spacing w:before="100" w:beforeAutospacing="1" w:after="100" w:afterAutospacing="1"/>
      <w:jc w:val="center"/>
    </w:pPr>
    <w:rPr>
      <w:color w:val="000000"/>
      <w:sz w:val="22"/>
      <w:szCs w:val="22"/>
    </w:rPr>
  </w:style>
  <w:style w:type="paragraph" w:customStyle="1" w:styleId="xl266">
    <w:name w:val="xl266"/>
    <w:basedOn w:val="a"/>
    <w:rsid w:val="00C90EB6"/>
    <w:pPr>
      <w:spacing w:before="100" w:beforeAutospacing="1" w:after="100" w:afterAutospacing="1"/>
      <w:jc w:val="center"/>
    </w:pPr>
    <w:rPr>
      <w:b/>
      <w:bCs/>
      <w:color w:val="000000"/>
      <w:sz w:val="22"/>
      <w:szCs w:val="22"/>
    </w:rPr>
  </w:style>
  <w:style w:type="paragraph" w:customStyle="1" w:styleId="xl267">
    <w:name w:val="xl267"/>
    <w:basedOn w:val="a"/>
    <w:rsid w:val="00C90EB6"/>
    <w:pPr>
      <w:spacing w:before="100" w:beforeAutospacing="1" w:after="100" w:afterAutospacing="1"/>
      <w:jc w:val="center"/>
    </w:pPr>
    <w:rPr>
      <w:sz w:val="22"/>
      <w:szCs w:val="22"/>
    </w:rPr>
  </w:style>
  <w:style w:type="paragraph" w:customStyle="1" w:styleId="xl268">
    <w:name w:val="xl268"/>
    <w:basedOn w:val="a"/>
    <w:rsid w:val="00C90EB6"/>
    <w:pPr>
      <w:spacing w:before="100" w:beforeAutospacing="1" w:after="100" w:afterAutospacing="1"/>
      <w:jc w:val="center"/>
    </w:pPr>
    <w:rPr>
      <w:b/>
      <w:bCs/>
      <w:color w:val="000000"/>
      <w:sz w:val="22"/>
      <w:szCs w:val="22"/>
    </w:rPr>
  </w:style>
  <w:style w:type="paragraph" w:customStyle="1" w:styleId="xl269">
    <w:name w:val="xl269"/>
    <w:basedOn w:val="a"/>
    <w:rsid w:val="00C90EB6"/>
    <w:pPr>
      <w:spacing w:before="100" w:beforeAutospacing="1" w:after="100" w:afterAutospacing="1"/>
    </w:pPr>
    <w:rPr>
      <w:color w:val="000000"/>
      <w:sz w:val="22"/>
      <w:szCs w:val="22"/>
    </w:rPr>
  </w:style>
  <w:style w:type="paragraph" w:customStyle="1" w:styleId="xl270">
    <w:name w:val="xl270"/>
    <w:basedOn w:val="a"/>
    <w:rsid w:val="00C90EB6"/>
    <w:pPr>
      <w:spacing w:before="100" w:beforeAutospacing="1" w:after="100" w:afterAutospacing="1"/>
    </w:pPr>
    <w:rPr>
      <w:color w:val="000000"/>
      <w:sz w:val="22"/>
      <w:szCs w:val="22"/>
    </w:rPr>
  </w:style>
  <w:style w:type="paragraph" w:customStyle="1" w:styleId="xl271">
    <w:name w:val="xl271"/>
    <w:basedOn w:val="a"/>
    <w:rsid w:val="00C90EB6"/>
    <w:pPr>
      <w:spacing w:before="100" w:beforeAutospacing="1" w:after="100" w:afterAutospacing="1"/>
    </w:pPr>
    <w:rPr>
      <w:sz w:val="22"/>
      <w:szCs w:val="22"/>
    </w:rPr>
  </w:style>
  <w:style w:type="paragraph" w:customStyle="1" w:styleId="xl272">
    <w:name w:val="xl272"/>
    <w:basedOn w:val="a"/>
    <w:rsid w:val="00C90EB6"/>
    <w:pPr>
      <w:pBdr>
        <w:top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273">
    <w:name w:val="xl273"/>
    <w:basedOn w:val="a"/>
    <w:rsid w:val="00C90EB6"/>
    <w:pPr>
      <w:spacing w:before="100" w:beforeAutospacing="1" w:after="100" w:afterAutospacing="1"/>
    </w:pPr>
    <w:rPr>
      <w:color w:val="000000"/>
      <w:sz w:val="22"/>
      <w:szCs w:val="22"/>
    </w:rPr>
  </w:style>
  <w:style w:type="paragraph" w:customStyle="1" w:styleId="xl274">
    <w:name w:val="xl274"/>
    <w:basedOn w:val="a"/>
    <w:rsid w:val="00C90EB6"/>
    <w:pPr>
      <w:spacing w:before="100" w:beforeAutospacing="1" w:after="100" w:afterAutospacing="1"/>
    </w:pPr>
    <w:rPr>
      <w:color w:val="000000"/>
      <w:sz w:val="22"/>
      <w:szCs w:val="22"/>
    </w:rPr>
  </w:style>
  <w:style w:type="paragraph" w:customStyle="1" w:styleId="xl275">
    <w:name w:val="xl275"/>
    <w:basedOn w:val="a"/>
    <w:rsid w:val="00C90EB6"/>
    <w:pPr>
      <w:spacing w:before="100" w:beforeAutospacing="1" w:after="100" w:afterAutospacing="1"/>
    </w:pPr>
    <w:rPr>
      <w:sz w:val="22"/>
      <w:szCs w:val="22"/>
    </w:rPr>
  </w:style>
  <w:style w:type="paragraph" w:customStyle="1" w:styleId="xl276">
    <w:name w:val="xl276"/>
    <w:basedOn w:val="a"/>
    <w:rsid w:val="00C90EB6"/>
    <w:pPr>
      <w:spacing w:before="100" w:beforeAutospacing="1" w:after="100" w:afterAutospacing="1"/>
      <w:jc w:val="center"/>
    </w:pPr>
    <w:rPr>
      <w:sz w:val="22"/>
      <w:szCs w:val="22"/>
    </w:rPr>
  </w:style>
  <w:style w:type="paragraph" w:customStyle="1" w:styleId="xl277">
    <w:name w:val="xl277"/>
    <w:basedOn w:val="a"/>
    <w:rsid w:val="00C90EB6"/>
    <w:pPr>
      <w:spacing w:before="100" w:beforeAutospacing="1" w:after="100" w:afterAutospacing="1"/>
    </w:pPr>
    <w:rPr>
      <w:sz w:val="22"/>
      <w:szCs w:val="22"/>
    </w:rPr>
  </w:style>
  <w:style w:type="paragraph" w:customStyle="1" w:styleId="xl278">
    <w:name w:val="xl278"/>
    <w:basedOn w:val="a"/>
    <w:rsid w:val="00C90EB6"/>
    <w:pPr>
      <w:spacing w:before="100" w:beforeAutospacing="1" w:after="100" w:afterAutospacing="1"/>
    </w:pPr>
    <w:rPr>
      <w:b/>
      <w:bCs/>
      <w:sz w:val="22"/>
      <w:szCs w:val="22"/>
    </w:rPr>
  </w:style>
  <w:style w:type="paragraph" w:customStyle="1" w:styleId="xl279">
    <w:name w:val="xl279"/>
    <w:basedOn w:val="a"/>
    <w:rsid w:val="00C90EB6"/>
    <w:pPr>
      <w:spacing w:before="100" w:beforeAutospacing="1" w:after="100" w:afterAutospacing="1"/>
    </w:pPr>
    <w:rPr>
      <w:sz w:val="22"/>
      <w:szCs w:val="22"/>
    </w:rPr>
  </w:style>
  <w:style w:type="paragraph" w:customStyle="1" w:styleId="xl280">
    <w:name w:val="xl280"/>
    <w:basedOn w:val="a"/>
    <w:rsid w:val="00C90EB6"/>
    <w:pPr>
      <w:spacing w:before="100" w:beforeAutospacing="1" w:after="100" w:afterAutospacing="1"/>
      <w:jc w:val="center"/>
    </w:pPr>
    <w:rPr>
      <w:color w:val="000000"/>
      <w:sz w:val="22"/>
      <w:szCs w:val="22"/>
    </w:rPr>
  </w:style>
  <w:style w:type="paragraph" w:customStyle="1" w:styleId="xl281">
    <w:name w:val="xl281"/>
    <w:basedOn w:val="a"/>
    <w:rsid w:val="00C90EB6"/>
    <w:pPr>
      <w:spacing w:before="100" w:beforeAutospacing="1" w:after="100" w:afterAutospacing="1"/>
    </w:pPr>
    <w:rPr>
      <w:sz w:val="22"/>
      <w:szCs w:val="22"/>
    </w:rPr>
  </w:style>
  <w:style w:type="paragraph" w:customStyle="1" w:styleId="xl282">
    <w:name w:val="xl282"/>
    <w:basedOn w:val="a"/>
    <w:rsid w:val="00C90EB6"/>
    <w:pPr>
      <w:spacing w:before="100" w:beforeAutospacing="1" w:after="100" w:afterAutospacing="1"/>
    </w:pPr>
    <w:rPr>
      <w:sz w:val="22"/>
      <w:szCs w:val="22"/>
    </w:rPr>
  </w:style>
  <w:style w:type="paragraph" w:customStyle="1" w:styleId="xl283">
    <w:name w:val="xl283"/>
    <w:basedOn w:val="a"/>
    <w:rsid w:val="00C90EB6"/>
    <w:pPr>
      <w:spacing w:before="100" w:beforeAutospacing="1" w:after="100" w:afterAutospacing="1"/>
      <w:jc w:val="center"/>
    </w:pPr>
    <w:rPr>
      <w:b/>
      <w:bCs/>
      <w:color w:val="000000"/>
      <w:sz w:val="22"/>
      <w:szCs w:val="22"/>
    </w:rPr>
  </w:style>
  <w:style w:type="paragraph" w:customStyle="1" w:styleId="xl284">
    <w:name w:val="xl284"/>
    <w:basedOn w:val="a"/>
    <w:rsid w:val="00C90EB6"/>
    <w:pPr>
      <w:spacing w:before="100" w:beforeAutospacing="1" w:after="100" w:afterAutospacing="1"/>
      <w:jc w:val="center"/>
    </w:pPr>
    <w:rPr>
      <w:b/>
      <w:bCs/>
      <w:sz w:val="22"/>
      <w:szCs w:val="22"/>
    </w:rPr>
  </w:style>
  <w:style w:type="paragraph" w:customStyle="1" w:styleId="xl285">
    <w:name w:val="xl285"/>
    <w:basedOn w:val="a"/>
    <w:rsid w:val="00C90EB6"/>
    <w:pPr>
      <w:spacing w:before="100" w:beforeAutospacing="1" w:after="100" w:afterAutospacing="1"/>
      <w:jc w:val="center"/>
    </w:pPr>
    <w:rPr>
      <w:color w:val="000000"/>
      <w:sz w:val="22"/>
      <w:szCs w:val="22"/>
    </w:rPr>
  </w:style>
  <w:style w:type="paragraph" w:customStyle="1" w:styleId="xl286">
    <w:name w:val="xl286"/>
    <w:basedOn w:val="a"/>
    <w:rsid w:val="00C90EB6"/>
    <w:pPr>
      <w:spacing w:before="100" w:beforeAutospacing="1" w:after="100" w:afterAutospacing="1"/>
    </w:pPr>
    <w:rPr>
      <w:b/>
      <w:bCs/>
      <w:color w:val="000000"/>
      <w:sz w:val="22"/>
      <w:szCs w:val="22"/>
    </w:rPr>
  </w:style>
  <w:style w:type="paragraph" w:customStyle="1" w:styleId="xl287">
    <w:name w:val="xl287"/>
    <w:basedOn w:val="a"/>
    <w:rsid w:val="00C90EB6"/>
    <w:pPr>
      <w:spacing w:before="100" w:beforeAutospacing="1" w:after="100" w:afterAutospacing="1"/>
      <w:jc w:val="center"/>
    </w:pPr>
    <w:rPr>
      <w:b/>
      <w:bCs/>
      <w:sz w:val="22"/>
      <w:szCs w:val="22"/>
    </w:rPr>
  </w:style>
  <w:style w:type="paragraph" w:customStyle="1" w:styleId="xl288">
    <w:name w:val="xl288"/>
    <w:basedOn w:val="a"/>
    <w:rsid w:val="00C90EB6"/>
    <w:pPr>
      <w:spacing w:before="100" w:beforeAutospacing="1" w:after="100" w:afterAutospacing="1"/>
      <w:jc w:val="center"/>
    </w:pPr>
    <w:rPr>
      <w:b/>
      <w:bCs/>
      <w:sz w:val="22"/>
      <w:szCs w:val="22"/>
    </w:rPr>
  </w:style>
  <w:style w:type="paragraph" w:customStyle="1" w:styleId="xl289">
    <w:name w:val="xl289"/>
    <w:basedOn w:val="a"/>
    <w:rsid w:val="00C90EB6"/>
    <w:pPr>
      <w:spacing w:before="100" w:beforeAutospacing="1" w:after="100" w:afterAutospacing="1"/>
    </w:pPr>
    <w:rPr>
      <w:b/>
      <w:bCs/>
      <w:sz w:val="22"/>
      <w:szCs w:val="22"/>
    </w:rPr>
  </w:style>
  <w:style w:type="paragraph" w:customStyle="1" w:styleId="xl290">
    <w:name w:val="xl290"/>
    <w:basedOn w:val="a"/>
    <w:rsid w:val="00C90EB6"/>
    <w:pPr>
      <w:spacing w:before="100" w:beforeAutospacing="1" w:after="100" w:afterAutospacing="1"/>
    </w:pPr>
    <w:rPr>
      <w:b/>
      <w:bCs/>
      <w:sz w:val="22"/>
      <w:szCs w:val="22"/>
    </w:rPr>
  </w:style>
  <w:style w:type="paragraph" w:customStyle="1" w:styleId="xl291">
    <w:name w:val="xl291"/>
    <w:basedOn w:val="a"/>
    <w:rsid w:val="00C90EB6"/>
    <w:pPr>
      <w:spacing w:before="100" w:beforeAutospacing="1" w:after="100" w:afterAutospacing="1"/>
    </w:pPr>
    <w:rPr>
      <w:sz w:val="22"/>
      <w:szCs w:val="22"/>
    </w:rPr>
  </w:style>
  <w:style w:type="paragraph" w:customStyle="1" w:styleId="xl292">
    <w:name w:val="xl292"/>
    <w:basedOn w:val="a"/>
    <w:rsid w:val="00C90EB6"/>
    <w:pPr>
      <w:spacing w:before="100" w:beforeAutospacing="1" w:after="100" w:afterAutospacing="1"/>
    </w:pPr>
    <w:rPr>
      <w:color w:val="000000"/>
      <w:sz w:val="22"/>
      <w:szCs w:val="22"/>
    </w:rPr>
  </w:style>
  <w:style w:type="paragraph" w:customStyle="1" w:styleId="xl293">
    <w:name w:val="xl293"/>
    <w:basedOn w:val="a"/>
    <w:rsid w:val="00C90EB6"/>
    <w:pPr>
      <w:spacing w:before="100" w:beforeAutospacing="1" w:after="100" w:afterAutospacing="1"/>
    </w:pPr>
    <w:rPr>
      <w:color w:val="000000"/>
      <w:sz w:val="22"/>
      <w:szCs w:val="22"/>
    </w:rPr>
  </w:style>
  <w:style w:type="paragraph" w:customStyle="1" w:styleId="xl294">
    <w:name w:val="xl294"/>
    <w:basedOn w:val="a"/>
    <w:rsid w:val="00C90EB6"/>
    <w:pPr>
      <w:spacing w:before="100" w:beforeAutospacing="1" w:after="100" w:afterAutospacing="1"/>
    </w:pPr>
    <w:rPr>
      <w:b/>
      <w:bCs/>
      <w:sz w:val="22"/>
      <w:szCs w:val="22"/>
    </w:rPr>
  </w:style>
  <w:style w:type="paragraph" w:customStyle="1" w:styleId="xl295">
    <w:name w:val="xl295"/>
    <w:basedOn w:val="a"/>
    <w:rsid w:val="00C90EB6"/>
    <w:pPr>
      <w:spacing w:before="100" w:beforeAutospacing="1" w:after="100" w:afterAutospacing="1"/>
      <w:jc w:val="center"/>
    </w:pPr>
    <w:rPr>
      <w:b/>
      <w:bCs/>
      <w:sz w:val="22"/>
      <w:szCs w:val="22"/>
    </w:rPr>
  </w:style>
  <w:style w:type="paragraph" w:customStyle="1" w:styleId="xl296">
    <w:name w:val="xl296"/>
    <w:basedOn w:val="a"/>
    <w:rsid w:val="00C90EB6"/>
    <w:pPr>
      <w:spacing w:before="100" w:beforeAutospacing="1" w:after="100" w:afterAutospacing="1"/>
    </w:pPr>
    <w:rPr>
      <w:color w:val="000000"/>
      <w:sz w:val="22"/>
      <w:szCs w:val="22"/>
    </w:rPr>
  </w:style>
  <w:style w:type="paragraph" w:customStyle="1" w:styleId="xl297">
    <w:name w:val="xl297"/>
    <w:basedOn w:val="a"/>
    <w:rsid w:val="00C90EB6"/>
    <w:pPr>
      <w:spacing w:before="100" w:beforeAutospacing="1" w:after="100" w:afterAutospacing="1"/>
    </w:pPr>
    <w:rPr>
      <w:color w:val="000000"/>
      <w:sz w:val="22"/>
      <w:szCs w:val="22"/>
    </w:rPr>
  </w:style>
  <w:style w:type="paragraph" w:customStyle="1" w:styleId="xl298">
    <w:name w:val="xl298"/>
    <w:basedOn w:val="a"/>
    <w:rsid w:val="00C90EB6"/>
    <w:pPr>
      <w:spacing w:before="100" w:beforeAutospacing="1" w:after="100" w:afterAutospacing="1"/>
    </w:pPr>
    <w:rPr>
      <w:sz w:val="22"/>
      <w:szCs w:val="22"/>
    </w:rPr>
  </w:style>
  <w:style w:type="paragraph" w:customStyle="1" w:styleId="xl299">
    <w:name w:val="xl299"/>
    <w:basedOn w:val="a"/>
    <w:rsid w:val="00C90EB6"/>
    <w:pPr>
      <w:spacing w:before="100" w:beforeAutospacing="1" w:after="100" w:afterAutospacing="1"/>
    </w:pPr>
    <w:rPr>
      <w:sz w:val="22"/>
      <w:szCs w:val="22"/>
    </w:rPr>
  </w:style>
  <w:style w:type="paragraph" w:customStyle="1" w:styleId="xl300">
    <w:name w:val="xl300"/>
    <w:basedOn w:val="a"/>
    <w:rsid w:val="00C90EB6"/>
    <w:pPr>
      <w:spacing w:before="100" w:beforeAutospacing="1" w:after="100" w:afterAutospacing="1"/>
    </w:pPr>
    <w:rPr>
      <w:sz w:val="22"/>
      <w:szCs w:val="22"/>
    </w:rPr>
  </w:style>
  <w:style w:type="paragraph" w:customStyle="1" w:styleId="xl301">
    <w:name w:val="xl301"/>
    <w:basedOn w:val="a"/>
    <w:rsid w:val="00C90EB6"/>
    <w:pPr>
      <w:spacing w:before="100" w:beforeAutospacing="1" w:after="100" w:afterAutospacing="1"/>
    </w:pPr>
    <w:rPr>
      <w:color w:val="000000"/>
      <w:sz w:val="22"/>
      <w:szCs w:val="22"/>
    </w:rPr>
  </w:style>
  <w:style w:type="paragraph" w:customStyle="1" w:styleId="xl302">
    <w:name w:val="xl302"/>
    <w:basedOn w:val="a"/>
    <w:rsid w:val="00C90EB6"/>
    <w:pPr>
      <w:spacing w:before="100" w:beforeAutospacing="1" w:after="100" w:afterAutospacing="1"/>
      <w:jc w:val="center"/>
    </w:pPr>
    <w:rPr>
      <w:color w:val="000000"/>
      <w:sz w:val="22"/>
      <w:szCs w:val="22"/>
    </w:rPr>
  </w:style>
  <w:style w:type="paragraph" w:customStyle="1" w:styleId="xl303">
    <w:name w:val="xl303"/>
    <w:basedOn w:val="a"/>
    <w:rsid w:val="00C90EB6"/>
    <w:pPr>
      <w:spacing w:before="100" w:beforeAutospacing="1" w:after="100" w:afterAutospacing="1"/>
      <w:jc w:val="center"/>
    </w:pPr>
    <w:rPr>
      <w:color w:val="000000"/>
      <w:sz w:val="22"/>
      <w:szCs w:val="22"/>
    </w:rPr>
  </w:style>
  <w:style w:type="paragraph" w:customStyle="1" w:styleId="xl304">
    <w:name w:val="xl304"/>
    <w:basedOn w:val="a"/>
    <w:rsid w:val="00C90EB6"/>
    <w:pPr>
      <w:spacing w:before="100" w:beforeAutospacing="1" w:after="100" w:afterAutospacing="1"/>
      <w:jc w:val="center"/>
    </w:pPr>
    <w:rPr>
      <w:rFonts w:ascii="Arial CYR" w:hAnsi="Arial CYR" w:cs="Arial CYR"/>
      <w:b/>
      <w:bCs/>
      <w:sz w:val="22"/>
      <w:szCs w:val="22"/>
    </w:rPr>
  </w:style>
  <w:style w:type="paragraph" w:customStyle="1" w:styleId="xl305">
    <w:name w:val="xl305"/>
    <w:basedOn w:val="a"/>
    <w:rsid w:val="00C90EB6"/>
    <w:pPr>
      <w:pBdr>
        <w:top w:val="single" w:sz="8" w:space="0" w:color="auto"/>
      </w:pBdr>
      <w:spacing w:before="100" w:beforeAutospacing="1" w:after="100" w:afterAutospacing="1"/>
      <w:jc w:val="center"/>
    </w:pPr>
    <w:rPr>
      <w:b/>
      <w:bCs/>
      <w:sz w:val="22"/>
      <w:szCs w:val="22"/>
    </w:rPr>
  </w:style>
  <w:style w:type="paragraph" w:customStyle="1" w:styleId="xl306">
    <w:name w:val="xl306"/>
    <w:basedOn w:val="a"/>
    <w:rsid w:val="00C90EB6"/>
    <w:pPr>
      <w:spacing w:before="100" w:beforeAutospacing="1" w:after="100" w:afterAutospacing="1"/>
      <w:jc w:val="center"/>
    </w:pPr>
    <w:rPr>
      <w:b/>
      <w:bCs/>
      <w:sz w:val="22"/>
      <w:szCs w:val="22"/>
    </w:rPr>
  </w:style>
  <w:style w:type="paragraph" w:customStyle="1" w:styleId="xl307">
    <w:name w:val="xl307"/>
    <w:basedOn w:val="a"/>
    <w:rsid w:val="00C90EB6"/>
    <w:pPr>
      <w:spacing w:before="100" w:beforeAutospacing="1" w:after="100" w:afterAutospacing="1"/>
    </w:pPr>
    <w:rPr>
      <w:sz w:val="22"/>
      <w:szCs w:val="22"/>
    </w:rPr>
  </w:style>
  <w:style w:type="paragraph" w:customStyle="1" w:styleId="xl308">
    <w:name w:val="xl308"/>
    <w:basedOn w:val="a"/>
    <w:rsid w:val="00C90EB6"/>
    <w:pPr>
      <w:spacing w:before="100" w:beforeAutospacing="1" w:after="100" w:afterAutospacing="1"/>
      <w:jc w:val="center"/>
    </w:pPr>
    <w:rPr>
      <w:b/>
      <w:bCs/>
      <w:color w:val="000000"/>
      <w:sz w:val="22"/>
      <w:szCs w:val="22"/>
    </w:rPr>
  </w:style>
  <w:style w:type="paragraph" w:customStyle="1" w:styleId="xl309">
    <w:name w:val="xl309"/>
    <w:basedOn w:val="a"/>
    <w:rsid w:val="00C90EB6"/>
    <w:pPr>
      <w:spacing w:before="100" w:beforeAutospacing="1" w:after="100" w:afterAutospacing="1"/>
    </w:pPr>
    <w:rPr>
      <w:color w:val="000000"/>
      <w:sz w:val="22"/>
      <w:szCs w:val="22"/>
    </w:rPr>
  </w:style>
  <w:style w:type="paragraph" w:customStyle="1" w:styleId="xl310">
    <w:name w:val="xl310"/>
    <w:basedOn w:val="a"/>
    <w:rsid w:val="00C90EB6"/>
    <w:pPr>
      <w:pBdr>
        <w:top w:val="single" w:sz="8" w:space="0" w:color="auto"/>
      </w:pBdr>
      <w:spacing w:before="100" w:beforeAutospacing="1" w:after="100" w:afterAutospacing="1"/>
      <w:jc w:val="center"/>
    </w:pPr>
    <w:rPr>
      <w:b/>
      <w:bCs/>
      <w:sz w:val="22"/>
      <w:szCs w:val="22"/>
    </w:rPr>
  </w:style>
  <w:style w:type="paragraph" w:customStyle="1" w:styleId="xl311">
    <w:name w:val="xl311"/>
    <w:basedOn w:val="a"/>
    <w:rsid w:val="00C90EB6"/>
    <w:pPr>
      <w:spacing w:before="100" w:beforeAutospacing="1" w:after="100" w:afterAutospacing="1"/>
      <w:jc w:val="center"/>
    </w:pPr>
    <w:rPr>
      <w:sz w:val="22"/>
      <w:szCs w:val="22"/>
    </w:rPr>
  </w:style>
  <w:style w:type="paragraph" w:customStyle="1" w:styleId="xl312">
    <w:name w:val="xl312"/>
    <w:basedOn w:val="a"/>
    <w:rsid w:val="00C90EB6"/>
    <w:pPr>
      <w:pBdr>
        <w:top w:val="single" w:sz="8" w:space="0" w:color="auto"/>
      </w:pBdr>
      <w:spacing w:before="100" w:beforeAutospacing="1" w:after="100" w:afterAutospacing="1"/>
    </w:pPr>
    <w:rPr>
      <w:b/>
      <w:bCs/>
      <w:sz w:val="22"/>
      <w:szCs w:val="22"/>
    </w:rPr>
  </w:style>
  <w:style w:type="paragraph" w:customStyle="1" w:styleId="xl313">
    <w:name w:val="xl313"/>
    <w:basedOn w:val="a"/>
    <w:rsid w:val="00C90EB6"/>
    <w:pPr>
      <w:spacing w:before="100" w:beforeAutospacing="1" w:after="100" w:afterAutospacing="1"/>
      <w:jc w:val="center"/>
    </w:pPr>
    <w:rPr>
      <w:color w:val="000000"/>
      <w:sz w:val="22"/>
      <w:szCs w:val="22"/>
    </w:rPr>
  </w:style>
  <w:style w:type="paragraph" w:customStyle="1" w:styleId="xl314">
    <w:name w:val="xl314"/>
    <w:basedOn w:val="a"/>
    <w:rsid w:val="00C90EB6"/>
    <w:pPr>
      <w:spacing w:before="100" w:beforeAutospacing="1" w:after="100" w:afterAutospacing="1"/>
      <w:jc w:val="center"/>
    </w:pPr>
    <w:rPr>
      <w:rFonts w:ascii="Arial CYR" w:hAnsi="Arial CYR" w:cs="Arial CYR"/>
      <w:sz w:val="22"/>
      <w:szCs w:val="22"/>
    </w:rPr>
  </w:style>
  <w:style w:type="paragraph" w:customStyle="1" w:styleId="xl315">
    <w:name w:val="xl315"/>
    <w:basedOn w:val="a"/>
    <w:rsid w:val="00C90EB6"/>
    <w:pPr>
      <w:spacing w:before="100" w:beforeAutospacing="1" w:after="100" w:afterAutospacing="1"/>
      <w:jc w:val="center"/>
    </w:pPr>
    <w:rPr>
      <w:b/>
      <w:bCs/>
      <w:sz w:val="22"/>
      <w:szCs w:val="22"/>
    </w:rPr>
  </w:style>
  <w:style w:type="paragraph" w:customStyle="1" w:styleId="xl316">
    <w:name w:val="xl316"/>
    <w:basedOn w:val="a"/>
    <w:rsid w:val="00C90EB6"/>
    <w:pPr>
      <w:spacing w:before="100" w:beforeAutospacing="1" w:after="100" w:afterAutospacing="1"/>
    </w:pPr>
    <w:rPr>
      <w:sz w:val="22"/>
      <w:szCs w:val="22"/>
    </w:rPr>
  </w:style>
  <w:style w:type="paragraph" w:customStyle="1" w:styleId="xl317">
    <w:name w:val="xl317"/>
    <w:basedOn w:val="a"/>
    <w:rsid w:val="00C90EB6"/>
    <w:pPr>
      <w:shd w:val="clear" w:color="000000" w:fill="FDE9D9"/>
      <w:spacing w:before="100" w:beforeAutospacing="1" w:after="100" w:afterAutospacing="1"/>
      <w:textAlignment w:val="center"/>
    </w:pPr>
    <w:rPr>
      <w:rFonts w:ascii="Arial" w:hAnsi="Arial" w:cs="Arial"/>
      <w:sz w:val="22"/>
      <w:szCs w:val="22"/>
    </w:rPr>
  </w:style>
  <w:style w:type="paragraph" w:customStyle="1" w:styleId="xl318">
    <w:name w:val="xl318"/>
    <w:basedOn w:val="a"/>
    <w:rsid w:val="00C90EB6"/>
    <w:pPr>
      <w:shd w:val="clear" w:color="000000" w:fill="FDE9D9"/>
      <w:spacing w:before="100" w:beforeAutospacing="1" w:after="100" w:afterAutospacing="1"/>
    </w:pPr>
  </w:style>
  <w:style w:type="paragraph" w:customStyle="1" w:styleId="xl319">
    <w:name w:val="xl319"/>
    <w:basedOn w:val="a"/>
    <w:rsid w:val="00C90EB6"/>
    <w:pPr>
      <w:spacing w:before="100" w:beforeAutospacing="1" w:after="100" w:afterAutospacing="1"/>
    </w:pPr>
    <w:rPr>
      <w:color w:val="FF0000"/>
    </w:rPr>
  </w:style>
  <w:style w:type="paragraph" w:customStyle="1" w:styleId="xl320">
    <w:name w:val="xl320"/>
    <w:basedOn w:val="a"/>
    <w:rsid w:val="00C90EB6"/>
    <w:pPr>
      <w:pBdr>
        <w:right w:val="single" w:sz="8" w:space="0" w:color="auto"/>
      </w:pBdr>
      <w:spacing w:before="100" w:beforeAutospacing="1" w:after="100" w:afterAutospacing="1"/>
      <w:jc w:val="right"/>
    </w:pPr>
    <w:rPr>
      <w:color w:val="FF0000"/>
    </w:rPr>
  </w:style>
  <w:style w:type="paragraph" w:customStyle="1" w:styleId="xl321">
    <w:name w:val="xl321"/>
    <w:basedOn w:val="a"/>
    <w:rsid w:val="00C90EB6"/>
    <w:pPr>
      <w:spacing w:before="100" w:beforeAutospacing="1" w:after="100" w:afterAutospacing="1"/>
      <w:jc w:val="right"/>
    </w:pPr>
    <w:rPr>
      <w:color w:val="FF0000"/>
    </w:rPr>
  </w:style>
  <w:style w:type="paragraph" w:customStyle="1" w:styleId="xl322">
    <w:name w:val="xl322"/>
    <w:basedOn w:val="a"/>
    <w:rsid w:val="00C90EB6"/>
    <w:pPr>
      <w:spacing w:before="100" w:beforeAutospacing="1" w:after="100" w:afterAutospacing="1"/>
      <w:textAlignment w:val="center"/>
    </w:pPr>
    <w:rPr>
      <w:rFonts w:ascii="Arial" w:hAnsi="Arial" w:cs="Arial"/>
      <w:color w:val="FF0000"/>
      <w:sz w:val="22"/>
      <w:szCs w:val="22"/>
    </w:rPr>
  </w:style>
  <w:style w:type="paragraph" w:customStyle="1" w:styleId="xl323">
    <w:name w:val="xl323"/>
    <w:basedOn w:val="a"/>
    <w:rsid w:val="00C90EB6"/>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24">
    <w:name w:val="xl324"/>
    <w:basedOn w:val="a"/>
    <w:rsid w:val="00C90EB6"/>
    <w:pPr>
      <w:spacing w:before="100" w:beforeAutospacing="1" w:after="100" w:afterAutospacing="1"/>
      <w:jc w:val="center"/>
    </w:pPr>
    <w:rPr>
      <w:b/>
      <w:bCs/>
      <w:color w:val="FF0000"/>
    </w:rPr>
  </w:style>
  <w:style w:type="paragraph" w:customStyle="1" w:styleId="xl325">
    <w:name w:val="xl325"/>
    <w:basedOn w:val="a"/>
    <w:rsid w:val="00C90EB6"/>
    <w:pPr>
      <w:spacing w:before="100" w:beforeAutospacing="1" w:after="100" w:afterAutospacing="1"/>
      <w:jc w:val="center"/>
    </w:pPr>
    <w:rPr>
      <w:color w:val="FF0000"/>
    </w:rPr>
  </w:style>
  <w:style w:type="paragraph" w:customStyle="1" w:styleId="xl326">
    <w:name w:val="xl326"/>
    <w:basedOn w:val="a"/>
    <w:rsid w:val="00C90EB6"/>
    <w:pPr>
      <w:spacing w:before="100" w:beforeAutospacing="1" w:after="100" w:afterAutospacing="1"/>
      <w:jc w:val="center"/>
    </w:pPr>
    <w:rPr>
      <w:color w:val="FF0000"/>
    </w:rPr>
  </w:style>
  <w:style w:type="paragraph" w:customStyle="1" w:styleId="xl327">
    <w:name w:val="xl327"/>
    <w:basedOn w:val="a"/>
    <w:rsid w:val="00C90EB6"/>
    <w:pPr>
      <w:spacing w:before="100" w:beforeAutospacing="1" w:after="100" w:afterAutospacing="1"/>
    </w:pPr>
    <w:rPr>
      <w:color w:val="FF0000"/>
      <w:sz w:val="22"/>
      <w:szCs w:val="22"/>
    </w:rPr>
  </w:style>
  <w:style w:type="paragraph" w:customStyle="1" w:styleId="xl328">
    <w:name w:val="xl328"/>
    <w:basedOn w:val="a"/>
    <w:rsid w:val="00C90EB6"/>
    <w:pPr>
      <w:pBdr>
        <w:right w:val="single" w:sz="8" w:space="0" w:color="auto"/>
      </w:pBdr>
      <w:spacing w:before="100" w:beforeAutospacing="1" w:after="100" w:afterAutospacing="1"/>
      <w:jc w:val="right"/>
    </w:pPr>
    <w:rPr>
      <w:color w:val="000000"/>
    </w:rPr>
  </w:style>
  <w:style w:type="paragraph" w:customStyle="1" w:styleId="xl329">
    <w:name w:val="xl329"/>
    <w:basedOn w:val="a"/>
    <w:rsid w:val="00C90EB6"/>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30">
    <w:name w:val="xl330"/>
    <w:basedOn w:val="a"/>
    <w:rsid w:val="00C90EB6"/>
    <w:pPr>
      <w:pBdr>
        <w:left w:val="single" w:sz="8" w:space="0" w:color="auto"/>
      </w:pBdr>
      <w:spacing w:before="100" w:beforeAutospacing="1" w:after="100" w:afterAutospacing="1"/>
      <w:jc w:val="center"/>
    </w:pPr>
    <w:rPr>
      <w:b/>
      <w:bCs/>
      <w:color w:val="000000"/>
    </w:rPr>
  </w:style>
  <w:style w:type="paragraph" w:customStyle="1" w:styleId="xl331">
    <w:name w:val="xl331"/>
    <w:basedOn w:val="a"/>
    <w:rsid w:val="00C90EB6"/>
    <w:pPr>
      <w:spacing w:before="100" w:beforeAutospacing="1" w:after="100" w:afterAutospacing="1"/>
      <w:jc w:val="center"/>
    </w:pPr>
    <w:rPr>
      <w:color w:val="000000"/>
    </w:rPr>
  </w:style>
  <w:style w:type="paragraph" w:customStyle="1" w:styleId="xl332">
    <w:name w:val="xl332"/>
    <w:basedOn w:val="a"/>
    <w:rsid w:val="00C90EB6"/>
    <w:pPr>
      <w:spacing w:before="100" w:beforeAutospacing="1" w:after="100" w:afterAutospacing="1"/>
    </w:pPr>
    <w:rPr>
      <w:color w:val="000000"/>
      <w:sz w:val="22"/>
      <w:szCs w:val="22"/>
    </w:rPr>
  </w:style>
  <w:style w:type="paragraph" w:customStyle="1" w:styleId="xl333">
    <w:name w:val="xl333"/>
    <w:basedOn w:val="a"/>
    <w:rsid w:val="00C90EB6"/>
    <w:pPr>
      <w:spacing w:before="100" w:beforeAutospacing="1" w:after="100" w:afterAutospacing="1"/>
      <w:jc w:val="center"/>
    </w:pPr>
    <w:rPr>
      <w:color w:val="000000"/>
    </w:rPr>
  </w:style>
  <w:style w:type="paragraph" w:customStyle="1" w:styleId="xl334">
    <w:name w:val="xl334"/>
    <w:basedOn w:val="a"/>
    <w:rsid w:val="00C90EB6"/>
    <w:pPr>
      <w:pBdr>
        <w:right w:val="single" w:sz="8" w:space="0" w:color="auto"/>
      </w:pBdr>
      <w:spacing w:before="100" w:beforeAutospacing="1" w:after="100" w:afterAutospacing="1"/>
      <w:jc w:val="right"/>
    </w:pPr>
    <w:rPr>
      <w:color w:val="000000"/>
    </w:rPr>
  </w:style>
  <w:style w:type="paragraph" w:customStyle="1" w:styleId="xl335">
    <w:name w:val="xl335"/>
    <w:basedOn w:val="a"/>
    <w:rsid w:val="00C90EB6"/>
    <w:pPr>
      <w:spacing w:before="100" w:beforeAutospacing="1" w:after="100" w:afterAutospacing="1"/>
      <w:jc w:val="right"/>
    </w:pPr>
    <w:rPr>
      <w:color w:val="000000"/>
    </w:rPr>
  </w:style>
  <w:style w:type="paragraph" w:customStyle="1" w:styleId="xl336">
    <w:name w:val="xl336"/>
    <w:basedOn w:val="a"/>
    <w:rsid w:val="00C90EB6"/>
    <w:pPr>
      <w:spacing w:before="100" w:beforeAutospacing="1" w:after="100" w:afterAutospacing="1"/>
      <w:jc w:val="center"/>
    </w:pPr>
    <w:rPr>
      <w:b/>
      <w:bCs/>
      <w:color w:val="000000"/>
    </w:rPr>
  </w:style>
  <w:style w:type="paragraph" w:customStyle="1" w:styleId="xl337">
    <w:name w:val="xl337"/>
    <w:basedOn w:val="a"/>
    <w:rsid w:val="00C90EB6"/>
    <w:pPr>
      <w:spacing w:before="100" w:beforeAutospacing="1" w:after="100" w:afterAutospacing="1"/>
      <w:jc w:val="right"/>
    </w:pPr>
    <w:rPr>
      <w:color w:val="000000"/>
    </w:rPr>
  </w:style>
  <w:style w:type="paragraph" w:customStyle="1" w:styleId="xl338">
    <w:name w:val="xl338"/>
    <w:basedOn w:val="a"/>
    <w:rsid w:val="00C90EB6"/>
    <w:pPr>
      <w:spacing w:before="100" w:beforeAutospacing="1" w:after="100" w:afterAutospacing="1"/>
      <w:jc w:val="right"/>
    </w:pPr>
    <w:rPr>
      <w:color w:val="000000"/>
    </w:rPr>
  </w:style>
  <w:style w:type="paragraph" w:customStyle="1" w:styleId="xl339">
    <w:name w:val="xl339"/>
    <w:basedOn w:val="a"/>
    <w:rsid w:val="00C90EB6"/>
    <w:pPr>
      <w:pBdr>
        <w:right w:val="single" w:sz="8" w:space="0" w:color="auto"/>
      </w:pBdr>
      <w:spacing w:before="100" w:beforeAutospacing="1" w:after="100" w:afterAutospacing="1"/>
      <w:jc w:val="right"/>
    </w:pPr>
    <w:rPr>
      <w:color w:val="000000"/>
    </w:rPr>
  </w:style>
  <w:style w:type="paragraph" w:customStyle="1" w:styleId="xl340">
    <w:name w:val="xl340"/>
    <w:basedOn w:val="a"/>
    <w:rsid w:val="00C90EB6"/>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41">
    <w:name w:val="xl341"/>
    <w:basedOn w:val="a"/>
    <w:rsid w:val="00C90EB6"/>
    <w:pPr>
      <w:pBdr>
        <w:left w:val="single" w:sz="8" w:space="0" w:color="auto"/>
        <w:bottom w:val="single" w:sz="4" w:space="0" w:color="auto"/>
        <w:right w:val="single" w:sz="8" w:space="0" w:color="auto"/>
      </w:pBdr>
      <w:spacing w:before="100" w:beforeAutospacing="1" w:after="100" w:afterAutospacing="1"/>
      <w:jc w:val="both"/>
      <w:textAlignment w:val="center"/>
    </w:pPr>
    <w:rPr>
      <w:color w:val="000000"/>
    </w:rPr>
  </w:style>
  <w:style w:type="paragraph" w:customStyle="1" w:styleId="xl342">
    <w:name w:val="xl342"/>
    <w:basedOn w:val="a"/>
    <w:rsid w:val="00C90EB6"/>
    <w:pPr>
      <w:pBdr>
        <w:left w:val="single" w:sz="8" w:space="0" w:color="auto"/>
        <w:bottom w:val="single" w:sz="4" w:space="0" w:color="auto"/>
      </w:pBdr>
      <w:spacing w:before="100" w:beforeAutospacing="1" w:after="100" w:afterAutospacing="1"/>
      <w:jc w:val="center"/>
    </w:pPr>
    <w:rPr>
      <w:b/>
      <w:bCs/>
    </w:rPr>
  </w:style>
  <w:style w:type="paragraph" w:customStyle="1" w:styleId="xl343">
    <w:name w:val="xl343"/>
    <w:basedOn w:val="a"/>
    <w:rsid w:val="00C90EB6"/>
    <w:pPr>
      <w:pBdr>
        <w:bottom w:val="single" w:sz="4" w:space="0" w:color="auto"/>
      </w:pBdr>
      <w:spacing w:before="100" w:beforeAutospacing="1" w:after="100" w:afterAutospacing="1"/>
      <w:jc w:val="center"/>
    </w:pPr>
    <w:rPr>
      <w:color w:val="000000"/>
    </w:rPr>
  </w:style>
  <w:style w:type="paragraph" w:customStyle="1" w:styleId="xl344">
    <w:name w:val="xl344"/>
    <w:basedOn w:val="a"/>
    <w:rsid w:val="00C90EB6"/>
    <w:pPr>
      <w:pBdr>
        <w:bottom w:val="single" w:sz="4" w:space="0" w:color="auto"/>
      </w:pBdr>
      <w:spacing w:before="100" w:beforeAutospacing="1" w:after="100" w:afterAutospacing="1"/>
      <w:jc w:val="center"/>
    </w:pPr>
  </w:style>
  <w:style w:type="paragraph" w:customStyle="1" w:styleId="xl345">
    <w:name w:val="xl345"/>
    <w:basedOn w:val="a"/>
    <w:rsid w:val="00C90EB6"/>
    <w:pPr>
      <w:pBdr>
        <w:bottom w:val="single" w:sz="4" w:space="0" w:color="auto"/>
      </w:pBdr>
      <w:spacing w:before="100" w:beforeAutospacing="1" w:after="100" w:afterAutospacing="1"/>
    </w:pPr>
    <w:rPr>
      <w:sz w:val="22"/>
      <w:szCs w:val="22"/>
    </w:rPr>
  </w:style>
  <w:style w:type="paragraph" w:customStyle="1" w:styleId="xl346">
    <w:name w:val="xl346"/>
    <w:basedOn w:val="a"/>
    <w:rsid w:val="00C90EB6"/>
    <w:pPr>
      <w:pBdr>
        <w:bottom w:val="single" w:sz="4" w:space="0" w:color="auto"/>
        <w:right w:val="single" w:sz="8" w:space="0" w:color="auto"/>
      </w:pBdr>
      <w:spacing w:before="100" w:beforeAutospacing="1" w:after="100" w:afterAutospacing="1"/>
      <w:jc w:val="right"/>
    </w:pPr>
  </w:style>
  <w:style w:type="paragraph" w:customStyle="1" w:styleId="xl347">
    <w:name w:val="xl347"/>
    <w:basedOn w:val="a"/>
    <w:rsid w:val="00C90EB6"/>
    <w:pPr>
      <w:pBdr>
        <w:bottom w:val="single" w:sz="4" w:space="0" w:color="auto"/>
      </w:pBdr>
      <w:spacing w:before="100" w:beforeAutospacing="1" w:after="100" w:afterAutospacing="1"/>
      <w:jc w:val="right"/>
    </w:pPr>
  </w:style>
  <w:style w:type="paragraph" w:customStyle="1" w:styleId="xl348">
    <w:name w:val="xl348"/>
    <w:basedOn w:val="a"/>
    <w:rsid w:val="00C90EB6"/>
    <w:pPr>
      <w:spacing w:before="100" w:beforeAutospacing="1" w:after="100" w:afterAutospacing="1"/>
      <w:jc w:val="center"/>
    </w:pPr>
    <w:rPr>
      <w:color w:val="000000"/>
    </w:rPr>
  </w:style>
  <w:style w:type="paragraph" w:customStyle="1" w:styleId="xl349">
    <w:name w:val="xl349"/>
    <w:basedOn w:val="a"/>
    <w:rsid w:val="00C90EB6"/>
    <w:pPr>
      <w:spacing w:before="100" w:beforeAutospacing="1" w:after="100" w:afterAutospacing="1"/>
      <w:jc w:val="center"/>
    </w:pPr>
  </w:style>
  <w:style w:type="paragraph" w:customStyle="1" w:styleId="xl350">
    <w:name w:val="xl350"/>
    <w:basedOn w:val="a"/>
    <w:rsid w:val="00C90EB6"/>
    <w:pPr>
      <w:pBdr>
        <w:left w:val="single" w:sz="8" w:space="0" w:color="auto"/>
        <w:right w:val="single" w:sz="8" w:space="0" w:color="auto"/>
      </w:pBdr>
      <w:spacing w:before="100" w:beforeAutospacing="1" w:after="100" w:afterAutospacing="1"/>
      <w:jc w:val="both"/>
    </w:pPr>
  </w:style>
  <w:style w:type="paragraph" w:customStyle="1" w:styleId="xl351">
    <w:name w:val="xl351"/>
    <w:basedOn w:val="a"/>
    <w:rsid w:val="00C90EB6"/>
    <w:pPr>
      <w:pBdr>
        <w:left w:val="single" w:sz="8" w:space="0" w:color="auto"/>
        <w:right w:val="single" w:sz="8" w:space="0" w:color="auto"/>
      </w:pBdr>
      <w:spacing w:before="100" w:beforeAutospacing="1" w:after="100" w:afterAutospacing="1"/>
      <w:jc w:val="both"/>
      <w:textAlignment w:val="center"/>
    </w:pPr>
  </w:style>
  <w:style w:type="paragraph" w:customStyle="1" w:styleId="xl352">
    <w:name w:val="xl352"/>
    <w:basedOn w:val="a"/>
    <w:rsid w:val="00C90EB6"/>
    <w:pPr>
      <w:pBdr>
        <w:bottom w:val="single" w:sz="8" w:space="0" w:color="auto"/>
      </w:pBdr>
      <w:spacing w:before="100" w:beforeAutospacing="1" w:after="100" w:afterAutospacing="1"/>
    </w:pPr>
  </w:style>
  <w:style w:type="paragraph" w:customStyle="1" w:styleId="xl353">
    <w:name w:val="xl353"/>
    <w:basedOn w:val="a"/>
    <w:rsid w:val="00C90EB6"/>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54">
    <w:name w:val="xl354"/>
    <w:basedOn w:val="a"/>
    <w:rsid w:val="00C90EB6"/>
    <w:pPr>
      <w:pBdr>
        <w:left w:val="single" w:sz="8" w:space="0" w:color="auto"/>
        <w:right w:val="single" w:sz="8" w:space="0" w:color="auto"/>
      </w:pBdr>
      <w:spacing w:before="100" w:beforeAutospacing="1" w:after="100" w:afterAutospacing="1"/>
      <w:jc w:val="both"/>
      <w:textAlignment w:val="center"/>
    </w:pPr>
  </w:style>
  <w:style w:type="paragraph" w:customStyle="1" w:styleId="xl355">
    <w:name w:val="xl355"/>
    <w:basedOn w:val="a"/>
    <w:rsid w:val="00C90EB6"/>
    <w:pPr>
      <w:pBdr>
        <w:left w:val="single" w:sz="8" w:space="0" w:color="auto"/>
      </w:pBdr>
      <w:spacing w:before="100" w:beforeAutospacing="1" w:after="100" w:afterAutospacing="1"/>
      <w:jc w:val="center"/>
      <w:textAlignment w:val="center"/>
    </w:pPr>
    <w:rPr>
      <w:color w:val="000000"/>
    </w:rPr>
  </w:style>
  <w:style w:type="paragraph" w:customStyle="1" w:styleId="xl356">
    <w:name w:val="xl356"/>
    <w:basedOn w:val="a"/>
    <w:rsid w:val="00C90EB6"/>
    <w:pPr>
      <w:spacing w:before="100" w:beforeAutospacing="1" w:after="100" w:afterAutospacing="1"/>
      <w:jc w:val="center"/>
      <w:textAlignment w:val="center"/>
    </w:pPr>
    <w:rPr>
      <w:color w:val="000000"/>
    </w:rPr>
  </w:style>
  <w:style w:type="paragraph" w:customStyle="1" w:styleId="xl357">
    <w:name w:val="xl357"/>
    <w:basedOn w:val="a"/>
    <w:rsid w:val="00C90EB6"/>
    <w:pPr>
      <w:spacing w:before="100" w:beforeAutospacing="1" w:after="100" w:afterAutospacing="1"/>
      <w:textAlignment w:val="center"/>
    </w:pPr>
    <w:rPr>
      <w:color w:val="000000"/>
    </w:rPr>
  </w:style>
  <w:style w:type="paragraph" w:customStyle="1" w:styleId="xl358">
    <w:name w:val="xl358"/>
    <w:basedOn w:val="a"/>
    <w:rsid w:val="00C90EB6"/>
    <w:pPr>
      <w:spacing w:before="100" w:beforeAutospacing="1" w:after="100" w:afterAutospacing="1"/>
      <w:textAlignment w:val="center"/>
    </w:pPr>
    <w:rPr>
      <w:color w:val="000000"/>
    </w:rPr>
  </w:style>
  <w:style w:type="paragraph" w:customStyle="1" w:styleId="xl359">
    <w:name w:val="xl359"/>
    <w:basedOn w:val="a"/>
    <w:rsid w:val="00C90EB6"/>
    <w:pPr>
      <w:spacing w:before="100" w:beforeAutospacing="1" w:after="100" w:afterAutospacing="1"/>
      <w:textAlignment w:val="center"/>
    </w:pPr>
    <w:rPr>
      <w:color w:val="000000"/>
    </w:rPr>
  </w:style>
  <w:style w:type="paragraph" w:customStyle="1" w:styleId="xl360">
    <w:name w:val="xl360"/>
    <w:basedOn w:val="a"/>
    <w:rsid w:val="00C90EB6"/>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61">
    <w:name w:val="xl361"/>
    <w:basedOn w:val="a"/>
    <w:rsid w:val="00C90EB6"/>
    <w:pPr>
      <w:pBdr>
        <w:left w:val="single" w:sz="8" w:space="0" w:color="auto"/>
        <w:right w:val="single" w:sz="8" w:space="0" w:color="auto"/>
      </w:pBdr>
      <w:spacing w:before="100" w:beforeAutospacing="1" w:after="100" w:afterAutospacing="1"/>
      <w:jc w:val="both"/>
      <w:textAlignment w:val="center"/>
    </w:pPr>
    <w:rPr>
      <w:i/>
      <w:iCs/>
      <w:color w:val="000000"/>
      <w:sz w:val="22"/>
      <w:szCs w:val="22"/>
    </w:rPr>
  </w:style>
  <w:style w:type="paragraph" w:customStyle="1" w:styleId="xl362">
    <w:name w:val="xl362"/>
    <w:basedOn w:val="a"/>
    <w:rsid w:val="00C90EB6"/>
    <w:pPr>
      <w:pBdr>
        <w:right w:val="single" w:sz="8" w:space="0" w:color="auto"/>
      </w:pBdr>
      <w:spacing w:before="100" w:beforeAutospacing="1" w:after="100" w:afterAutospacing="1"/>
      <w:jc w:val="right"/>
    </w:pPr>
    <w:rPr>
      <w:i/>
      <w:iCs/>
    </w:rPr>
  </w:style>
  <w:style w:type="paragraph" w:customStyle="1" w:styleId="xl363">
    <w:name w:val="xl363"/>
    <w:basedOn w:val="a"/>
    <w:rsid w:val="00C90EB6"/>
    <w:pPr>
      <w:pBdr>
        <w:right w:val="single" w:sz="8" w:space="0" w:color="auto"/>
      </w:pBdr>
      <w:spacing w:before="100" w:beforeAutospacing="1" w:after="100" w:afterAutospacing="1"/>
      <w:jc w:val="right"/>
    </w:pPr>
    <w:rPr>
      <w:i/>
      <w:iCs/>
    </w:rPr>
  </w:style>
  <w:style w:type="paragraph" w:customStyle="1" w:styleId="xl364">
    <w:name w:val="xl364"/>
    <w:basedOn w:val="a"/>
    <w:rsid w:val="00C90EB6"/>
    <w:pPr>
      <w:spacing w:before="100" w:beforeAutospacing="1" w:after="100" w:afterAutospacing="1"/>
      <w:jc w:val="right"/>
    </w:pPr>
  </w:style>
  <w:style w:type="paragraph" w:customStyle="1" w:styleId="xl365">
    <w:name w:val="xl365"/>
    <w:basedOn w:val="a"/>
    <w:rsid w:val="00C90EB6"/>
    <w:pPr>
      <w:spacing w:before="100" w:beforeAutospacing="1" w:after="100" w:afterAutospacing="1"/>
      <w:jc w:val="right"/>
    </w:pPr>
  </w:style>
  <w:style w:type="paragraph" w:customStyle="1" w:styleId="xl366">
    <w:name w:val="xl366"/>
    <w:basedOn w:val="a"/>
    <w:rsid w:val="00C90EB6"/>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C90EB6"/>
    <w:pPr>
      <w:pBdr>
        <w:left w:val="single" w:sz="8" w:space="0" w:color="auto"/>
        <w:right w:val="single" w:sz="8" w:space="0" w:color="auto"/>
      </w:pBdr>
      <w:spacing w:before="100" w:beforeAutospacing="1" w:after="100" w:afterAutospacing="1"/>
      <w:jc w:val="right"/>
    </w:pPr>
  </w:style>
  <w:style w:type="paragraph" w:customStyle="1" w:styleId="xl368">
    <w:name w:val="xl368"/>
    <w:basedOn w:val="a"/>
    <w:rsid w:val="00C90EB6"/>
    <w:pPr>
      <w:spacing w:before="100" w:beforeAutospacing="1" w:after="100" w:afterAutospacing="1"/>
    </w:pPr>
    <w:rPr>
      <w:color w:val="000000"/>
    </w:rPr>
  </w:style>
  <w:style w:type="paragraph" w:customStyle="1" w:styleId="xl369">
    <w:name w:val="xl369"/>
    <w:basedOn w:val="a"/>
    <w:rsid w:val="00C90EB6"/>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70">
    <w:name w:val="xl370"/>
    <w:basedOn w:val="a"/>
    <w:rsid w:val="00C90EB6"/>
    <w:pPr>
      <w:pBdr>
        <w:left w:val="single" w:sz="8" w:space="0" w:color="auto"/>
        <w:right w:val="single" w:sz="8" w:space="0" w:color="auto"/>
      </w:pBdr>
      <w:spacing w:before="100" w:beforeAutospacing="1" w:after="100" w:afterAutospacing="1"/>
      <w:jc w:val="both"/>
      <w:textAlignment w:val="center"/>
    </w:pPr>
  </w:style>
  <w:style w:type="paragraph" w:customStyle="1" w:styleId="xl371">
    <w:name w:val="xl371"/>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2">
    <w:name w:val="xl372"/>
    <w:basedOn w:val="a"/>
    <w:rsid w:val="00C90EB6"/>
    <w:pPr>
      <w:pBdr>
        <w:top w:val="single" w:sz="8" w:space="0" w:color="auto"/>
      </w:pBdr>
      <w:spacing w:before="100" w:beforeAutospacing="1" w:after="100" w:afterAutospacing="1"/>
    </w:pPr>
    <w:rPr>
      <w:color w:val="000000"/>
    </w:rPr>
  </w:style>
  <w:style w:type="paragraph" w:customStyle="1" w:styleId="xl373">
    <w:name w:val="xl373"/>
    <w:basedOn w:val="a"/>
    <w:rsid w:val="00C90EB6"/>
    <w:pPr>
      <w:spacing w:before="100" w:beforeAutospacing="1" w:after="100" w:afterAutospacing="1"/>
    </w:pPr>
    <w:rPr>
      <w:color w:val="000000"/>
    </w:rPr>
  </w:style>
  <w:style w:type="paragraph" w:customStyle="1" w:styleId="xl374">
    <w:name w:val="xl374"/>
    <w:basedOn w:val="a"/>
    <w:rsid w:val="00C90EB6"/>
    <w:pPr>
      <w:pBdr>
        <w:top w:val="single" w:sz="8" w:space="0" w:color="auto"/>
        <w:bottom w:val="single" w:sz="8" w:space="0" w:color="auto"/>
      </w:pBdr>
      <w:spacing w:before="100" w:beforeAutospacing="1" w:after="100" w:afterAutospacing="1"/>
    </w:pPr>
    <w:rPr>
      <w:b/>
      <w:bCs/>
    </w:rPr>
  </w:style>
  <w:style w:type="paragraph" w:customStyle="1" w:styleId="xl375">
    <w:name w:val="xl375"/>
    <w:basedOn w:val="a"/>
    <w:rsid w:val="00C90EB6"/>
    <w:pPr>
      <w:spacing w:before="100" w:beforeAutospacing="1" w:after="100" w:afterAutospacing="1"/>
    </w:pPr>
  </w:style>
  <w:style w:type="paragraph" w:customStyle="1" w:styleId="xl376">
    <w:name w:val="xl376"/>
    <w:basedOn w:val="a"/>
    <w:rsid w:val="00C90EB6"/>
    <w:pPr>
      <w:pBdr>
        <w:left w:val="single" w:sz="8" w:space="0" w:color="auto"/>
      </w:pBdr>
      <w:spacing w:before="100" w:beforeAutospacing="1" w:after="100" w:afterAutospacing="1"/>
      <w:jc w:val="center"/>
    </w:pPr>
    <w:rPr>
      <w:color w:val="FF0000"/>
    </w:rPr>
  </w:style>
  <w:style w:type="paragraph" w:customStyle="1" w:styleId="xl377">
    <w:name w:val="xl377"/>
    <w:basedOn w:val="a"/>
    <w:rsid w:val="00C90EB6"/>
    <w:pPr>
      <w:spacing w:before="100" w:beforeAutospacing="1" w:after="100" w:afterAutospacing="1"/>
      <w:jc w:val="center"/>
    </w:pPr>
    <w:rPr>
      <w:color w:val="FF0000"/>
    </w:rPr>
  </w:style>
  <w:style w:type="paragraph" w:customStyle="1" w:styleId="xl378">
    <w:name w:val="xl378"/>
    <w:basedOn w:val="a"/>
    <w:rsid w:val="00C90EB6"/>
    <w:pPr>
      <w:spacing w:before="100" w:beforeAutospacing="1" w:after="100" w:afterAutospacing="1"/>
    </w:pPr>
    <w:rPr>
      <w:color w:val="FF0000"/>
    </w:rPr>
  </w:style>
  <w:style w:type="paragraph" w:customStyle="1" w:styleId="xl379">
    <w:name w:val="xl379"/>
    <w:basedOn w:val="a"/>
    <w:rsid w:val="00C90EB6"/>
    <w:pPr>
      <w:spacing w:before="100" w:beforeAutospacing="1" w:after="100" w:afterAutospacing="1"/>
      <w:jc w:val="center"/>
    </w:pPr>
    <w:rPr>
      <w:color w:val="FF0000"/>
    </w:rPr>
  </w:style>
  <w:style w:type="paragraph" w:customStyle="1" w:styleId="xl380">
    <w:name w:val="xl380"/>
    <w:basedOn w:val="a"/>
    <w:rsid w:val="00C90EB6"/>
    <w:pPr>
      <w:pBdr>
        <w:right w:val="single" w:sz="8" w:space="0" w:color="auto"/>
      </w:pBdr>
      <w:spacing w:before="100" w:beforeAutospacing="1" w:after="100" w:afterAutospacing="1"/>
      <w:jc w:val="right"/>
    </w:pPr>
    <w:rPr>
      <w:color w:val="FF0000"/>
    </w:rPr>
  </w:style>
  <w:style w:type="paragraph" w:customStyle="1" w:styleId="xl381">
    <w:name w:val="xl381"/>
    <w:basedOn w:val="a"/>
    <w:rsid w:val="00C90EB6"/>
    <w:pPr>
      <w:spacing w:before="100" w:beforeAutospacing="1" w:after="100" w:afterAutospacing="1"/>
      <w:textAlignment w:val="center"/>
    </w:pPr>
    <w:rPr>
      <w:color w:val="FF0000"/>
    </w:rPr>
  </w:style>
  <w:style w:type="paragraph" w:customStyle="1" w:styleId="xl382">
    <w:name w:val="xl382"/>
    <w:basedOn w:val="a"/>
    <w:rsid w:val="00C90EB6"/>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C90EB6"/>
    <w:pPr>
      <w:shd w:val="clear" w:color="000000" w:fill="00B050"/>
      <w:spacing w:before="100" w:beforeAutospacing="1" w:after="100" w:afterAutospacing="1"/>
      <w:textAlignment w:val="center"/>
    </w:pPr>
  </w:style>
  <w:style w:type="paragraph" w:customStyle="1" w:styleId="xl384">
    <w:name w:val="xl384"/>
    <w:basedOn w:val="a"/>
    <w:rsid w:val="00C90EB6"/>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C90EB6"/>
    <w:pPr>
      <w:pBdr>
        <w:left w:val="single" w:sz="4" w:space="0" w:color="auto"/>
      </w:pBdr>
      <w:spacing w:before="100" w:beforeAutospacing="1" w:after="100" w:afterAutospacing="1"/>
      <w:jc w:val="center"/>
    </w:pPr>
  </w:style>
  <w:style w:type="paragraph" w:customStyle="1" w:styleId="xl386">
    <w:name w:val="xl386"/>
    <w:basedOn w:val="a"/>
    <w:rsid w:val="00C90EB6"/>
    <w:pPr>
      <w:shd w:val="clear" w:color="000000" w:fill="FF0000"/>
      <w:spacing w:before="100" w:beforeAutospacing="1" w:after="100" w:afterAutospacing="1"/>
      <w:textAlignment w:val="center"/>
    </w:pPr>
  </w:style>
  <w:style w:type="paragraph" w:customStyle="1" w:styleId="xl387">
    <w:name w:val="xl387"/>
    <w:basedOn w:val="a"/>
    <w:rsid w:val="00C90EB6"/>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C90EB6"/>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C90EB6"/>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C90EB6"/>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C90EB6"/>
    <w:pPr>
      <w:pBdr>
        <w:left w:val="single" w:sz="8" w:space="0" w:color="auto"/>
      </w:pBdr>
      <w:spacing w:before="100" w:beforeAutospacing="1" w:after="100" w:afterAutospacing="1"/>
      <w:jc w:val="both"/>
      <w:textAlignment w:val="center"/>
    </w:pPr>
  </w:style>
  <w:style w:type="paragraph" w:customStyle="1" w:styleId="xl392">
    <w:name w:val="xl392"/>
    <w:basedOn w:val="a"/>
    <w:rsid w:val="00C90EB6"/>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C90EB6"/>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C90EB6"/>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C90EB6"/>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C90EB6"/>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C90EB6"/>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C90EB6"/>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C90EB6"/>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C90EB6"/>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C90EB6"/>
    <w:pPr>
      <w:pBdr>
        <w:left w:val="single" w:sz="8" w:space="0" w:color="auto"/>
      </w:pBdr>
      <w:spacing w:before="100" w:beforeAutospacing="1" w:after="100" w:afterAutospacing="1"/>
      <w:jc w:val="both"/>
    </w:pPr>
  </w:style>
  <w:style w:type="paragraph" w:customStyle="1" w:styleId="xl402">
    <w:name w:val="xl402"/>
    <w:basedOn w:val="a"/>
    <w:rsid w:val="00C90EB6"/>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C90EB6"/>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C90EB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C90EB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C90EB6"/>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C90EB6"/>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C90EB6"/>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C90EB6"/>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C90EB6"/>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C90EB6"/>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C90EB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C90EB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numbering" w:customStyle="1" w:styleId="23">
    <w:name w:val="Нет списка2"/>
    <w:next w:val="a2"/>
    <w:uiPriority w:val="99"/>
    <w:semiHidden/>
    <w:unhideWhenUsed/>
    <w:rsid w:val="00C90EB6"/>
  </w:style>
  <w:style w:type="numbering" w:customStyle="1" w:styleId="120">
    <w:name w:val="Нет списка12"/>
    <w:next w:val="a2"/>
    <w:uiPriority w:val="99"/>
    <w:semiHidden/>
    <w:unhideWhenUsed/>
    <w:rsid w:val="00C90EB6"/>
  </w:style>
  <w:style w:type="table" w:customStyle="1" w:styleId="24">
    <w:name w:val="Сетка таблицы2"/>
    <w:basedOn w:val="a1"/>
    <w:next w:val="a3"/>
    <w:uiPriority w:val="39"/>
    <w:rsid w:val="00C90EB6"/>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90EB6"/>
  </w:style>
  <w:style w:type="numbering" w:customStyle="1" w:styleId="13">
    <w:name w:val="Нет списка13"/>
    <w:next w:val="a2"/>
    <w:uiPriority w:val="99"/>
    <w:semiHidden/>
    <w:unhideWhenUsed/>
    <w:rsid w:val="00C90EB6"/>
  </w:style>
  <w:style w:type="table" w:customStyle="1" w:styleId="34">
    <w:name w:val="Сетка таблицы3"/>
    <w:basedOn w:val="a1"/>
    <w:next w:val="a3"/>
    <w:uiPriority w:val="39"/>
    <w:rsid w:val="00C90EB6"/>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5">
    <w:name w:val="xl415"/>
    <w:basedOn w:val="a"/>
    <w:rsid w:val="00C90EB6"/>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16">
    <w:name w:val="xl416"/>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7">
    <w:name w:val="xl417"/>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8">
    <w:name w:val="xl418"/>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9">
    <w:name w:val="xl419"/>
    <w:basedOn w:val="a"/>
    <w:rsid w:val="00C90EB6"/>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0">
    <w:name w:val="xl420"/>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1">
    <w:name w:val="xl421"/>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2">
    <w:name w:val="xl422"/>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3">
    <w:name w:val="xl423"/>
    <w:basedOn w:val="a"/>
    <w:rsid w:val="00C90EB6"/>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4">
    <w:name w:val="xl424"/>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5">
    <w:name w:val="xl425"/>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6">
    <w:name w:val="xl426"/>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7">
    <w:name w:val="xl427"/>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8">
    <w:name w:val="xl428"/>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9">
    <w:name w:val="xl429"/>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0">
    <w:name w:val="xl430"/>
    <w:basedOn w:val="a"/>
    <w:rsid w:val="00C90EB6"/>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1">
    <w:name w:val="xl431"/>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2">
    <w:name w:val="xl432"/>
    <w:basedOn w:val="a"/>
    <w:rsid w:val="00C90EB6"/>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3">
    <w:name w:val="xl433"/>
    <w:basedOn w:val="a"/>
    <w:rsid w:val="00C90EB6"/>
    <w:pPr>
      <w:pBdr>
        <w:top w:val="single" w:sz="4"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4">
    <w:name w:val="xl434"/>
    <w:basedOn w:val="a"/>
    <w:rsid w:val="00C90EB6"/>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5">
    <w:name w:val="xl435"/>
    <w:basedOn w:val="a"/>
    <w:rsid w:val="00C90EB6"/>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6">
    <w:name w:val="xl436"/>
    <w:basedOn w:val="a"/>
    <w:rsid w:val="00C90EB6"/>
    <w:pPr>
      <w:pBdr>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7">
    <w:name w:val="xl437"/>
    <w:basedOn w:val="a"/>
    <w:rsid w:val="00C90EB6"/>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8">
    <w:name w:val="xl438"/>
    <w:basedOn w:val="a"/>
    <w:rsid w:val="00C90EB6"/>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9">
    <w:name w:val="xl439"/>
    <w:basedOn w:val="a"/>
    <w:rsid w:val="00C90EB6"/>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40">
    <w:name w:val="xl440"/>
    <w:basedOn w:val="a"/>
    <w:rsid w:val="00C90EB6"/>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41">
    <w:name w:val="xl441"/>
    <w:basedOn w:val="a"/>
    <w:rsid w:val="00C90EB6"/>
    <w:pPr>
      <w:pBdr>
        <w:top w:val="single" w:sz="8" w:space="0" w:color="auto"/>
        <w:left w:val="single" w:sz="8" w:space="0" w:color="auto"/>
        <w:bottom w:val="single" w:sz="4" w:space="0" w:color="auto"/>
        <w:right w:val="single" w:sz="8" w:space="0" w:color="auto"/>
      </w:pBdr>
      <w:shd w:val="clear" w:color="000000" w:fill="DDEBF7"/>
      <w:spacing w:before="100" w:beforeAutospacing="1" w:after="100" w:afterAutospacing="1"/>
    </w:pPr>
    <w:rPr>
      <w:b/>
      <w:bCs/>
      <w:color w:val="000000"/>
    </w:rPr>
  </w:style>
  <w:style w:type="paragraph" w:customStyle="1" w:styleId="xl442">
    <w:name w:val="xl442"/>
    <w:basedOn w:val="a"/>
    <w:rsid w:val="00C90EB6"/>
    <w:pPr>
      <w:pBdr>
        <w:top w:val="single" w:sz="4" w:space="0" w:color="auto"/>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3">
    <w:name w:val="xl443"/>
    <w:basedOn w:val="a"/>
    <w:rsid w:val="00C90EB6"/>
    <w:pPr>
      <w:pBdr>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4">
    <w:name w:val="xl444"/>
    <w:basedOn w:val="a"/>
    <w:rsid w:val="00C90EB6"/>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5">
    <w:name w:val="xl445"/>
    <w:basedOn w:val="a"/>
    <w:rsid w:val="00C90EB6"/>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6">
    <w:name w:val="xl446"/>
    <w:basedOn w:val="a"/>
    <w:rsid w:val="00C90EB6"/>
    <w:pPr>
      <w:shd w:val="clear" w:color="000000" w:fill="DDEBF7"/>
      <w:spacing w:before="100" w:beforeAutospacing="1" w:after="100" w:afterAutospacing="1"/>
      <w:jc w:val="right"/>
    </w:pPr>
    <w:rPr>
      <w:color w:val="000000"/>
    </w:rPr>
  </w:style>
  <w:style w:type="paragraph" w:customStyle="1" w:styleId="xl447">
    <w:name w:val="xl447"/>
    <w:basedOn w:val="a"/>
    <w:rsid w:val="00C90EB6"/>
    <w:pPr>
      <w:pBdr>
        <w:left w:val="single" w:sz="8" w:space="0" w:color="auto"/>
        <w:right w:val="single" w:sz="8" w:space="0" w:color="auto"/>
      </w:pBdr>
      <w:spacing w:before="100" w:beforeAutospacing="1" w:after="100" w:afterAutospacing="1"/>
      <w:jc w:val="both"/>
    </w:pPr>
  </w:style>
  <w:style w:type="paragraph" w:customStyle="1" w:styleId="xl448">
    <w:name w:val="xl448"/>
    <w:basedOn w:val="a"/>
    <w:rsid w:val="00C90EB6"/>
    <w:pPr>
      <w:pBdr>
        <w:left w:val="single" w:sz="8" w:space="0" w:color="auto"/>
        <w:right w:val="single" w:sz="8" w:space="0" w:color="auto"/>
      </w:pBdr>
      <w:spacing w:before="100" w:beforeAutospacing="1" w:after="100" w:afterAutospacing="1"/>
      <w:jc w:val="both"/>
    </w:pPr>
  </w:style>
  <w:style w:type="paragraph" w:customStyle="1" w:styleId="xl449">
    <w:name w:val="xl449"/>
    <w:basedOn w:val="a"/>
    <w:rsid w:val="00C90EB6"/>
    <w:pPr>
      <w:pBdr>
        <w:right w:val="single" w:sz="8" w:space="0" w:color="auto"/>
      </w:pBdr>
      <w:spacing w:before="100" w:beforeAutospacing="1" w:after="100" w:afterAutospacing="1"/>
      <w:jc w:val="both"/>
    </w:pPr>
  </w:style>
  <w:style w:type="paragraph" w:customStyle="1" w:styleId="xl450">
    <w:name w:val="xl450"/>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1">
    <w:name w:val="xl451"/>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000000"/>
    </w:rPr>
  </w:style>
  <w:style w:type="paragraph" w:customStyle="1" w:styleId="xl452">
    <w:name w:val="xl452"/>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3">
    <w:name w:val="xl453"/>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4">
    <w:name w:val="xl454"/>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5">
    <w:name w:val="xl455"/>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6">
    <w:name w:val="xl456"/>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7">
    <w:name w:val="xl457"/>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8">
    <w:name w:val="xl458"/>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9">
    <w:name w:val="xl459"/>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0">
    <w:name w:val="xl460"/>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1">
    <w:name w:val="xl461"/>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2">
    <w:name w:val="xl462"/>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3">
    <w:name w:val="xl463"/>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4">
    <w:name w:val="xl464"/>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5">
    <w:name w:val="xl465"/>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6">
    <w:name w:val="xl466"/>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7">
    <w:name w:val="xl467"/>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8">
    <w:name w:val="xl468"/>
    <w:basedOn w:val="a"/>
    <w:rsid w:val="00C90EB6"/>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9">
    <w:name w:val="xl469"/>
    <w:basedOn w:val="a"/>
    <w:rsid w:val="00C90EB6"/>
    <w:pPr>
      <w:pBdr>
        <w:top w:val="single" w:sz="4"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0">
    <w:name w:val="xl470"/>
    <w:basedOn w:val="a"/>
    <w:rsid w:val="00C90EB6"/>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1">
    <w:name w:val="xl471"/>
    <w:basedOn w:val="a"/>
    <w:rsid w:val="00C90EB6"/>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2">
    <w:name w:val="xl472"/>
    <w:basedOn w:val="a"/>
    <w:rsid w:val="00C90EB6"/>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3">
    <w:name w:val="xl473"/>
    <w:basedOn w:val="a"/>
    <w:rsid w:val="00C90EB6"/>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4">
    <w:name w:val="xl474"/>
    <w:basedOn w:val="a"/>
    <w:rsid w:val="00C90EB6"/>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5">
    <w:name w:val="xl475"/>
    <w:basedOn w:val="a"/>
    <w:rsid w:val="00C90EB6"/>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6">
    <w:name w:val="xl476"/>
    <w:basedOn w:val="a"/>
    <w:rsid w:val="00C90EB6"/>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7">
    <w:name w:val="xl477"/>
    <w:basedOn w:val="a"/>
    <w:rsid w:val="00C90EB6"/>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pPr>
    <w:rPr>
      <w:b/>
      <w:bCs/>
      <w:color w:val="000000"/>
    </w:rPr>
  </w:style>
  <w:style w:type="paragraph" w:customStyle="1" w:styleId="xl478">
    <w:name w:val="xl478"/>
    <w:basedOn w:val="a"/>
    <w:rsid w:val="00C90EB6"/>
    <w:pPr>
      <w:pBdr>
        <w:top w:val="single" w:sz="4" w:space="0" w:color="auto"/>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79">
    <w:name w:val="xl479"/>
    <w:basedOn w:val="a"/>
    <w:rsid w:val="00C90EB6"/>
    <w:pPr>
      <w:pBdr>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80">
    <w:name w:val="xl480"/>
    <w:basedOn w:val="a"/>
    <w:rsid w:val="00C90EB6"/>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1">
    <w:name w:val="xl481"/>
    <w:basedOn w:val="a"/>
    <w:rsid w:val="00C90EB6"/>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2">
    <w:name w:val="xl482"/>
    <w:basedOn w:val="a"/>
    <w:rsid w:val="00C90EB6"/>
    <w:pPr>
      <w:shd w:val="clear" w:color="000000" w:fill="FFFF00"/>
      <w:spacing w:before="100" w:beforeAutospacing="1" w:after="100" w:afterAutospacing="1"/>
      <w:jc w:val="right"/>
    </w:pPr>
    <w:rPr>
      <w:color w:val="000000"/>
    </w:rPr>
  </w:style>
  <w:style w:type="paragraph" w:customStyle="1" w:styleId="xl483">
    <w:name w:val="xl483"/>
    <w:basedOn w:val="a"/>
    <w:rsid w:val="00C90EB6"/>
    <w:pPr>
      <w:pBdr>
        <w:right w:val="single" w:sz="8" w:space="0" w:color="auto"/>
      </w:pBdr>
      <w:spacing w:before="100" w:beforeAutospacing="1" w:after="100" w:afterAutospacing="1"/>
      <w:jc w:val="both"/>
    </w:pPr>
  </w:style>
  <w:style w:type="paragraph" w:customStyle="1" w:styleId="xl484">
    <w:name w:val="xl484"/>
    <w:basedOn w:val="a"/>
    <w:rsid w:val="00C90EB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85">
    <w:name w:val="xl485"/>
    <w:basedOn w:val="a"/>
    <w:rsid w:val="00C90EB6"/>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486">
    <w:name w:val="xl486"/>
    <w:basedOn w:val="a"/>
    <w:rsid w:val="00C90EB6"/>
    <w:pPr>
      <w:spacing w:before="100" w:beforeAutospacing="1" w:after="100" w:afterAutospacing="1"/>
    </w:pPr>
  </w:style>
  <w:style w:type="paragraph" w:customStyle="1" w:styleId="xl487">
    <w:name w:val="xl487"/>
    <w:basedOn w:val="a"/>
    <w:rsid w:val="00C90EB6"/>
    <w:pPr>
      <w:pBdr>
        <w:top w:val="single" w:sz="8" w:space="0" w:color="auto"/>
        <w:bottom w:val="single" w:sz="8" w:space="0" w:color="auto"/>
      </w:pBdr>
      <w:spacing w:before="100" w:beforeAutospacing="1" w:after="100" w:afterAutospacing="1"/>
      <w:jc w:val="both"/>
    </w:pPr>
    <w:rPr>
      <w:b/>
      <w:bCs/>
    </w:rPr>
  </w:style>
  <w:style w:type="paragraph" w:customStyle="1" w:styleId="xl488">
    <w:name w:val="xl488"/>
    <w:basedOn w:val="a"/>
    <w:rsid w:val="00C90EB6"/>
    <w:pPr>
      <w:spacing w:before="100" w:beforeAutospacing="1" w:after="100" w:afterAutospacing="1"/>
    </w:pPr>
    <w:rPr>
      <w:color w:val="000000"/>
    </w:rPr>
  </w:style>
  <w:style w:type="paragraph" w:customStyle="1" w:styleId="xl489">
    <w:name w:val="xl489"/>
    <w:basedOn w:val="a"/>
    <w:rsid w:val="00C90EB6"/>
    <w:pPr>
      <w:pBdr>
        <w:left w:val="single" w:sz="4" w:space="0" w:color="auto"/>
        <w:right w:val="single" w:sz="8" w:space="0" w:color="auto"/>
      </w:pBdr>
      <w:spacing w:before="100" w:beforeAutospacing="1" w:after="100" w:afterAutospacing="1"/>
      <w:jc w:val="both"/>
      <w:textAlignment w:val="center"/>
    </w:pPr>
    <w:rPr>
      <w:sz w:val="22"/>
      <w:szCs w:val="22"/>
    </w:rPr>
  </w:style>
  <w:style w:type="paragraph" w:customStyle="1" w:styleId="xl490">
    <w:name w:val="xl490"/>
    <w:basedOn w:val="a"/>
    <w:rsid w:val="00C90EB6"/>
    <w:pPr>
      <w:shd w:val="clear" w:color="000000" w:fill="FFFFFF"/>
      <w:spacing w:before="100" w:beforeAutospacing="1" w:after="100" w:afterAutospacing="1"/>
      <w:textAlignment w:val="center"/>
    </w:pPr>
  </w:style>
  <w:style w:type="paragraph" w:customStyle="1" w:styleId="xl491">
    <w:name w:val="xl491"/>
    <w:basedOn w:val="a"/>
    <w:rsid w:val="00C90EB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2">
    <w:name w:val="xl492"/>
    <w:basedOn w:val="a"/>
    <w:rsid w:val="00C90EB6"/>
    <w:pPr>
      <w:pBdr>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3">
    <w:name w:val="xl493"/>
    <w:basedOn w:val="a"/>
    <w:rsid w:val="00C90EB6"/>
    <w:pPr>
      <w:pBdr>
        <w:top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4">
    <w:name w:val="xl494"/>
    <w:basedOn w:val="a"/>
    <w:rsid w:val="00C90EB6"/>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5">
    <w:name w:val="xl495"/>
    <w:basedOn w:val="a"/>
    <w:rsid w:val="00C90EB6"/>
    <w:pPr>
      <w:pBdr>
        <w:left w:val="single" w:sz="8" w:space="0" w:color="auto"/>
        <w:right w:val="single" w:sz="8" w:space="0" w:color="auto"/>
      </w:pBdr>
      <w:shd w:val="clear" w:color="000000" w:fill="FFFFFF"/>
      <w:spacing w:before="100" w:beforeAutospacing="1" w:after="100" w:afterAutospacing="1"/>
      <w:jc w:val="both"/>
    </w:pPr>
  </w:style>
  <w:style w:type="paragraph" w:customStyle="1" w:styleId="xl496">
    <w:name w:val="xl496"/>
    <w:basedOn w:val="a"/>
    <w:rsid w:val="00C90EB6"/>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7">
    <w:name w:val="xl497"/>
    <w:basedOn w:val="a"/>
    <w:rsid w:val="00C90EB6"/>
    <w:pPr>
      <w:pBdr>
        <w:left w:val="single" w:sz="8" w:space="0" w:color="auto"/>
      </w:pBdr>
      <w:shd w:val="clear" w:color="000000" w:fill="FFFFFF"/>
      <w:spacing w:before="100" w:beforeAutospacing="1" w:after="100" w:afterAutospacing="1"/>
      <w:jc w:val="center"/>
    </w:pPr>
  </w:style>
  <w:style w:type="paragraph" w:customStyle="1" w:styleId="xl498">
    <w:name w:val="xl498"/>
    <w:basedOn w:val="a"/>
    <w:rsid w:val="00C90EB6"/>
    <w:pPr>
      <w:shd w:val="clear" w:color="000000" w:fill="FFFFFF"/>
      <w:spacing w:before="100" w:beforeAutospacing="1" w:after="100" w:afterAutospacing="1"/>
      <w:jc w:val="center"/>
    </w:pPr>
  </w:style>
  <w:style w:type="paragraph" w:customStyle="1" w:styleId="xl499">
    <w:name w:val="xl499"/>
    <w:basedOn w:val="a"/>
    <w:rsid w:val="00C90EB6"/>
    <w:pPr>
      <w:shd w:val="clear" w:color="000000" w:fill="FFFFFF"/>
      <w:spacing w:before="100" w:beforeAutospacing="1" w:after="100" w:afterAutospacing="1"/>
    </w:pPr>
  </w:style>
  <w:style w:type="paragraph" w:customStyle="1" w:styleId="xl500">
    <w:name w:val="xl500"/>
    <w:basedOn w:val="a"/>
    <w:rsid w:val="00C90EB6"/>
    <w:pPr>
      <w:pBdr>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1">
    <w:name w:val="xl501"/>
    <w:basedOn w:val="a"/>
    <w:rsid w:val="00C90EB6"/>
    <w:pPr>
      <w:pBdr>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2">
    <w:name w:val="xl502"/>
    <w:basedOn w:val="a"/>
    <w:rsid w:val="00C90EB6"/>
    <w:pPr>
      <w:pBdr>
        <w:bottom w:val="single" w:sz="8" w:space="0" w:color="auto"/>
      </w:pBdr>
      <w:shd w:val="clear" w:color="000000" w:fill="FFFFFF"/>
      <w:spacing w:before="100" w:beforeAutospacing="1" w:after="100" w:afterAutospacing="1"/>
      <w:jc w:val="center"/>
    </w:pPr>
    <w:rPr>
      <w:b/>
      <w:bCs/>
    </w:rPr>
  </w:style>
  <w:style w:type="paragraph" w:customStyle="1" w:styleId="xl503">
    <w:name w:val="xl503"/>
    <w:basedOn w:val="a"/>
    <w:rsid w:val="00C90EB6"/>
    <w:pPr>
      <w:pBdr>
        <w:bottom w:val="single" w:sz="8" w:space="0" w:color="auto"/>
      </w:pBdr>
      <w:shd w:val="clear" w:color="000000" w:fill="FFFFFF"/>
      <w:spacing w:before="100" w:beforeAutospacing="1" w:after="100" w:afterAutospacing="1"/>
      <w:jc w:val="right"/>
    </w:pPr>
    <w:rPr>
      <w:b/>
      <w:bCs/>
      <w:color w:val="000000"/>
    </w:rPr>
  </w:style>
  <w:style w:type="paragraph" w:customStyle="1" w:styleId="xl504">
    <w:name w:val="xl504"/>
    <w:basedOn w:val="a"/>
    <w:rsid w:val="00C90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5">
    <w:name w:val="xl505"/>
    <w:basedOn w:val="a"/>
    <w:rsid w:val="00C90EB6"/>
    <w:pPr>
      <w:pBdr>
        <w:left w:val="single" w:sz="4" w:space="0" w:color="auto"/>
        <w:right w:val="single" w:sz="8" w:space="0" w:color="auto"/>
      </w:pBdr>
      <w:shd w:val="clear" w:color="000000" w:fill="FFFFFF"/>
      <w:spacing w:before="100" w:beforeAutospacing="1" w:after="100" w:afterAutospacing="1"/>
      <w:jc w:val="both"/>
      <w:textAlignment w:val="center"/>
    </w:pPr>
  </w:style>
  <w:style w:type="paragraph" w:customStyle="1" w:styleId="xl506">
    <w:name w:val="xl506"/>
    <w:basedOn w:val="a"/>
    <w:rsid w:val="00C90EB6"/>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7">
    <w:name w:val="xl507"/>
    <w:basedOn w:val="a"/>
    <w:rsid w:val="00C90EB6"/>
    <w:pPr>
      <w:pBdr>
        <w:top w:val="single" w:sz="8" w:space="0" w:color="auto"/>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8">
    <w:name w:val="xl508"/>
    <w:basedOn w:val="a"/>
    <w:rsid w:val="00C90EB6"/>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9">
    <w:name w:val="xl509"/>
    <w:basedOn w:val="a"/>
    <w:rsid w:val="00C90EB6"/>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10">
    <w:name w:val="xl510"/>
    <w:basedOn w:val="a"/>
    <w:rsid w:val="00C90EB6"/>
    <w:pPr>
      <w:pBdr>
        <w:top w:val="single" w:sz="8" w:space="0" w:color="auto"/>
        <w:bottom w:val="single" w:sz="8" w:space="0" w:color="auto"/>
      </w:pBdr>
      <w:shd w:val="clear" w:color="000000" w:fill="FFFFFF"/>
      <w:spacing w:before="100" w:beforeAutospacing="1" w:after="100" w:afterAutospacing="1"/>
      <w:jc w:val="right"/>
    </w:pPr>
    <w:rPr>
      <w:b/>
      <w:bCs/>
      <w:color w:val="000000"/>
    </w:rPr>
  </w:style>
  <w:style w:type="paragraph" w:customStyle="1" w:styleId="xl511">
    <w:name w:val="xl511"/>
    <w:basedOn w:val="a"/>
    <w:rsid w:val="00C90EB6"/>
    <w:pPr>
      <w:pBdr>
        <w:right w:val="single" w:sz="8" w:space="0" w:color="auto"/>
      </w:pBdr>
      <w:shd w:val="clear" w:color="000000" w:fill="FFFFFF"/>
      <w:spacing w:before="100" w:beforeAutospacing="1" w:after="100" w:afterAutospacing="1"/>
      <w:jc w:val="both"/>
    </w:pPr>
  </w:style>
  <w:style w:type="paragraph" w:customStyle="1" w:styleId="xl512">
    <w:name w:val="xl512"/>
    <w:basedOn w:val="a"/>
    <w:rsid w:val="00C90EB6"/>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513">
    <w:name w:val="xl513"/>
    <w:basedOn w:val="a"/>
    <w:rsid w:val="00C90EB6"/>
    <w:pPr>
      <w:pBdr>
        <w:left w:val="single" w:sz="4" w:space="0" w:color="auto"/>
      </w:pBdr>
      <w:spacing w:before="100" w:beforeAutospacing="1" w:after="100" w:afterAutospacing="1"/>
      <w:jc w:val="both"/>
    </w:pPr>
    <w:rPr>
      <w:sz w:val="25"/>
      <w:szCs w:val="25"/>
    </w:rPr>
  </w:style>
  <w:style w:type="paragraph" w:customStyle="1" w:styleId="xl514">
    <w:name w:val="xl514"/>
    <w:basedOn w:val="a"/>
    <w:rsid w:val="00C90EB6"/>
    <w:pPr>
      <w:pBdr>
        <w:left w:val="single" w:sz="8" w:space="0" w:color="auto"/>
      </w:pBdr>
      <w:shd w:val="clear" w:color="000000" w:fill="FFFFFF"/>
      <w:spacing w:before="100" w:beforeAutospacing="1" w:after="100" w:afterAutospacing="1"/>
      <w:jc w:val="center"/>
    </w:pPr>
  </w:style>
  <w:style w:type="paragraph" w:customStyle="1" w:styleId="xl515">
    <w:name w:val="xl515"/>
    <w:basedOn w:val="a"/>
    <w:rsid w:val="00C90EB6"/>
    <w:pPr>
      <w:shd w:val="clear" w:color="000000" w:fill="FFFFFF"/>
      <w:spacing w:before="100" w:beforeAutospacing="1" w:after="100" w:afterAutospacing="1"/>
      <w:jc w:val="center"/>
    </w:pPr>
  </w:style>
  <w:style w:type="paragraph" w:customStyle="1" w:styleId="xl516">
    <w:name w:val="xl516"/>
    <w:basedOn w:val="a"/>
    <w:rsid w:val="00C90EB6"/>
    <w:pPr>
      <w:shd w:val="clear" w:color="000000" w:fill="FFFFFF"/>
      <w:spacing w:before="100" w:beforeAutospacing="1" w:after="100" w:afterAutospacing="1"/>
    </w:pPr>
  </w:style>
  <w:style w:type="paragraph" w:customStyle="1" w:styleId="xl517">
    <w:name w:val="xl517"/>
    <w:basedOn w:val="a"/>
    <w:rsid w:val="00C90EB6"/>
    <w:pPr>
      <w:shd w:val="clear" w:color="000000" w:fill="FFFFFF"/>
      <w:spacing w:before="100" w:beforeAutospacing="1" w:after="100" w:afterAutospacing="1"/>
      <w:jc w:val="center"/>
    </w:pPr>
  </w:style>
  <w:style w:type="paragraph" w:customStyle="1" w:styleId="xl518">
    <w:name w:val="xl518"/>
    <w:basedOn w:val="a"/>
    <w:rsid w:val="00C90EB6"/>
    <w:pPr>
      <w:pBdr>
        <w:left w:val="single" w:sz="4" w:space="0" w:color="auto"/>
      </w:pBdr>
      <w:shd w:val="clear" w:color="000000" w:fill="FFFFFF"/>
      <w:spacing w:before="100" w:beforeAutospacing="1" w:after="100" w:afterAutospacing="1"/>
      <w:jc w:val="both"/>
      <w:textAlignment w:val="center"/>
    </w:pPr>
  </w:style>
  <w:style w:type="paragraph" w:customStyle="1" w:styleId="xl519">
    <w:name w:val="xl519"/>
    <w:basedOn w:val="a"/>
    <w:rsid w:val="00C90EB6"/>
    <w:pPr>
      <w:shd w:val="clear" w:color="000000" w:fill="FFFFFF"/>
      <w:spacing w:before="100" w:beforeAutospacing="1" w:after="100" w:afterAutospacing="1"/>
      <w:jc w:val="center"/>
    </w:pPr>
  </w:style>
  <w:style w:type="paragraph" w:customStyle="1" w:styleId="xl520">
    <w:name w:val="xl520"/>
    <w:basedOn w:val="a"/>
    <w:rsid w:val="00C90EB6"/>
    <w:pPr>
      <w:shd w:val="clear" w:color="000000" w:fill="FFFFFF"/>
      <w:spacing w:before="100" w:beforeAutospacing="1" w:after="100" w:afterAutospacing="1"/>
    </w:pPr>
  </w:style>
  <w:style w:type="paragraph" w:customStyle="1" w:styleId="xl521">
    <w:name w:val="xl521"/>
    <w:basedOn w:val="a"/>
    <w:rsid w:val="00C90EB6"/>
    <w:pPr>
      <w:shd w:val="clear" w:color="000000" w:fill="FFFFFF"/>
      <w:spacing w:before="100" w:beforeAutospacing="1" w:after="100" w:afterAutospacing="1"/>
    </w:pPr>
  </w:style>
  <w:style w:type="paragraph" w:customStyle="1" w:styleId="xl522">
    <w:name w:val="xl522"/>
    <w:basedOn w:val="a"/>
    <w:rsid w:val="00C90EB6"/>
    <w:pPr>
      <w:shd w:val="clear" w:color="000000" w:fill="FFFFFF"/>
      <w:spacing w:before="100" w:beforeAutospacing="1" w:after="100" w:afterAutospacing="1"/>
    </w:pPr>
  </w:style>
  <w:style w:type="paragraph" w:customStyle="1" w:styleId="xl523">
    <w:name w:val="xl523"/>
    <w:basedOn w:val="a"/>
    <w:rsid w:val="00C90EB6"/>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524">
    <w:name w:val="xl524"/>
    <w:basedOn w:val="a"/>
    <w:rsid w:val="00C90EB6"/>
    <w:pPr>
      <w:pBdr>
        <w:left w:val="single" w:sz="8" w:space="0" w:color="auto"/>
      </w:pBdr>
      <w:shd w:val="clear" w:color="000000" w:fill="FFFFFF"/>
      <w:spacing w:before="100" w:beforeAutospacing="1" w:after="100" w:afterAutospacing="1"/>
      <w:jc w:val="center"/>
    </w:pPr>
  </w:style>
  <w:style w:type="paragraph" w:customStyle="1" w:styleId="xl525">
    <w:name w:val="xl525"/>
    <w:basedOn w:val="a"/>
    <w:rsid w:val="00C90EB6"/>
    <w:pPr>
      <w:shd w:val="clear" w:color="000000" w:fill="FFFFFF"/>
      <w:spacing w:before="100" w:beforeAutospacing="1" w:after="100" w:afterAutospacing="1"/>
      <w:textAlignment w:val="center"/>
    </w:pPr>
    <w:rPr>
      <w:rFonts w:ascii="Arial" w:hAnsi="Arial" w:cs="Arial"/>
      <w:sz w:val="22"/>
      <w:szCs w:val="22"/>
    </w:rPr>
  </w:style>
  <w:style w:type="paragraph" w:customStyle="1" w:styleId="xl526">
    <w:name w:val="xl526"/>
    <w:basedOn w:val="a"/>
    <w:rsid w:val="00C90EB6"/>
    <w:pPr>
      <w:shd w:val="clear" w:color="000000" w:fill="FFFFFF"/>
      <w:spacing w:before="100" w:beforeAutospacing="1" w:after="100" w:afterAutospacing="1"/>
    </w:pPr>
  </w:style>
  <w:style w:type="paragraph" w:customStyle="1" w:styleId="xl527">
    <w:name w:val="xl527"/>
    <w:basedOn w:val="a"/>
    <w:rsid w:val="00C90EB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161616"/>
      <w:sz w:val="22"/>
      <w:szCs w:val="22"/>
    </w:rPr>
  </w:style>
  <w:style w:type="paragraph" w:customStyle="1" w:styleId="xl528">
    <w:name w:val="xl528"/>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29">
    <w:name w:val="xl529"/>
    <w:basedOn w:val="a"/>
    <w:rsid w:val="00C90EB6"/>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0">
    <w:name w:val="xl530"/>
    <w:basedOn w:val="a"/>
    <w:rsid w:val="00C90EB6"/>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1">
    <w:name w:val="xl531"/>
    <w:basedOn w:val="a"/>
    <w:rsid w:val="00C90EB6"/>
    <w:pPr>
      <w:pBdr>
        <w:top w:val="single" w:sz="4"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532">
    <w:name w:val="xl532"/>
    <w:basedOn w:val="a"/>
    <w:rsid w:val="00C90EB6"/>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3">
    <w:name w:val="xl533"/>
    <w:basedOn w:val="a"/>
    <w:rsid w:val="00C90EB6"/>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34">
    <w:name w:val="xl534"/>
    <w:basedOn w:val="a"/>
    <w:rsid w:val="00C90EB6"/>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5">
    <w:name w:val="xl535"/>
    <w:basedOn w:val="a"/>
    <w:rsid w:val="00C90EB6"/>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b/>
      <w:bCs/>
      <w:color w:val="161616"/>
      <w:sz w:val="22"/>
      <w:szCs w:val="22"/>
    </w:rPr>
  </w:style>
  <w:style w:type="paragraph" w:customStyle="1" w:styleId="xl536">
    <w:name w:val="xl536"/>
    <w:basedOn w:val="a"/>
    <w:rsid w:val="00C90EB6"/>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b/>
      <w:bCs/>
      <w:color w:val="161616"/>
      <w:sz w:val="22"/>
      <w:szCs w:val="22"/>
    </w:rPr>
  </w:style>
  <w:style w:type="paragraph" w:customStyle="1" w:styleId="xl537">
    <w:name w:val="xl537"/>
    <w:basedOn w:val="a"/>
    <w:rsid w:val="00C90E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538">
    <w:name w:val="xl538"/>
    <w:basedOn w:val="a"/>
    <w:rsid w:val="00C90EB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12285</Words>
  <Characters>70027</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2020-06-19T12:47:00Z</dcterms:created>
  <dcterms:modified xsi:type="dcterms:W3CDTF">2020-06-19T12:47:00Z</dcterms:modified>
</cp:coreProperties>
</file>