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5E0B" w:rsidRPr="002E56B6" w:rsidRDefault="00155E0B" w:rsidP="00155E0B">
      <w:pPr>
        <w:ind w:left="3119"/>
        <w:jc w:val="center"/>
        <w:rPr>
          <w:rFonts w:eastAsia="Calibri"/>
          <w:sz w:val="26"/>
          <w:szCs w:val="26"/>
          <w:lang w:eastAsia="en-US"/>
        </w:rPr>
      </w:pPr>
      <w:r w:rsidRPr="002E56B6">
        <w:rPr>
          <w:rFonts w:eastAsia="Calibri"/>
          <w:sz w:val="26"/>
          <w:szCs w:val="26"/>
          <w:lang w:eastAsia="en-US"/>
        </w:rPr>
        <w:t>Приложение 4</w:t>
      </w:r>
    </w:p>
    <w:p w:rsidR="00155E0B" w:rsidRPr="002E56B6" w:rsidRDefault="00155E0B" w:rsidP="00155E0B">
      <w:pPr>
        <w:spacing w:line="259" w:lineRule="auto"/>
        <w:ind w:left="3119"/>
        <w:jc w:val="center"/>
        <w:rPr>
          <w:rFonts w:eastAsia="Calibri"/>
          <w:sz w:val="26"/>
          <w:szCs w:val="26"/>
          <w:lang w:eastAsia="en-US"/>
        </w:rPr>
      </w:pPr>
      <w:r w:rsidRPr="002E56B6">
        <w:rPr>
          <w:rFonts w:eastAsia="Calibri"/>
          <w:sz w:val="26"/>
          <w:szCs w:val="26"/>
          <w:lang w:eastAsia="en-US"/>
        </w:rPr>
        <w:t xml:space="preserve">к закону </w:t>
      </w:r>
      <w:r>
        <w:rPr>
          <w:rFonts w:eastAsia="Calibri"/>
          <w:sz w:val="26"/>
          <w:szCs w:val="26"/>
          <w:lang w:eastAsia="en-US"/>
        </w:rPr>
        <w:t>Белгородской</w:t>
      </w:r>
      <w:r w:rsidRPr="002E56B6">
        <w:rPr>
          <w:rFonts w:eastAsia="Calibri"/>
          <w:sz w:val="26"/>
          <w:szCs w:val="26"/>
          <w:lang w:eastAsia="en-US"/>
        </w:rPr>
        <w:t xml:space="preserve"> области</w:t>
      </w:r>
    </w:p>
    <w:p w:rsidR="00155E0B" w:rsidRPr="002E56B6" w:rsidRDefault="00155E0B" w:rsidP="00155E0B">
      <w:pPr>
        <w:spacing w:line="259" w:lineRule="auto"/>
        <w:ind w:left="3119"/>
        <w:jc w:val="center"/>
        <w:rPr>
          <w:rFonts w:eastAsia="Calibri"/>
          <w:sz w:val="26"/>
          <w:szCs w:val="26"/>
          <w:lang w:eastAsia="en-US"/>
        </w:rPr>
      </w:pPr>
      <w:r>
        <w:rPr>
          <w:rFonts w:eastAsia="Calibri"/>
          <w:sz w:val="26"/>
          <w:szCs w:val="26"/>
          <w:lang w:eastAsia="en-US"/>
        </w:rPr>
        <w:t>«</w:t>
      </w:r>
      <w:r w:rsidRPr="002E56B6">
        <w:rPr>
          <w:rFonts w:eastAsia="Calibri"/>
          <w:sz w:val="26"/>
          <w:szCs w:val="26"/>
          <w:lang w:eastAsia="en-US"/>
        </w:rPr>
        <w:t>Об исполнении областного бюджета за 20</w:t>
      </w:r>
      <w:r>
        <w:rPr>
          <w:rFonts w:eastAsia="Calibri"/>
          <w:sz w:val="26"/>
          <w:szCs w:val="26"/>
          <w:lang w:eastAsia="en-US"/>
        </w:rPr>
        <w:t>20</w:t>
      </w:r>
      <w:r w:rsidRPr="002E56B6">
        <w:rPr>
          <w:rFonts w:eastAsia="Calibri"/>
          <w:sz w:val="26"/>
          <w:szCs w:val="26"/>
          <w:lang w:eastAsia="en-US"/>
        </w:rPr>
        <w:t xml:space="preserve"> год</w:t>
      </w:r>
      <w:r>
        <w:rPr>
          <w:rFonts w:eastAsia="Calibri"/>
          <w:sz w:val="26"/>
          <w:szCs w:val="26"/>
          <w:lang w:eastAsia="en-US"/>
        </w:rPr>
        <w:t>»</w:t>
      </w:r>
    </w:p>
    <w:p w:rsidR="00155E0B" w:rsidRPr="002E56B6" w:rsidRDefault="00155E0B" w:rsidP="00155E0B">
      <w:pPr>
        <w:spacing w:line="259" w:lineRule="auto"/>
        <w:jc w:val="right"/>
        <w:rPr>
          <w:rFonts w:eastAsia="Calibri"/>
          <w:sz w:val="26"/>
          <w:szCs w:val="26"/>
          <w:lang w:eastAsia="en-US"/>
        </w:rPr>
      </w:pPr>
    </w:p>
    <w:p w:rsidR="00155E0B" w:rsidRPr="002E56B6" w:rsidRDefault="00155E0B" w:rsidP="00155E0B">
      <w:pPr>
        <w:spacing w:line="259" w:lineRule="auto"/>
        <w:jc w:val="center"/>
        <w:rPr>
          <w:rFonts w:eastAsia="Calibri"/>
          <w:b/>
          <w:sz w:val="26"/>
          <w:szCs w:val="26"/>
          <w:lang w:eastAsia="en-US"/>
        </w:rPr>
      </w:pPr>
      <w:r w:rsidRPr="002E56B6">
        <w:rPr>
          <w:rFonts w:eastAsia="Calibri"/>
          <w:b/>
          <w:sz w:val="26"/>
          <w:szCs w:val="26"/>
          <w:lang w:eastAsia="en-US"/>
        </w:rPr>
        <w:t>ДОХОДЫ</w:t>
      </w:r>
    </w:p>
    <w:p w:rsidR="00155E0B" w:rsidRPr="002E56B6" w:rsidRDefault="00155E0B" w:rsidP="00155E0B">
      <w:pPr>
        <w:spacing w:line="259" w:lineRule="auto"/>
        <w:jc w:val="center"/>
        <w:rPr>
          <w:rFonts w:eastAsia="Calibri"/>
          <w:b/>
          <w:sz w:val="26"/>
          <w:szCs w:val="26"/>
          <w:lang w:eastAsia="en-US"/>
        </w:rPr>
      </w:pPr>
      <w:r w:rsidRPr="002E56B6">
        <w:rPr>
          <w:rFonts w:eastAsia="Calibri"/>
          <w:b/>
          <w:sz w:val="26"/>
          <w:szCs w:val="26"/>
          <w:lang w:eastAsia="en-US"/>
        </w:rPr>
        <w:t>областного бюджета за 20</w:t>
      </w:r>
      <w:r>
        <w:rPr>
          <w:rFonts w:eastAsia="Calibri"/>
          <w:b/>
          <w:sz w:val="26"/>
          <w:szCs w:val="26"/>
          <w:lang w:eastAsia="en-US"/>
        </w:rPr>
        <w:t>20</w:t>
      </w:r>
      <w:r w:rsidRPr="002E56B6">
        <w:rPr>
          <w:rFonts w:eastAsia="Calibri"/>
          <w:b/>
          <w:sz w:val="26"/>
          <w:szCs w:val="26"/>
          <w:lang w:eastAsia="en-US"/>
        </w:rPr>
        <w:t xml:space="preserve"> год по кодам классификации </w:t>
      </w:r>
    </w:p>
    <w:p w:rsidR="00155E0B" w:rsidRPr="002E56B6" w:rsidRDefault="00155E0B" w:rsidP="00155E0B">
      <w:pPr>
        <w:spacing w:line="259" w:lineRule="auto"/>
        <w:jc w:val="center"/>
        <w:rPr>
          <w:rFonts w:eastAsia="Calibri"/>
          <w:b/>
          <w:sz w:val="26"/>
          <w:szCs w:val="26"/>
          <w:lang w:eastAsia="en-US"/>
        </w:rPr>
      </w:pPr>
      <w:r w:rsidRPr="002E56B6">
        <w:rPr>
          <w:rFonts w:eastAsia="Calibri"/>
          <w:b/>
          <w:sz w:val="26"/>
          <w:szCs w:val="26"/>
          <w:lang w:eastAsia="en-US"/>
        </w:rPr>
        <w:t>доходов бюджетов</w:t>
      </w:r>
    </w:p>
    <w:p w:rsidR="00155E0B" w:rsidRDefault="00155E0B" w:rsidP="00155E0B">
      <w:pPr>
        <w:jc w:val="center"/>
        <w:rPr>
          <w:sz w:val="26"/>
          <w:szCs w:val="26"/>
        </w:rPr>
      </w:pPr>
    </w:p>
    <w:p w:rsidR="00155E0B" w:rsidRDefault="00155E0B" w:rsidP="00155E0B">
      <w:pPr>
        <w:jc w:val="right"/>
        <w:rPr>
          <w:sz w:val="26"/>
          <w:szCs w:val="26"/>
        </w:rPr>
      </w:pPr>
      <w:r w:rsidRPr="00D901C4">
        <w:rPr>
          <w:b/>
          <w:sz w:val="26"/>
          <w:szCs w:val="26"/>
        </w:rPr>
        <w:t>(тыс. рублей)</w:t>
      </w:r>
    </w:p>
    <w:tbl>
      <w:tblPr>
        <w:tblW w:w="1007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9"/>
        <w:gridCol w:w="1594"/>
        <w:gridCol w:w="2759"/>
        <w:gridCol w:w="1668"/>
      </w:tblGrid>
      <w:tr w:rsidR="00155E0B" w:rsidRPr="00815C0B" w:rsidTr="001275C7">
        <w:trPr>
          <w:trHeight w:val="570"/>
          <w:jc w:val="right"/>
        </w:trPr>
        <w:tc>
          <w:tcPr>
            <w:tcW w:w="4053" w:type="dxa"/>
            <w:vMerge w:val="restart"/>
            <w:shd w:val="clear" w:color="auto" w:fill="auto"/>
            <w:vAlign w:val="center"/>
            <w:hideMark/>
          </w:tcPr>
          <w:p w:rsidR="00155E0B" w:rsidRPr="00815C0B" w:rsidRDefault="00155E0B" w:rsidP="001275C7">
            <w:pPr>
              <w:jc w:val="center"/>
              <w:rPr>
                <w:b/>
                <w:bCs/>
                <w:color w:val="000000"/>
              </w:rPr>
            </w:pPr>
            <w:r w:rsidRPr="00815C0B">
              <w:rPr>
                <w:b/>
                <w:bCs/>
                <w:color w:val="000000"/>
              </w:rPr>
              <w:t>Наименование показателя</w:t>
            </w:r>
          </w:p>
        </w:tc>
        <w:tc>
          <w:tcPr>
            <w:tcW w:w="4347" w:type="dxa"/>
            <w:gridSpan w:val="2"/>
            <w:shd w:val="clear" w:color="auto" w:fill="auto"/>
            <w:vAlign w:val="center"/>
            <w:hideMark/>
          </w:tcPr>
          <w:p w:rsidR="00155E0B" w:rsidRPr="00815C0B" w:rsidRDefault="00155E0B" w:rsidP="001275C7">
            <w:pPr>
              <w:jc w:val="center"/>
              <w:rPr>
                <w:b/>
                <w:bCs/>
                <w:color w:val="000000"/>
              </w:rPr>
            </w:pPr>
            <w:r w:rsidRPr="00815C0B">
              <w:rPr>
                <w:b/>
                <w:bCs/>
                <w:color w:val="000000"/>
              </w:rPr>
              <w:t>Код бюджетной классификации</w:t>
            </w:r>
          </w:p>
        </w:tc>
        <w:tc>
          <w:tcPr>
            <w:tcW w:w="1670" w:type="dxa"/>
            <w:vMerge w:val="restart"/>
            <w:shd w:val="clear" w:color="auto" w:fill="auto"/>
            <w:vAlign w:val="center"/>
            <w:hideMark/>
          </w:tcPr>
          <w:p w:rsidR="00155E0B" w:rsidRPr="00815C0B" w:rsidRDefault="00155E0B" w:rsidP="001275C7">
            <w:pPr>
              <w:jc w:val="center"/>
              <w:rPr>
                <w:b/>
                <w:bCs/>
                <w:color w:val="000000"/>
              </w:rPr>
            </w:pPr>
            <w:r w:rsidRPr="00815C0B">
              <w:rPr>
                <w:b/>
                <w:bCs/>
                <w:color w:val="000000"/>
              </w:rPr>
              <w:t>Сумма</w:t>
            </w:r>
          </w:p>
        </w:tc>
      </w:tr>
      <w:tr w:rsidR="00155E0B" w:rsidRPr="00815C0B" w:rsidTr="001275C7">
        <w:trPr>
          <w:trHeight w:val="978"/>
          <w:jc w:val="right"/>
        </w:trPr>
        <w:tc>
          <w:tcPr>
            <w:tcW w:w="4053" w:type="dxa"/>
            <w:vMerge/>
            <w:vAlign w:val="center"/>
            <w:hideMark/>
          </w:tcPr>
          <w:p w:rsidR="00155E0B" w:rsidRPr="00815C0B" w:rsidRDefault="00155E0B" w:rsidP="001275C7">
            <w:pPr>
              <w:rPr>
                <w:b/>
                <w:bCs/>
                <w:color w:val="000000"/>
              </w:rPr>
            </w:pPr>
          </w:p>
        </w:tc>
        <w:tc>
          <w:tcPr>
            <w:tcW w:w="1584" w:type="dxa"/>
            <w:shd w:val="clear" w:color="auto" w:fill="auto"/>
            <w:vAlign w:val="center"/>
            <w:hideMark/>
          </w:tcPr>
          <w:p w:rsidR="00155E0B" w:rsidRPr="00815C0B" w:rsidRDefault="00155E0B" w:rsidP="001275C7">
            <w:pPr>
              <w:jc w:val="center"/>
              <w:rPr>
                <w:b/>
                <w:bCs/>
                <w:color w:val="000000"/>
              </w:rPr>
            </w:pPr>
            <w:r w:rsidRPr="00815C0B">
              <w:rPr>
                <w:b/>
                <w:bCs/>
                <w:color w:val="000000"/>
              </w:rPr>
              <w:t>администра</w:t>
            </w:r>
            <w:r>
              <w:rPr>
                <w:b/>
                <w:bCs/>
                <w:color w:val="000000"/>
              </w:rPr>
              <w:t>-</w:t>
            </w:r>
            <w:r w:rsidRPr="00815C0B">
              <w:rPr>
                <w:b/>
                <w:bCs/>
                <w:color w:val="000000"/>
              </w:rPr>
              <w:t>тора поступ</w:t>
            </w:r>
            <w:r>
              <w:rPr>
                <w:b/>
                <w:bCs/>
                <w:color w:val="000000"/>
              </w:rPr>
              <w:t>-</w:t>
            </w:r>
            <w:r w:rsidRPr="00815C0B">
              <w:rPr>
                <w:b/>
                <w:bCs/>
                <w:color w:val="000000"/>
              </w:rPr>
              <w:t>лений</w:t>
            </w:r>
          </w:p>
        </w:tc>
        <w:tc>
          <w:tcPr>
            <w:tcW w:w="2763" w:type="dxa"/>
            <w:shd w:val="clear" w:color="auto" w:fill="auto"/>
            <w:vAlign w:val="center"/>
            <w:hideMark/>
          </w:tcPr>
          <w:p w:rsidR="00155E0B" w:rsidRPr="00815C0B" w:rsidRDefault="00155E0B" w:rsidP="001275C7">
            <w:pPr>
              <w:jc w:val="center"/>
              <w:rPr>
                <w:b/>
                <w:bCs/>
                <w:color w:val="000000"/>
              </w:rPr>
            </w:pPr>
            <w:r w:rsidRPr="00815C0B">
              <w:rPr>
                <w:b/>
                <w:bCs/>
                <w:color w:val="000000"/>
              </w:rPr>
              <w:t>доходов областного бюджета</w:t>
            </w:r>
          </w:p>
        </w:tc>
        <w:tc>
          <w:tcPr>
            <w:tcW w:w="1670" w:type="dxa"/>
            <w:vMerge/>
            <w:vAlign w:val="center"/>
            <w:hideMark/>
          </w:tcPr>
          <w:p w:rsidR="00155E0B" w:rsidRPr="00815C0B" w:rsidRDefault="00155E0B" w:rsidP="001275C7">
            <w:pPr>
              <w:rPr>
                <w:b/>
                <w:bCs/>
                <w:color w:val="000000"/>
              </w:rPr>
            </w:pPr>
          </w:p>
        </w:tc>
      </w:tr>
      <w:tr w:rsidR="00155E0B" w:rsidRPr="00815C0B" w:rsidTr="001275C7">
        <w:trPr>
          <w:trHeight w:val="315"/>
          <w:jc w:val="right"/>
        </w:trPr>
        <w:tc>
          <w:tcPr>
            <w:tcW w:w="4053" w:type="dxa"/>
            <w:shd w:val="clear" w:color="auto" w:fill="auto"/>
            <w:vAlign w:val="center"/>
            <w:hideMark/>
          </w:tcPr>
          <w:p w:rsidR="00155E0B" w:rsidRPr="00815C0B" w:rsidRDefault="00155E0B" w:rsidP="001275C7">
            <w:pPr>
              <w:jc w:val="center"/>
              <w:rPr>
                <w:b/>
                <w:bCs/>
                <w:color w:val="000000"/>
              </w:rPr>
            </w:pPr>
            <w:r w:rsidRPr="00815C0B">
              <w:rPr>
                <w:b/>
                <w:bCs/>
                <w:color w:val="000000"/>
              </w:rPr>
              <w:t>1</w:t>
            </w:r>
          </w:p>
        </w:tc>
        <w:tc>
          <w:tcPr>
            <w:tcW w:w="1584" w:type="dxa"/>
            <w:shd w:val="clear" w:color="auto" w:fill="auto"/>
            <w:vAlign w:val="center"/>
            <w:hideMark/>
          </w:tcPr>
          <w:p w:rsidR="00155E0B" w:rsidRPr="00815C0B" w:rsidRDefault="00155E0B" w:rsidP="001275C7">
            <w:pPr>
              <w:jc w:val="center"/>
              <w:rPr>
                <w:b/>
                <w:bCs/>
                <w:color w:val="000000"/>
              </w:rPr>
            </w:pPr>
            <w:r w:rsidRPr="00815C0B">
              <w:rPr>
                <w:b/>
                <w:bCs/>
                <w:color w:val="000000"/>
              </w:rPr>
              <w:t>2</w:t>
            </w:r>
          </w:p>
        </w:tc>
        <w:tc>
          <w:tcPr>
            <w:tcW w:w="2763" w:type="dxa"/>
            <w:shd w:val="clear" w:color="auto" w:fill="auto"/>
            <w:vAlign w:val="center"/>
            <w:hideMark/>
          </w:tcPr>
          <w:p w:rsidR="00155E0B" w:rsidRPr="00815C0B" w:rsidRDefault="00155E0B" w:rsidP="001275C7">
            <w:pPr>
              <w:jc w:val="center"/>
              <w:rPr>
                <w:b/>
                <w:bCs/>
                <w:color w:val="000000"/>
              </w:rPr>
            </w:pPr>
            <w:r w:rsidRPr="00815C0B">
              <w:rPr>
                <w:b/>
                <w:bCs/>
                <w:color w:val="000000"/>
              </w:rPr>
              <w:t>3</w:t>
            </w:r>
          </w:p>
        </w:tc>
        <w:tc>
          <w:tcPr>
            <w:tcW w:w="1670" w:type="dxa"/>
            <w:shd w:val="clear" w:color="auto" w:fill="auto"/>
            <w:vAlign w:val="center"/>
            <w:hideMark/>
          </w:tcPr>
          <w:p w:rsidR="00155E0B" w:rsidRPr="00815C0B" w:rsidRDefault="00155E0B" w:rsidP="001275C7">
            <w:pPr>
              <w:jc w:val="center"/>
              <w:rPr>
                <w:b/>
                <w:bCs/>
                <w:color w:val="000000"/>
              </w:rPr>
            </w:pPr>
            <w:r w:rsidRPr="00815C0B">
              <w:rPr>
                <w:b/>
                <w:bCs/>
                <w:color w:val="000000"/>
              </w:rPr>
              <w:t>4</w:t>
            </w:r>
          </w:p>
        </w:tc>
      </w:tr>
      <w:tr w:rsidR="00155E0B" w:rsidRPr="00815C0B" w:rsidTr="001275C7">
        <w:trPr>
          <w:trHeight w:val="330"/>
          <w:jc w:val="right"/>
        </w:trPr>
        <w:tc>
          <w:tcPr>
            <w:tcW w:w="4053" w:type="dxa"/>
            <w:shd w:val="clear" w:color="auto" w:fill="auto"/>
            <w:vAlign w:val="center"/>
            <w:hideMark/>
          </w:tcPr>
          <w:p w:rsidR="00155E0B" w:rsidRPr="00815C0B" w:rsidRDefault="00155E0B" w:rsidP="001275C7">
            <w:pPr>
              <w:jc w:val="center"/>
              <w:rPr>
                <w:b/>
                <w:bCs/>
                <w:color w:val="000000"/>
              </w:rPr>
            </w:pPr>
            <w:r w:rsidRPr="00815C0B">
              <w:rPr>
                <w:b/>
                <w:bCs/>
                <w:color w:val="000000"/>
              </w:rPr>
              <w:t>ИТОГО ДОХОДОВ</w:t>
            </w:r>
          </w:p>
        </w:tc>
        <w:tc>
          <w:tcPr>
            <w:tcW w:w="1584" w:type="dxa"/>
            <w:shd w:val="clear" w:color="auto" w:fill="auto"/>
            <w:vAlign w:val="center"/>
            <w:hideMark/>
          </w:tcPr>
          <w:p w:rsidR="00155E0B" w:rsidRPr="00815C0B" w:rsidRDefault="00155E0B" w:rsidP="001275C7">
            <w:pPr>
              <w:rPr>
                <w:color w:val="000000"/>
              </w:rPr>
            </w:pPr>
            <w:r w:rsidRPr="00815C0B">
              <w:rPr>
                <w:color w:val="000000"/>
              </w:rPr>
              <w:t> </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 </w:t>
            </w:r>
          </w:p>
        </w:tc>
        <w:tc>
          <w:tcPr>
            <w:tcW w:w="1670" w:type="dxa"/>
            <w:shd w:val="clear" w:color="auto" w:fill="auto"/>
            <w:vAlign w:val="center"/>
            <w:hideMark/>
          </w:tcPr>
          <w:p w:rsidR="00155E0B" w:rsidRPr="00815C0B" w:rsidRDefault="00155E0B" w:rsidP="001275C7">
            <w:pPr>
              <w:jc w:val="right"/>
              <w:rPr>
                <w:b/>
                <w:bCs/>
                <w:color w:val="000000"/>
              </w:rPr>
            </w:pPr>
            <w:r w:rsidRPr="00815C0B">
              <w:rPr>
                <w:b/>
                <w:bCs/>
                <w:color w:val="000000"/>
              </w:rPr>
              <w:t>111 374 688,6</w:t>
            </w:r>
          </w:p>
        </w:tc>
      </w:tr>
      <w:tr w:rsidR="00155E0B" w:rsidRPr="00815C0B" w:rsidTr="001275C7">
        <w:trPr>
          <w:trHeight w:val="960"/>
          <w:jc w:val="right"/>
        </w:trPr>
        <w:tc>
          <w:tcPr>
            <w:tcW w:w="4053" w:type="dxa"/>
            <w:shd w:val="clear" w:color="auto" w:fill="auto"/>
            <w:vAlign w:val="center"/>
            <w:hideMark/>
          </w:tcPr>
          <w:p w:rsidR="00155E0B" w:rsidRPr="00815C0B" w:rsidRDefault="00155E0B" w:rsidP="001275C7">
            <w:pPr>
              <w:jc w:val="center"/>
              <w:rPr>
                <w:b/>
                <w:bCs/>
                <w:color w:val="000000"/>
              </w:rPr>
            </w:pPr>
            <w:r w:rsidRPr="00815C0B">
              <w:rPr>
                <w:b/>
                <w:bCs/>
                <w:color w:val="000000"/>
              </w:rPr>
              <w:t>Центрально-Черноземное межрегиональное управление Федеральной службы по надзору в сфере природопользования</w:t>
            </w:r>
          </w:p>
        </w:tc>
        <w:tc>
          <w:tcPr>
            <w:tcW w:w="1584" w:type="dxa"/>
            <w:shd w:val="clear" w:color="auto" w:fill="auto"/>
            <w:vAlign w:val="center"/>
            <w:hideMark/>
          </w:tcPr>
          <w:p w:rsidR="00155E0B" w:rsidRPr="00815C0B" w:rsidRDefault="00155E0B" w:rsidP="001275C7">
            <w:pPr>
              <w:jc w:val="center"/>
              <w:rPr>
                <w:b/>
                <w:bCs/>
                <w:color w:val="000000"/>
              </w:rPr>
            </w:pPr>
            <w:r w:rsidRPr="00815C0B">
              <w:rPr>
                <w:b/>
                <w:bCs/>
                <w:color w:val="000000"/>
              </w:rPr>
              <w:t>48</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 </w:t>
            </w:r>
          </w:p>
        </w:tc>
        <w:tc>
          <w:tcPr>
            <w:tcW w:w="1670" w:type="dxa"/>
            <w:shd w:val="clear" w:color="auto" w:fill="auto"/>
            <w:vAlign w:val="center"/>
            <w:hideMark/>
          </w:tcPr>
          <w:p w:rsidR="00155E0B" w:rsidRPr="00815C0B" w:rsidRDefault="00155E0B" w:rsidP="001275C7">
            <w:pPr>
              <w:jc w:val="right"/>
              <w:rPr>
                <w:b/>
                <w:bCs/>
                <w:color w:val="000000"/>
              </w:rPr>
            </w:pPr>
            <w:r w:rsidRPr="00815C0B">
              <w:rPr>
                <w:b/>
                <w:bCs/>
                <w:color w:val="000000"/>
              </w:rPr>
              <w:t>63 735,6</w:t>
            </w:r>
          </w:p>
        </w:tc>
      </w:tr>
      <w:tr w:rsidR="00155E0B" w:rsidRPr="00815C0B" w:rsidTr="001275C7">
        <w:trPr>
          <w:trHeight w:val="103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Плата за выбросы загрязняющих веществ в атмосферный воздух стационарными объектами </w:t>
            </w:r>
          </w:p>
        </w:tc>
        <w:tc>
          <w:tcPr>
            <w:tcW w:w="1584" w:type="dxa"/>
            <w:shd w:val="clear" w:color="auto" w:fill="auto"/>
            <w:vAlign w:val="center"/>
            <w:hideMark/>
          </w:tcPr>
          <w:p w:rsidR="00155E0B" w:rsidRPr="00815C0B" w:rsidRDefault="00155E0B" w:rsidP="001275C7">
            <w:pPr>
              <w:jc w:val="center"/>
              <w:rPr>
                <w:color w:val="000000"/>
              </w:rPr>
            </w:pPr>
            <w:r w:rsidRPr="00815C0B">
              <w:rPr>
                <w:color w:val="000000"/>
              </w:rPr>
              <w:t>48</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1 12 01010 01 0000 120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6 829,8</w:t>
            </w:r>
          </w:p>
        </w:tc>
      </w:tr>
      <w:tr w:rsidR="00155E0B" w:rsidRPr="00815C0B" w:rsidTr="001275C7">
        <w:trPr>
          <w:trHeight w:val="33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Плата за сбросы загрязняющих веществ в водные объекты </w:t>
            </w:r>
          </w:p>
        </w:tc>
        <w:tc>
          <w:tcPr>
            <w:tcW w:w="1584" w:type="dxa"/>
            <w:shd w:val="clear" w:color="auto" w:fill="auto"/>
            <w:vAlign w:val="center"/>
            <w:hideMark/>
          </w:tcPr>
          <w:p w:rsidR="00155E0B" w:rsidRPr="00815C0B" w:rsidRDefault="00155E0B" w:rsidP="001275C7">
            <w:pPr>
              <w:jc w:val="center"/>
              <w:rPr>
                <w:color w:val="000000"/>
              </w:rPr>
            </w:pPr>
            <w:r w:rsidRPr="00815C0B">
              <w:rPr>
                <w:color w:val="000000"/>
              </w:rPr>
              <w:t>48</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1 12 01030 01 0000 120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10 856,5</w:t>
            </w:r>
          </w:p>
        </w:tc>
      </w:tr>
      <w:tr w:rsidR="00155E0B" w:rsidRPr="00815C0B" w:rsidTr="001275C7">
        <w:trPr>
          <w:trHeight w:val="699"/>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Плата за размещение отходов производства </w:t>
            </w:r>
          </w:p>
        </w:tc>
        <w:tc>
          <w:tcPr>
            <w:tcW w:w="1584" w:type="dxa"/>
            <w:shd w:val="clear" w:color="auto" w:fill="auto"/>
            <w:vAlign w:val="center"/>
            <w:hideMark/>
          </w:tcPr>
          <w:p w:rsidR="00155E0B" w:rsidRPr="00815C0B" w:rsidRDefault="00155E0B" w:rsidP="001275C7">
            <w:pPr>
              <w:jc w:val="center"/>
              <w:rPr>
                <w:color w:val="000000"/>
              </w:rPr>
            </w:pPr>
            <w:r w:rsidRPr="00815C0B">
              <w:rPr>
                <w:color w:val="000000"/>
              </w:rPr>
              <w:t>48</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1 12 01041 01 0000 120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36 367,3</w:t>
            </w:r>
          </w:p>
        </w:tc>
      </w:tr>
      <w:tr w:rsidR="00155E0B" w:rsidRPr="00815C0B" w:rsidTr="001275C7">
        <w:trPr>
          <w:trHeight w:val="695"/>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Плата за размещение твердых коммунальных отходов </w:t>
            </w:r>
          </w:p>
        </w:tc>
        <w:tc>
          <w:tcPr>
            <w:tcW w:w="1584" w:type="dxa"/>
            <w:shd w:val="clear" w:color="auto" w:fill="auto"/>
            <w:vAlign w:val="center"/>
            <w:hideMark/>
          </w:tcPr>
          <w:p w:rsidR="00155E0B" w:rsidRPr="00815C0B" w:rsidRDefault="00155E0B" w:rsidP="001275C7">
            <w:pPr>
              <w:jc w:val="center"/>
              <w:rPr>
                <w:color w:val="000000"/>
              </w:rPr>
            </w:pPr>
            <w:r w:rsidRPr="00815C0B">
              <w:rPr>
                <w:color w:val="000000"/>
              </w:rPr>
              <w:t>48</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1 12 01042 01 0000 120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9 674,4</w:t>
            </w:r>
          </w:p>
        </w:tc>
      </w:tr>
      <w:tr w:rsidR="00155E0B" w:rsidRPr="00815C0B" w:rsidTr="001275C7">
        <w:trPr>
          <w:trHeight w:val="1555"/>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Плата за выбросы загрязняющих веществ, образующихся при сжигании на факельных установках и (или) рассеивании попутного нефтяного газа </w:t>
            </w:r>
          </w:p>
        </w:tc>
        <w:tc>
          <w:tcPr>
            <w:tcW w:w="1584" w:type="dxa"/>
            <w:shd w:val="clear" w:color="auto" w:fill="auto"/>
            <w:vAlign w:val="center"/>
            <w:hideMark/>
          </w:tcPr>
          <w:p w:rsidR="00155E0B" w:rsidRPr="00815C0B" w:rsidRDefault="00155E0B" w:rsidP="001275C7">
            <w:pPr>
              <w:jc w:val="center"/>
              <w:rPr>
                <w:color w:val="000000"/>
              </w:rPr>
            </w:pPr>
            <w:r w:rsidRPr="00815C0B">
              <w:rPr>
                <w:color w:val="000000"/>
              </w:rPr>
              <w:t>48</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1 12 01070 01 0000 120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7,6</w:t>
            </w:r>
          </w:p>
        </w:tc>
      </w:tr>
      <w:tr w:rsidR="00155E0B" w:rsidRPr="00815C0B" w:rsidTr="001275C7">
        <w:trPr>
          <w:trHeight w:val="330"/>
          <w:jc w:val="right"/>
        </w:trPr>
        <w:tc>
          <w:tcPr>
            <w:tcW w:w="4053" w:type="dxa"/>
            <w:shd w:val="clear" w:color="auto" w:fill="auto"/>
            <w:vAlign w:val="center"/>
            <w:hideMark/>
          </w:tcPr>
          <w:p w:rsidR="00155E0B" w:rsidRPr="00815C0B" w:rsidRDefault="00155E0B" w:rsidP="001275C7">
            <w:pPr>
              <w:jc w:val="center"/>
              <w:rPr>
                <w:b/>
                <w:bCs/>
                <w:color w:val="000000"/>
              </w:rPr>
            </w:pPr>
            <w:r w:rsidRPr="00815C0B">
              <w:rPr>
                <w:b/>
                <w:bCs/>
                <w:color w:val="000000"/>
              </w:rPr>
              <w:t xml:space="preserve">Управление лесами </w:t>
            </w:r>
            <w:r>
              <w:rPr>
                <w:b/>
                <w:bCs/>
                <w:color w:val="000000"/>
              </w:rPr>
              <w:br/>
              <w:t>Белгородской</w:t>
            </w:r>
            <w:r w:rsidRPr="00815C0B">
              <w:rPr>
                <w:b/>
                <w:bCs/>
                <w:color w:val="000000"/>
              </w:rPr>
              <w:t xml:space="preserve"> области</w:t>
            </w:r>
          </w:p>
        </w:tc>
        <w:tc>
          <w:tcPr>
            <w:tcW w:w="1584" w:type="dxa"/>
            <w:shd w:val="clear" w:color="auto" w:fill="auto"/>
            <w:vAlign w:val="center"/>
            <w:hideMark/>
          </w:tcPr>
          <w:p w:rsidR="00155E0B" w:rsidRPr="00815C0B" w:rsidRDefault="00155E0B" w:rsidP="001275C7">
            <w:pPr>
              <w:jc w:val="center"/>
              <w:rPr>
                <w:b/>
                <w:bCs/>
                <w:color w:val="000000"/>
              </w:rPr>
            </w:pPr>
            <w:r w:rsidRPr="00815C0B">
              <w:rPr>
                <w:b/>
                <w:bCs/>
                <w:color w:val="000000"/>
              </w:rPr>
              <w:t>53</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 </w:t>
            </w:r>
          </w:p>
        </w:tc>
        <w:tc>
          <w:tcPr>
            <w:tcW w:w="1670" w:type="dxa"/>
            <w:shd w:val="clear" w:color="auto" w:fill="auto"/>
            <w:vAlign w:val="center"/>
            <w:hideMark/>
          </w:tcPr>
          <w:p w:rsidR="00155E0B" w:rsidRPr="00815C0B" w:rsidRDefault="00155E0B" w:rsidP="001275C7">
            <w:pPr>
              <w:jc w:val="right"/>
              <w:rPr>
                <w:b/>
                <w:bCs/>
                <w:color w:val="000000"/>
              </w:rPr>
            </w:pPr>
            <w:r w:rsidRPr="00815C0B">
              <w:rPr>
                <w:b/>
                <w:bCs/>
                <w:color w:val="000000"/>
              </w:rPr>
              <w:t>235,4</w:t>
            </w:r>
          </w:p>
        </w:tc>
      </w:tr>
      <w:tr w:rsidR="00155E0B" w:rsidRPr="00815C0B" w:rsidTr="001275C7">
        <w:trPr>
          <w:trHeight w:val="159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1584" w:type="dxa"/>
            <w:shd w:val="clear" w:color="auto" w:fill="auto"/>
            <w:vAlign w:val="center"/>
            <w:hideMark/>
          </w:tcPr>
          <w:p w:rsidR="00155E0B" w:rsidRPr="00815C0B" w:rsidRDefault="00155E0B" w:rsidP="001275C7">
            <w:pPr>
              <w:jc w:val="center"/>
              <w:rPr>
                <w:color w:val="000000"/>
              </w:rPr>
            </w:pPr>
            <w:r w:rsidRPr="00815C0B">
              <w:rPr>
                <w:color w:val="000000"/>
              </w:rPr>
              <w:t>53</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1 16 10128 01 0000 140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235,4</w:t>
            </w:r>
          </w:p>
        </w:tc>
      </w:tr>
    </w:tbl>
    <w:p w:rsidR="00155E0B" w:rsidRDefault="00155E0B" w:rsidP="00155E0B">
      <w:r>
        <w:br w:type="page"/>
      </w:r>
    </w:p>
    <w:tbl>
      <w:tblPr>
        <w:tblW w:w="1014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3"/>
        <w:gridCol w:w="1657"/>
        <w:gridCol w:w="2763"/>
        <w:gridCol w:w="1670"/>
      </w:tblGrid>
      <w:tr w:rsidR="00155E0B" w:rsidRPr="00815C0B" w:rsidTr="001275C7">
        <w:trPr>
          <w:trHeight w:val="20"/>
          <w:tblHeader/>
          <w:jc w:val="right"/>
        </w:trPr>
        <w:tc>
          <w:tcPr>
            <w:tcW w:w="4053" w:type="dxa"/>
            <w:shd w:val="clear" w:color="auto" w:fill="auto"/>
            <w:vAlign w:val="center"/>
            <w:hideMark/>
          </w:tcPr>
          <w:p w:rsidR="00155E0B" w:rsidRPr="00815C0B" w:rsidRDefault="00155E0B" w:rsidP="001275C7">
            <w:pPr>
              <w:jc w:val="center"/>
              <w:rPr>
                <w:b/>
                <w:bCs/>
                <w:color w:val="000000"/>
              </w:rPr>
            </w:pPr>
            <w:r w:rsidRPr="00815C0B">
              <w:rPr>
                <w:b/>
                <w:bCs/>
                <w:color w:val="000000"/>
              </w:rPr>
              <w:lastRenderedPageBreak/>
              <w:t>1</w:t>
            </w:r>
          </w:p>
        </w:tc>
        <w:tc>
          <w:tcPr>
            <w:tcW w:w="1657" w:type="dxa"/>
            <w:shd w:val="clear" w:color="auto" w:fill="auto"/>
            <w:vAlign w:val="center"/>
            <w:hideMark/>
          </w:tcPr>
          <w:p w:rsidR="00155E0B" w:rsidRPr="00815C0B" w:rsidRDefault="00155E0B" w:rsidP="001275C7">
            <w:pPr>
              <w:jc w:val="center"/>
              <w:rPr>
                <w:b/>
                <w:bCs/>
                <w:color w:val="000000"/>
              </w:rPr>
            </w:pPr>
            <w:r w:rsidRPr="00815C0B">
              <w:rPr>
                <w:b/>
                <w:bCs/>
                <w:color w:val="000000"/>
              </w:rPr>
              <w:t>2</w:t>
            </w:r>
          </w:p>
        </w:tc>
        <w:tc>
          <w:tcPr>
            <w:tcW w:w="2763" w:type="dxa"/>
            <w:shd w:val="clear" w:color="auto" w:fill="auto"/>
            <w:vAlign w:val="center"/>
            <w:hideMark/>
          </w:tcPr>
          <w:p w:rsidR="00155E0B" w:rsidRPr="00815C0B" w:rsidRDefault="00155E0B" w:rsidP="001275C7">
            <w:pPr>
              <w:jc w:val="center"/>
              <w:rPr>
                <w:b/>
                <w:bCs/>
                <w:color w:val="000000"/>
              </w:rPr>
            </w:pPr>
            <w:r w:rsidRPr="00815C0B">
              <w:rPr>
                <w:b/>
                <w:bCs/>
                <w:color w:val="000000"/>
              </w:rPr>
              <w:t>3</w:t>
            </w:r>
          </w:p>
        </w:tc>
        <w:tc>
          <w:tcPr>
            <w:tcW w:w="1670" w:type="dxa"/>
            <w:shd w:val="clear" w:color="auto" w:fill="auto"/>
            <w:vAlign w:val="center"/>
            <w:hideMark/>
          </w:tcPr>
          <w:p w:rsidR="00155E0B" w:rsidRPr="00815C0B" w:rsidRDefault="00155E0B" w:rsidP="001275C7">
            <w:pPr>
              <w:jc w:val="center"/>
              <w:rPr>
                <w:b/>
                <w:bCs/>
                <w:color w:val="000000"/>
              </w:rPr>
            </w:pPr>
            <w:r w:rsidRPr="00815C0B">
              <w:rPr>
                <w:b/>
                <w:bCs/>
                <w:color w:val="000000"/>
              </w:rPr>
              <w:t>4</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center"/>
              <w:rPr>
                <w:b/>
                <w:bCs/>
                <w:color w:val="000000"/>
              </w:rPr>
            </w:pPr>
            <w:r w:rsidRPr="00815C0B">
              <w:rPr>
                <w:b/>
                <w:bCs/>
                <w:color w:val="000000"/>
              </w:rPr>
              <w:t xml:space="preserve">Управление Федеральной службы по надзору в сфере связи, информационных технологий и массовых коммуникаций </w:t>
            </w:r>
            <w:r>
              <w:rPr>
                <w:b/>
                <w:bCs/>
                <w:color w:val="000000"/>
              </w:rPr>
              <w:br/>
            </w:r>
            <w:r w:rsidRPr="00815C0B">
              <w:rPr>
                <w:b/>
                <w:bCs/>
                <w:color w:val="000000"/>
              </w:rPr>
              <w:t xml:space="preserve">по </w:t>
            </w:r>
            <w:r>
              <w:rPr>
                <w:b/>
                <w:bCs/>
                <w:color w:val="000000"/>
              </w:rPr>
              <w:t>Белгородской</w:t>
            </w:r>
            <w:r w:rsidRPr="00815C0B">
              <w:rPr>
                <w:b/>
                <w:bCs/>
                <w:color w:val="000000"/>
              </w:rPr>
              <w:t xml:space="preserve"> области</w:t>
            </w:r>
          </w:p>
        </w:tc>
        <w:tc>
          <w:tcPr>
            <w:tcW w:w="1657" w:type="dxa"/>
            <w:shd w:val="clear" w:color="auto" w:fill="auto"/>
            <w:vAlign w:val="center"/>
            <w:hideMark/>
          </w:tcPr>
          <w:p w:rsidR="00155E0B" w:rsidRPr="00815C0B" w:rsidRDefault="00155E0B" w:rsidP="001275C7">
            <w:pPr>
              <w:jc w:val="center"/>
              <w:rPr>
                <w:b/>
                <w:bCs/>
                <w:color w:val="000000"/>
              </w:rPr>
            </w:pPr>
            <w:r w:rsidRPr="00815C0B">
              <w:rPr>
                <w:b/>
                <w:bCs/>
                <w:color w:val="000000"/>
              </w:rPr>
              <w:t>96</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 </w:t>
            </w:r>
          </w:p>
        </w:tc>
        <w:tc>
          <w:tcPr>
            <w:tcW w:w="1670" w:type="dxa"/>
            <w:shd w:val="clear" w:color="auto" w:fill="auto"/>
            <w:vAlign w:val="center"/>
            <w:hideMark/>
          </w:tcPr>
          <w:p w:rsidR="00155E0B" w:rsidRPr="00815C0B" w:rsidRDefault="00155E0B" w:rsidP="001275C7">
            <w:pPr>
              <w:jc w:val="right"/>
              <w:rPr>
                <w:b/>
                <w:bCs/>
                <w:color w:val="000000"/>
              </w:rPr>
            </w:pPr>
            <w:r w:rsidRPr="00815C0B">
              <w:rPr>
                <w:b/>
                <w:bCs/>
                <w:color w:val="000000"/>
              </w:rPr>
              <w:t>70,8</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96</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1 08 07130 01 0000 110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70,8</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center"/>
              <w:rPr>
                <w:b/>
                <w:bCs/>
                <w:color w:val="000000"/>
              </w:rPr>
            </w:pPr>
            <w:r w:rsidRPr="00815C0B">
              <w:rPr>
                <w:b/>
                <w:bCs/>
                <w:color w:val="000000"/>
              </w:rPr>
              <w:t xml:space="preserve">Управление </w:t>
            </w:r>
            <w:r>
              <w:rPr>
                <w:b/>
                <w:bCs/>
                <w:color w:val="000000"/>
              </w:rPr>
              <w:br/>
            </w:r>
            <w:r w:rsidRPr="00815C0B">
              <w:rPr>
                <w:b/>
                <w:bCs/>
                <w:color w:val="000000"/>
              </w:rPr>
              <w:t xml:space="preserve">Федерального казначейства </w:t>
            </w:r>
            <w:r>
              <w:rPr>
                <w:b/>
                <w:bCs/>
                <w:color w:val="000000"/>
              </w:rPr>
              <w:br/>
            </w:r>
            <w:r w:rsidRPr="00815C0B">
              <w:rPr>
                <w:b/>
                <w:bCs/>
                <w:color w:val="000000"/>
              </w:rPr>
              <w:t xml:space="preserve">по </w:t>
            </w:r>
            <w:r>
              <w:rPr>
                <w:b/>
                <w:bCs/>
                <w:color w:val="000000"/>
              </w:rPr>
              <w:t>Белгородской</w:t>
            </w:r>
            <w:r w:rsidRPr="00815C0B">
              <w:rPr>
                <w:b/>
                <w:bCs/>
                <w:color w:val="000000"/>
              </w:rPr>
              <w:t xml:space="preserve"> области</w:t>
            </w:r>
          </w:p>
        </w:tc>
        <w:tc>
          <w:tcPr>
            <w:tcW w:w="1657" w:type="dxa"/>
            <w:shd w:val="clear" w:color="auto" w:fill="auto"/>
            <w:vAlign w:val="center"/>
            <w:hideMark/>
          </w:tcPr>
          <w:p w:rsidR="00155E0B" w:rsidRPr="00815C0B" w:rsidRDefault="00155E0B" w:rsidP="001275C7">
            <w:pPr>
              <w:jc w:val="center"/>
              <w:rPr>
                <w:b/>
                <w:bCs/>
                <w:color w:val="000000"/>
              </w:rPr>
            </w:pPr>
            <w:r w:rsidRPr="00815C0B">
              <w:rPr>
                <w:b/>
                <w:bCs/>
                <w:color w:val="000000"/>
              </w:rPr>
              <w:t>100</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 </w:t>
            </w:r>
          </w:p>
        </w:tc>
        <w:tc>
          <w:tcPr>
            <w:tcW w:w="1670" w:type="dxa"/>
            <w:shd w:val="clear" w:color="auto" w:fill="auto"/>
            <w:vAlign w:val="center"/>
            <w:hideMark/>
          </w:tcPr>
          <w:p w:rsidR="00155E0B" w:rsidRPr="00815C0B" w:rsidRDefault="00155E0B" w:rsidP="001275C7">
            <w:pPr>
              <w:jc w:val="right"/>
              <w:rPr>
                <w:b/>
                <w:bCs/>
                <w:color w:val="000000"/>
              </w:rPr>
            </w:pPr>
            <w:r w:rsidRPr="00815C0B">
              <w:rPr>
                <w:b/>
                <w:bCs/>
                <w:color w:val="000000"/>
              </w:rPr>
              <w:t>7 278 887,1</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переходом на порядок зачисления таких доходов по данным о розничной продаже указанной продукции, отраженным в единой государственной автоматизированной информационной системе учета объема производства и оборота </w:t>
            </w:r>
            <w:r w:rsidRPr="00815C0B">
              <w:rPr>
                <w:color w:val="000000"/>
              </w:rPr>
              <w:lastRenderedPageBreak/>
              <w:t>этилового спирта, алкогольной и спиртосодержащей продукции)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lastRenderedPageBreak/>
              <w:t>100</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1 03 02141 01 0000 110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1 624 240,9</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100</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1 03 02142 01 0000 110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420 948,4</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100</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1 03 02143 01 0000 110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544 938,9</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Доходы от уплаты акцизов на этиловый спирт из пищевого сырья (за исключением дистиллятов винного, виноградного, плодового, коньячного, кальвадосного, вискового), производимый на территории Российской Федерации, </w:t>
            </w:r>
            <w:r w:rsidRPr="00815C0B">
              <w:rPr>
                <w:color w:val="000000"/>
              </w:rPr>
              <w:lastRenderedPageBreak/>
              <w:t>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lastRenderedPageBreak/>
              <w:t>100</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1 03 02190 01 0000 110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13 452,8</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от уплаты акцизов на этиловый спирт из пищевого сырья (дистилляты винный, виноградный, плодовый, коньячный, кальва</w:t>
            </w:r>
            <w:r>
              <w:rPr>
                <w:color w:val="000000"/>
              </w:rPr>
              <w:t>-</w:t>
            </w:r>
            <w:r w:rsidRPr="00815C0B">
              <w:rPr>
                <w:color w:val="000000"/>
              </w:rPr>
              <w:t>досный, висковый),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100</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1 03 02200 01 0000 110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39,4</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от уплаты акцизов на спиртосодержащую продукцию, производимую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100</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1 03 02210 01 0000 110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1 104,2</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от уплаты акцизов на этиловый спирт из непищевого сырья,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100</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1 03 02220 01 0000 110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3 651,3</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w:t>
            </w:r>
            <w:r w:rsidRPr="00815C0B">
              <w:rPr>
                <w:color w:val="000000"/>
              </w:rPr>
              <w:lastRenderedPageBreak/>
              <w:t>установленных дифференцированных нормативов отчислений в местные бюджеты</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lastRenderedPageBreak/>
              <w:t>100</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1 03 02230 01 0000 110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2 154 216,1</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100</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1 03 02240 01 0000 110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15 408,5</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100</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1 03 02250 01 0000 110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2 898 025,9</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100</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1 03 02260 01 0000 110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-397 139,3</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center"/>
              <w:rPr>
                <w:b/>
                <w:bCs/>
                <w:color w:val="000000"/>
              </w:rPr>
            </w:pPr>
            <w:r w:rsidRPr="00815C0B">
              <w:rPr>
                <w:b/>
                <w:bCs/>
                <w:color w:val="000000"/>
              </w:rPr>
              <w:t xml:space="preserve">Управление государственного автодорожного надзора по </w:t>
            </w:r>
            <w:r>
              <w:rPr>
                <w:b/>
                <w:bCs/>
                <w:color w:val="000000"/>
              </w:rPr>
              <w:t>Белгородской</w:t>
            </w:r>
            <w:r w:rsidRPr="00815C0B">
              <w:rPr>
                <w:b/>
                <w:bCs/>
                <w:color w:val="000000"/>
              </w:rPr>
              <w:t xml:space="preserve"> области</w:t>
            </w:r>
          </w:p>
        </w:tc>
        <w:tc>
          <w:tcPr>
            <w:tcW w:w="1657" w:type="dxa"/>
            <w:shd w:val="clear" w:color="auto" w:fill="auto"/>
            <w:vAlign w:val="center"/>
            <w:hideMark/>
          </w:tcPr>
          <w:p w:rsidR="00155E0B" w:rsidRPr="00815C0B" w:rsidRDefault="00155E0B" w:rsidP="001275C7">
            <w:pPr>
              <w:jc w:val="center"/>
              <w:rPr>
                <w:b/>
                <w:bCs/>
                <w:color w:val="000000"/>
              </w:rPr>
            </w:pPr>
            <w:r w:rsidRPr="00815C0B">
              <w:rPr>
                <w:b/>
                <w:bCs/>
                <w:color w:val="000000"/>
              </w:rPr>
              <w:t>106</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 </w:t>
            </w:r>
          </w:p>
        </w:tc>
        <w:tc>
          <w:tcPr>
            <w:tcW w:w="1670" w:type="dxa"/>
            <w:shd w:val="clear" w:color="auto" w:fill="auto"/>
            <w:vAlign w:val="center"/>
            <w:hideMark/>
          </w:tcPr>
          <w:p w:rsidR="00155E0B" w:rsidRPr="00815C0B" w:rsidRDefault="00155E0B" w:rsidP="001275C7">
            <w:pPr>
              <w:jc w:val="right"/>
              <w:rPr>
                <w:b/>
                <w:bCs/>
                <w:color w:val="000000"/>
              </w:rPr>
            </w:pPr>
            <w:r w:rsidRPr="00815C0B">
              <w:rPr>
                <w:b/>
                <w:bCs/>
                <w:color w:val="000000"/>
              </w:rPr>
              <w:t>9 288,6</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106</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1 16 01121 01 0000 140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8 083,9</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106</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1 16 10122 01 0000 140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1 204,7</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center"/>
              <w:rPr>
                <w:b/>
                <w:bCs/>
                <w:color w:val="000000"/>
              </w:rPr>
            </w:pPr>
            <w:r w:rsidRPr="00815C0B">
              <w:rPr>
                <w:b/>
                <w:bCs/>
                <w:color w:val="000000"/>
              </w:rPr>
              <w:lastRenderedPageBreak/>
              <w:t xml:space="preserve">Управление Федеральной антимонопольной службы по </w:t>
            </w:r>
            <w:r>
              <w:rPr>
                <w:b/>
                <w:bCs/>
                <w:color w:val="000000"/>
              </w:rPr>
              <w:t>Белгородской</w:t>
            </w:r>
            <w:r w:rsidRPr="00815C0B">
              <w:rPr>
                <w:b/>
                <w:bCs/>
                <w:color w:val="000000"/>
              </w:rPr>
              <w:t xml:space="preserve"> области</w:t>
            </w:r>
          </w:p>
        </w:tc>
        <w:tc>
          <w:tcPr>
            <w:tcW w:w="1657" w:type="dxa"/>
            <w:shd w:val="clear" w:color="auto" w:fill="auto"/>
            <w:vAlign w:val="center"/>
            <w:hideMark/>
          </w:tcPr>
          <w:p w:rsidR="00155E0B" w:rsidRPr="00815C0B" w:rsidRDefault="00155E0B" w:rsidP="001275C7">
            <w:pPr>
              <w:jc w:val="center"/>
              <w:rPr>
                <w:b/>
                <w:bCs/>
                <w:color w:val="000000"/>
              </w:rPr>
            </w:pPr>
            <w:r w:rsidRPr="00815C0B">
              <w:rPr>
                <w:b/>
                <w:bCs/>
                <w:color w:val="000000"/>
              </w:rPr>
              <w:t>161</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 </w:t>
            </w:r>
          </w:p>
        </w:tc>
        <w:tc>
          <w:tcPr>
            <w:tcW w:w="1670" w:type="dxa"/>
            <w:shd w:val="clear" w:color="auto" w:fill="auto"/>
            <w:vAlign w:val="center"/>
            <w:hideMark/>
          </w:tcPr>
          <w:p w:rsidR="00155E0B" w:rsidRPr="00815C0B" w:rsidRDefault="00155E0B" w:rsidP="001275C7">
            <w:pPr>
              <w:jc w:val="right"/>
              <w:rPr>
                <w:b/>
                <w:bCs/>
                <w:color w:val="000000"/>
              </w:rPr>
            </w:pPr>
            <w:r w:rsidRPr="00815C0B">
              <w:rPr>
                <w:b/>
                <w:bCs/>
                <w:color w:val="000000"/>
              </w:rPr>
              <w:t>123,0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161</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1 16 10122 01 0000 140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123,0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center"/>
              <w:rPr>
                <w:b/>
                <w:bCs/>
                <w:color w:val="000000"/>
              </w:rPr>
            </w:pPr>
            <w:r w:rsidRPr="00815C0B">
              <w:rPr>
                <w:b/>
                <w:bCs/>
                <w:color w:val="000000"/>
              </w:rPr>
              <w:t xml:space="preserve">Межрегиональное Территориальное управление Федерального агентства по управлению государственным имуществом в Курской и </w:t>
            </w:r>
            <w:r>
              <w:rPr>
                <w:b/>
                <w:bCs/>
                <w:color w:val="000000"/>
              </w:rPr>
              <w:t>Белгородской</w:t>
            </w:r>
            <w:r w:rsidRPr="00815C0B">
              <w:rPr>
                <w:b/>
                <w:bCs/>
                <w:color w:val="000000"/>
              </w:rPr>
              <w:t xml:space="preserve"> областях</w:t>
            </w:r>
          </w:p>
        </w:tc>
        <w:tc>
          <w:tcPr>
            <w:tcW w:w="1657" w:type="dxa"/>
            <w:shd w:val="clear" w:color="auto" w:fill="auto"/>
            <w:vAlign w:val="center"/>
            <w:hideMark/>
          </w:tcPr>
          <w:p w:rsidR="00155E0B" w:rsidRPr="00815C0B" w:rsidRDefault="00155E0B" w:rsidP="001275C7">
            <w:pPr>
              <w:jc w:val="center"/>
              <w:rPr>
                <w:b/>
                <w:bCs/>
                <w:color w:val="000000"/>
              </w:rPr>
            </w:pPr>
            <w:r w:rsidRPr="00815C0B">
              <w:rPr>
                <w:b/>
                <w:bCs/>
                <w:color w:val="000000"/>
              </w:rPr>
              <w:t>167</w:t>
            </w:r>
          </w:p>
        </w:tc>
        <w:tc>
          <w:tcPr>
            <w:tcW w:w="2763" w:type="dxa"/>
            <w:shd w:val="clear" w:color="auto" w:fill="auto"/>
            <w:vAlign w:val="center"/>
            <w:hideMark/>
          </w:tcPr>
          <w:p w:rsidR="00155E0B" w:rsidRPr="00815C0B" w:rsidRDefault="00155E0B" w:rsidP="001275C7">
            <w:pPr>
              <w:jc w:val="center"/>
              <w:rPr>
                <w:b/>
                <w:bCs/>
                <w:color w:val="000000"/>
              </w:rPr>
            </w:pPr>
            <w:r w:rsidRPr="00815C0B">
              <w:rPr>
                <w:b/>
                <w:bCs/>
                <w:color w:val="000000"/>
              </w:rPr>
              <w:t> </w:t>
            </w:r>
          </w:p>
        </w:tc>
        <w:tc>
          <w:tcPr>
            <w:tcW w:w="1670" w:type="dxa"/>
            <w:shd w:val="clear" w:color="auto" w:fill="auto"/>
            <w:vAlign w:val="center"/>
            <w:hideMark/>
          </w:tcPr>
          <w:p w:rsidR="00155E0B" w:rsidRPr="00815C0B" w:rsidRDefault="00155E0B" w:rsidP="001275C7">
            <w:pPr>
              <w:jc w:val="right"/>
              <w:rPr>
                <w:b/>
                <w:bCs/>
                <w:color w:val="000000"/>
              </w:rPr>
            </w:pPr>
            <w:r w:rsidRPr="00815C0B">
              <w:rPr>
                <w:b/>
                <w:bCs/>
                <w:color w:val="000000"/>
              </w:rPr>
              <w:t>2,6</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Прочие доходы от оказания платных услуг (работ) получателями средств федерального бюджета</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167</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1 13 01991 01 0000 130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2,6</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center"/>
              <w:rPr>
                <w:b/>
                <w:bCs/>
                <w:color w:val="000000"/>
              </w:rPr>
            </w:pPr>
            <w:r w:rsidRPr="00815C0B">
              <w:rPr>
                <w:b/>
                <w:bCs/>
                <w:color w:val="000000"/>
              </w:rPr>
              <w:t xml:space="preserve">Главное управление Министерства Российской Федерации по делам гражданской обороны, чрезвычайным ситуациям и ликвидации последствий стихийных бедствий по </w:t>
            </w:r>
            <w:r>
              <w:rPr>
                <w:b/>
                <w:bCs/>
                <w:color w:val="000000"/>
              </w:rPr>
              <w:t>Белгородской</w:t>
            </w:r>
            <w:r w:rsidRPr="00815C0B">
              <w:rPr>
                <w:b/>
                <w:bCs/>
                <w:color w:val="000000"/>
              </w:rPr>
              <w:t xml:space="preserve"> области</w:t>
            </w:r>
          </w:p>
        </w:tc>
        <w:tc>
          <w:tcPr>
            <w:tcW w:w="1657" w:type="dxa"/>
            <w:shd w:val="clear" w:color="auto" w:fill="auto"/>
            <w:vAlign w:val="center"/>
            <w:hideMark/>
          </w:tcPr>
          <w:p w:rsidR="00155E0B" w:rsidRPr="00815C0B" w:rsidRDefault="00155E0B" w:rsidP="001275C7">
            <w:pPr>
              <w:jc w:val="center"/>
              <w:rPr>
                <w:b/>
                <w:bCs/>
                <w:color w:val="000000"/>
              </w:rPr>
            </w:pPr>
            <w:r w:rsidRPr="00815C0B">
              <w:rPr>
                <w:b/>
                <w:bCs/>
                <w:color w:val="000000"/>
              </w:rPr>
              <w:t>177</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 </w:t>
            </w:r>
          </w:p>
        </w:tc>
        <w:tc>
          <w:tcPr>
            <w:tcW w:w="1670" w:type="dxa"/>
            <w:shd w:val="clear" w:color="auto" w:fill="auto"/>
            <w:vAlign w:val="center"/>
            <w:hideMark/>
          </w:tcPr>
          <w:p w:rsidR="00155E0B" w:rsidRPr="00815C0B" w:rsidRDefault="00155E0B" w:rsidP="001275C7">
            <w:pPr>
              <w:jc w:val="right"/>
              <w:rPr>
                <w:b/>
                <w:bCs/>
                <w:color w:val="000000"/>
              </w:rPr>
            </w:pPr>
            <w:r w:rsidRPr="00815C0B">
              <w:rPr>
                <w:b/>
                <w:bCs/>
                <w:color w:val="000000"/>
              </w:rPr>
              <w:t>438,4</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177</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1 16 10128 01 0000 140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438,4</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center"/>
              <w:rPr>
                <w:b/>
                <w:bCs/>
                <w:color w:val="000000"/>
              </w:rPr>
            </w:pPr>
            <w:r w:rsidRPr="00815C0B">
              <w:rPr>
                <w:b/>
                <w:bCs/>
                <w:color w:val="000000"/>
              </w:rPr>
              <w:t xml:space="preserve">Управление Федеральной налоговой службы России по </w:t>
            </w:r>
            <w:r>
              <w:rPr>
                <w:b/>
                <w:bCs/>
                <w:color w:val="000000"/>
              </w:rPr>
              <w:t>Белгородской</w:t>
            </w:r>
            <w:r w:rsidRPr="00815C0B">
              <w:rPr>
                <w:b/>
                <w:bCs/>
                <w:color w:val="000000"/>
              </w:rPr>
              <w:t xml:space="preserve"> области</w:t>
            </w:r>
          </w:p>
        </w:tc>
        <w:tc>
          <w:tcPr>
            <w:tcW w:w="1657" w:type="dxa"/>
            <w:shd w:val="clear" w:color="auto" w:fill="auto"/>
            <w:vAlign w:val="center"/>
            <w:hideMark/>
          </w:tcPr>
          <w:p w:rsidR="00155E0B" w:rsidRPr="00815C0B" w:rsidRDefault="00155E0B" w:rsidP="001275C7">
            <w:pPr>
              <w:jc w:val="center"/>
              <w:rPr>
                <w:b/>
                <w:bCs/>
                <w:color w:val="000000"/>
              </w:rPr>
            </w:pPr>
            <w:r w:rsidRPr="00815C0B">
              <w:rPr>
                <w:b/>
                <w:bCs/>
                <w:color w:val="000000"/>
              </w:rPr>
              <w:t>182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 </w:t>
            </w:r>
          </w:p>
        </w:tc>
        <w:tc>
          <w:tcPr>
            <w:tcW w:w="1670" w:type="dxa"/>
            <w:shd w:val="clear" w:color="auto" w:fill="auto"/>
            <w:vAlign w:val="center"/>
            <w:hideMark/>
          </w:tcPr>
          <w:p w:rsidR="00155E0B" w:rsidRPr="00815C0B" w:rsidRDefault="00155E0B" w:rsidP="001275C7">
            <w:pPr>
              <w:jc w:val="right"/>
              <w:rPr>
                <w:b/>
                <w:bCs/>
                <w:color w:val="000000"/>
              </w:rPr>
            </w:pPr>
            <w:r w:rsidRPr="00815C0B">
              <w:rPr>
                <w:b/>
                <w:bCs/>
                <w:color w:val="000000"/>
              </w:rPr>
              <w:t>63 733 155,3</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Налог на прибыль организаций (за исключением консолидированных групп налогоплательщиков), зачисляемый в бюджеты субъектов Российской Федерации </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182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1 01 01012 02 0000 110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23 233 932,6</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Налог на прибыль организаций консолидированных групп налогоплательщиков, зачисляемый в бюджеты субъектов Российской Федерации </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182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1 01 01014 02 0000 110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4 290 254,7</w:t>
            </w:r>
          </w:p>
        </w:tc>
      </w:tr>
      <w:tr w:rsidR="00155E0B" w:rsidRPr="00815C0B" w:rsidTr="001275C7">
        <w:trPr>
          <w:trHeight w:val="2405"/>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lastRenderedPageBreak/>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182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1 01 02010 01 0000 110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19 161 513,3</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182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1 01 02020 01 0000 110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195 014,7</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182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1 01 02030 01 0000 110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2 123 872,4</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182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1 01 02040 01 0000 110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89 851,9</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182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1 01 02050 01 0000 110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47,6</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Акцизы на этиловый спирт из пищевого или непищевого сырья, в том числе денатурированный этиловый спирт, спирт-сырец, дистилляты винный, виноградный, плодовый, коньячный, кальвадос</w:t>
            </w:r>
            <w:r>
              <w:rPr>
                <w:color w:val="000000"/>
              </w:rPr>
              <w:t>-</w:t>
            </w:r>
            <w:r w:rsidRPr="00815C0B">
              <w:rPr>
                <w:color w:val="000000"/>
              </w:rPr>
              <w:t>ный, висковый, производимый на территории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182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1 03 02010 01 0000 110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18 011,0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lastRenderedPageBreak/>
              <w:t xml:space="preserve">Акцизы на пиво, производимое на территории Российской Федерации </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182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1 03 02100 01 0000 110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154 061,1</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Акцизы на сидр, пуаре, медовуху, производимые на территории Российской Федерации </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182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1 03 02120 01 0000 110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81,0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Налог, взимаемый с налогоплательщиков, выбравших в качестве объекта налогообложения доходы </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182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1 05 01011 01 0000 110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2 168 569,0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Налог, взимаемый с налогоплательщиков, выбравших в качестве объекта налогообложения доходы (за налоговые периоды, истекшие до 1 января 2011 года) </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182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1 05 01012 01 0000 110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13,0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182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1 05 01021 01 0000 110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1 033 534,7</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 </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182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1 05 01022 01 0000 110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-395,2</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Минимальный налог, зачисляемый в бюджеты субъектов Российской Федерации (за налоговые периоды, истекшие до 1 января 2016 года) </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182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1 05 01050 01 0000 110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-64,5</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Единый сельскохозяйственный налог (за налоговые периоды, истекшие до 1 января 2011 года) </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182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1 05 03020 01 0000 110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0,1</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Налог на профессиональный доход</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182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1 05 06000 01 0000 110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728,4</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Налог на имущество организаций по имуществу, не входящему в Единую систему газоснабжения </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182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1 06 02010 02 0000 110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7 983 523,3</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Налог на имущество организаций по имуществу, входящему в Единую систему газоснабжения </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182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1 06 02020 02 0000 110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27 402,1</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Транспортный налог с организаций </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182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1 06 04011 02 0000 110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468 495,0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Транспортный налог с физических лиц </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182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1 06 04012 02 0000 110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1 554 648,9</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Налог на игорный бизнес </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182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1 06 05000 02 0000 110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6 384,0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Налог на добычу общераспространенных полезных ископаемых </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182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1 07 01020 01 0000 110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429 239,4</w:t>
            </w:r>
          </w:p>
        </w:tc>
      </w:tr>
      <w:tr w:rsidR="00155E0B" w:rsidRPr="00815C0B" w:rsidTr="001275C7">
        <w:trPr>
          <w:trHeight w:val="845"/>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Налог на добычу прочих полезных ископаемых (за исключением </w:t>
            </w:r>
            <w:r w:rsidRPr="00815C0B">
              <w:rPr>
                <w:color w:val="000000"/>
              </w:rPr>
              <w:lastRenderedPageBreak/>
              <w:t xml:space="preserve">полезных ископаемых в виде природных алмазов) </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lastRenderedPageBreak/>
              <w:t>182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1 07 01030 01 0000 110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793 258,9</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Сбор за пользование объектами животного мира </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182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1 07 04010 01 0000 110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410,5</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182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1 08 07010 01 0000 110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256,3</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Государственная пошлина за повторную выдачу свидетельства о постановке на учет в налоговом органе</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182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1 08 07310 01 0000 110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2,6</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Налог на имущество предприятий </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182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1 09 04010 02 0000 110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0,0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Налог с владельцев транспортных средств и налог на приобретение автотранспортных средств</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182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1 09 04020 02 0000 110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Налог на пользователей автомобильных дорог </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182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1 09 04030 01 0000 110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1,2</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Налог с продаж</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182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1 09 06010 02 0000 110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0,4</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Прочие налоги и сборы</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182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1 09 06030 02 0000 110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0,0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Регулярные платежи за пользование недрами при пользовании недрами на территории Российской Федерации </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182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1 12 02030 01 0000 120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274,3</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182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1 13 01020 01 0000 130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5,2</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Плата за предоставление информации из реестра дисквалифицированных лиц </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182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1 13 01190 01 0000 130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3,1</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182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1 16 10122 01 0000 140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225,3</w:t>
            </w:r>
          </w:p>
        </w:tc>
      </w:tr>
      <w:tr w:rsidR="00155E0B" w:rsidRPr="00815C0B" w:rsidTr="001275C7">
        <w:trPr>
          <w:trHeight w:val="1412"/>
          <w:jc w:val="right"/>
        </w:trPr>
        <w:tc>
          <w:tcPr>
            <w:tcW w:w="4053" w:type="dxa"/>
            <w:shd w:val="clear" w:color="auto" w:fill="auto"/>
            <w:vAlign w:val="center"/>
            <w:hideMark/>
          </w:tcPr>
          <w:p w:rsidR="00155E0B" w:rsidRPr="00815C0B" w:rsidRDefault="00155E0B" w:rsidP="001275C7">
            <w:pPr>
              <w:jc w:val="center"/>
              <w:rPr>
                <w:b/>
                <w:bCs/>
                <w:color w:val="000000"/>
              </w:rPr>
            </w:pPr>
            <w:r w:rsidRPr="00815C0B">
              <w:rPr>
                <w:b/>
                <w:bCs/>
                <w:color w:val="000000"/>
              </w:rPr>
              <w:lastRenderedPageBreak/>
              <w:t xml:space="preserve">Федеральное казенное учреждение Управление финансового обеспечения Министерства Обороны Российской Федерации по Курской и </w:t>
            </w:r>
            <w:r>
              <w:rPr>
                <w:b/>
                <w:bCs/>
                <w:color w:val="000000"/>
              </w:rPr>
              <w:t>Белгородской</w:t>
            </w:r>
            <w:r w:rsidRPr="00815C0B">
              <w:rPr>
                <w:b/>
                <w:bCs/>
                <w:color w:val="000000"/>
              </w:rPr>
              <w:t xml:space="preserve"> областям</w:t>
            </w:r>
          </w:p>
        </w:tc>
        <w:tc>
          <w:tcPr>
            <w:tcW w:w="1657" w:type="dxa"/>
            <w:shd w:val="clear" w:color="auto" w:fill="auto"/>
            <w:vAlign w:val="center"/>
            <w:hideMark/>
          </w:tcPr>
          <w:p w:rsidR="00155E0B" w:rsidRPr="00815C0B" w:rsidRDefault="00155E0B" w:rsidP="001275C7">
            <w:pPr>
              <w:jc w:val="center"/>
              <w:rPr>
                <w:b/>
                <w:bCs/>
                <w:color w:val="000000"/>
              </w:rPr>
            </w:pPr>
            <w:r w:rsidRPr="00815C0B">
              <w:rPr>
                <w:b/>
                <w:bCs/>
                <w:color w:val="000000"/>
              </w:rPr>
              <w:t>187</w:t>
            </w:r>
          </w:p>
        </w:tc>
        <w:tc>
          <w:tcPr>
            <w:tcW w:w="2763" w:type="dxa"/>
            <w:shd w:val="clear" w:color="auto" w:fill="auto"/>
            <w:vAlign w:val="center"/>
            <w:hideMark/>
          </w:tcPr>
          <w:p w:rsidR="00155E0B" w:rsidRPr="00815C0B" w:rsidRDefault="00155E0B" w:rsidP="001275C7">
            <w:pPr>
              <w:jc w:val="center"/>
              <w:rPr>
                <w:b/>
                <w:bCs/>
                <w:color w:val="000000"/>
              </w:rPr>
            </w:pPr>
            <w:r w:rsidRPr="00815C0B">
              <w:rPr>
                <w:b/>
                <w:bCs/>
                <w:color w:val="000000"/>
              </w:rPr>
              <w:t> </w:t>
            </w:r>
          </w:p>
        </w:tc>
        <w:tc>
          <w:tcPr>
            <w:tcW w:w="1670" w:type="dxa"/>
            <w:shd w:val="clear" w:color="auto" w:fill="auto"/>
            <w:vAlign w:val="center"/>
            <w:hideMark/>
          </w:tcPr>
          <w:p w:rsidR="00155E0B" w:rsidRPr="00815C0B" w:rsidRDefault="00155E0B" w:rsidP="001275C7">
            <w:pPr>
              <w:jc w:val="right"/>
              <w:rPr>
                <w:b/>
                <w:bCs/>
                <w:color w:val="000000"/>
              </w:rPr>
            </w:pPr>
            <w:r w:rsidRPr="00815C0B">
              <w:rPr>
                <w:b/>
                <w:bCs/>
                <w:color w:val="000000"/>
              </w:rPr>
              <w:t>46,6</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187</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1 16 01121 01 0000 140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34,8</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187</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1 16 10122 01 0000 140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11,8</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center"/>
              <w:rPr>
                <w:b/>
                <w:bCs/>
                <w:color w:val="000000"/>
              </w:rPr>
            </w:pPr>
            <w:r w:rsidRPr="00815C0B">
              <w:rPr>
                <w:b/>
                <w:bCs/>
                <w:color w:val="000000"/>
              </w:rPr>
              <w:t>Управление министерства внутренних дел Росси</w:t>
            </w:r>
            <w:r>
              <w:rPr>
                <w:b/>
                <w:bCs/>
                <w:color w:val="000000"/>
              </w:rPr>
              <w:t xml:space="preserve">йской Федерации по Белгородской </w:t>
            </w:r>
            <w:r w:rsidRPr="00815C0B">
              <w:rPr>
                <w:b/>
                <w:bCs/>
                <w:color w:val="000000"/>
              </w:rPr>
              <w:t>области</w:t>
            </w:r>
          </w:p>
        </w:tc>
        <w:tc>
          <w:tcPr>
            <w:tcW w:w="1657" w:type="dxa"/>
            <w:shd w:val="clear" w:color="auto" w:fill="auto"/>
            <w:vAlign w:val="center"/>
            <w:hideMark/>
          </w:tcPr>
          <w:p w:rsidR="00155E0B" w:rsidRPr="00815C0B" w:rsidRDefault="00155E0B" w:rsidP="001275C7">
            <w:pPr>
              <w:jc w:val="center"/>
              <w:rPr>
                <w:b/>
                <w:bCs/>
                <w:color w:val="000000"/>
              </w:rPr>
            </w:pPr>
            <w:r w:rsidRPr="00815C0B">
              <w:rPr>
                <w:b/>
                <w:bCs/>
                <w:color w:val="000000"/>
              </w:rPr>
              <w:t>188</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 </w:t>
            </w:r>
          </w:p>
        </w:tc>
        <w:tc>
          <w:tcPr>
            <w:tcW w:w="1670" w:type="dxa"/>
            <w:shd w:val="clear" w:color="auto" w:fill="auto"/>
            <w:vAlign w:val="center"/>
            <w:hideMark/>
          </w:tcPr>
          <w:p w:rsidR="00155E0B" w:rsidRPr="00815C0B" w:rsidRDefault="00155E0B" w:rsidP="001275C7">
            <w:pPr>
              <w:jc w:val="right"/>
              <w:rPr>
                <w:b/>
                <w:bCs/>
                <w:color w:val="000000"/>
              </w:rPr>
            </w:pPr>
            <w:r w:rsidRPr="00815C0B">
              <w:rPr>
                <w:b/>
                <w:bCs/>
                <w:color w:val="000000"/>
              </w:rPr>
              <w:t>631 930,7</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188</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1 08 06000 01 0000 110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852,4</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Государственная пошлина за выдачу и обмен паспорта гражданина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188</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1 08 07100 01 0000 110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5 116,4</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188</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1 08 07141 01 0000 110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12 862,9</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lastRenderedPageBreak/>
              <w:t xml:space="preserve">Административные штрафы, установленные </w:t>
            </w:r>
            <w:r>
              <w:rPr>
                <w:color w:val="000000"/>
              </w:rPr>
              <w:t>Главой </w:t>
            </w:r>
            <w:r w:rsidRPr="00815C0B">
              <w:rPr>
                <w:color w:val="000000"/>
              </w:rPr>
              <w:t>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188</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1 16 01121 01 0000 140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468 802,7</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188</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1 16 01123 01 0000 140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57 204,7</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188</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1 16 10122 01 0000 140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87 083,2</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188</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1 16 10128 01 0000 140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8,4</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center"/>
              <w:rPr>
                <w:b/>
                <w:bCs/>
                <w:color w:val="000000"/>
              </w:rPr>
            </w:pPr>
            <w:r w:rsidRPr="00815C0B">
              <w:rPr>
                <w:b/>
                <w:bCs/>
                <w:color w:val="000000"/>
              </w:rPr>
              <w:t xml:space="preserve">Управление Министерства юстиции Российской Федерации по </w:t>
            </w:r>
            <w:r>
              <w:rPr>
                <w:b/>
                <w:bCs/>
                <w:color w:val="000000"/>
              </w:rPr>
              <w:t>Белгородской</w:t>
            </w:r>
            <w:r w:rsidRPr="00815C0B">
              <w:rPr>
                <w:b/>
                <w:bCs/>
                <w:color w:val="000000"/>
              </w:rPr>
              <w:t xml:space="preserve"> области</w:t>
            </w:r>
          </w:p>
        </w:tc>
        <w:tc>
          <w:tcPr>
            <w:tcW w:w="1657" w:type="dxa"/>
            <w:shd w:val="clear" w:color="auto" w:fill="auto"/>
            <w:vAlign w:val="center"/>
            <w:hideMark/>
          </w:tcPr>
          <w:p w:rsidR="00155E0B" w:rsidRPr="00815C0B" w:rsidRDefault="00155E0B" w:rsidP="001275C7">
            <w:pPr>
              <w:jc w:val="center"/>
              <w:rPr>
                <w:b/>
                <w:bCs/>
                <w:color w:val="000000"/>
              </w:rPr>
            </w:pPr>
            <w:r w:rsidRPr="00815C0B">
              <w:rPr>
                <w:b/>
                <w:bCs/>
                <w:color w:val="000000"/>
              </w:rPr>
              <w:t>318</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 </w:t>
            </w:r>
          </w:p>
        </w:tc>
        <w:tc>
          <w:tcPr>
            <w:tcW w:w="1670" w:type="dxa"/>
            <w:shd w:val="clear" w:color="auto" w:fill="auto"/>
            <w:vAlign w:val="center"/>
            <w:hideMark/>
          </w:tcPr>
          <w:p w:rsidR="00155E0B" w:rsidRPr="00815C0B" w:rsidRDefault="00155E0B" w:rsidP="001275C7">
            <w:pPr>
              <w:jc w:val="right"/>
              <w:rPr>
                <w:b/>
                <w:bCs/>
                <w:color w:val="000000"/>
              </w:rPr>
            </w:pPr>
            <w:r w:rsidRPr="00815C0B">
              <w:rPr>
                <w:b/>
                <w:bCs/>
                <w:color w:val="000000"/>
              </w:rPr>
              <w:t>193,6</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318</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1 08 07110 01 0000 110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152,8</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lastRenderedPageBreak/>
              <w:t>Государственная пошлина за государственную регистрацию политических партий и региональных отделений политических партий</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318</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1 08 07120 01 0000 110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10,5</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318</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1 16 10122 01 0000 140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30,3</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center"/>
              <w:rPr>
                <w:b/>
                <w:bCs/>
                <w:color w:val="000000"/>
              </w:rPr>
            </w:pPr>
            <w:r w:rsidRPr="00815C0B">
              <w:rPr>
                <w:b/>
                <w:bCs/>
                <w:color w:val="000000"/>
              </w:rPr>
              <w:t>Управление Федеральной служб</w:t>
            </w:r>
            <w:r>
              <w:rPr>
                <w:b/>
                <w:bCs/>
                <w:color w:val="000000"/>
              </w:rPr>
              <w:t>ы</w:t>
            </w:r>
            <w:r w:rsidRPr="00815C0B">
              <w:rPr>
                <w:b/>
                <w:bCs/>
                <w:color w:val="000000"/>
              </w:rPr>
              <w:t xml:space="preserve"> государственной регистрации, кадастра и картографии по </w:t>
            </w:r>
            <w:r>
              <w:rPr>
                <w:b/>
                <w:bCs/>
                <w:color w:val="000000"/>
              </w:rPr>
              <w:t>Белгородской</w:t>
            </w:r>
            <w:r w:rsidRPr="00815C0B">
              <w:rPr>
                <w:b/>
                <w:bCs/>
                <w:color w:val="000000"/>
              </w:rPr>
              <w:t xml:space="preserve"> области</w:t>
            </w:r>
          </w:p>
        </w:tc>
        <w:tc>
          <w:tcPr>
            <w:tcW w:w="1657" w:type="dxa"/>
            <w:shd w:val="clear" w:color="auto" w:fill="auto"/>
            <w:vAlign w:val="center"/>
            <w:hideMark/>
          </w:tcPr>
          <w:p w:rsidR="00155E0B" w:rsidRPr="00815C0B" w:rsidRDefault="00155E0B" w:rsidP="001275C7">
            <w:pPr>
              <w:jc w:val="center"/>
              <w:rPr>
                <w:b/>
                <w:bCs/>
                <w:color w:val="000000"/>
              </w:rPr>
            </w:pPr>
            <w:r w:rsidRPr="00815C0B">
              <w:rPr>
                <w:b/>
                <w:bCs/>
                <w:color w:val="000000"/>
              </w:rPr>
              <w:t>321</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 </w:t>
            </w:r>
          </w:p>
        </w:tc>
        <w:tc>
          <w:tcPr>
            <w:tcW w:w="1670" w:type="dxa"/>
            <w:shd w:val="clear" w:color="auto" w:fill="auto"/>
            <w:vAlign w:val="center"/>
            <w:hideMark/>
          </w:tcPr>
          <w:p w:rsidR="00155E0B" w:rsidRPr="00815C0B" w:rsidRDefault="00155E0B" w:rsidP="001275C7">
            <w:pPr>
              <w:jc w:val="right"/>
              <w:rPr>
                <w:b/>
                <w:bCs/>
                <w:color w:val="000000"/>
              </w:rPr>
            </w:pPr>
            <w:r w:rsidRPr="00815C0B">
              <w:rPr>
                <w:b/>
                <w:bCs/>
                <w:color w:val="000000"/>
              </w:rPr>
              <w:t>139 148,5</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Государственная пошлина за государственную регистрацию прав, ограничений (обременений) прав на недвижимое имущество и сделок с ним</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321</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1 08 07020 01 0000 110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138 820,3</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Плата за предоставление сведений из Единого государственного реестра недвижимости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321</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1 13 01031 01 0000 130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328,2</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center"/>
              <w:rPr>
                <w:b/>
                <w:bCs/>
                <w:color w:val="000000"/>
              </w:rPr>
            </w:pPr>
            <w:r w:rsidRPr="00815C0B">
              <w:rPr>
                <w:b/>
                <w:bCs/>
                <w:color w:val="000000"/>
              </w:rPr>
              <w:t xml:space="preserve">Управление Федеральной службы судебных приставов России по </w:t>
            </w:r>
            <w:r>
              <w:rPr>
                <w:b/>
                <w:bCs/>
                <w:color w:val="000000"/>
              </w:rPr>
              <w:t>Белгородской</w:t>
            </w:r>
            <w:r w:rsidRPr="00815C0B">
              <w:rPr>
                <w:b/>
                <w:bCs/>
                <w:color w:val="000000"/>
              </w:rPr>
              <w:t xml:space="preserve"> области</w:t>
            </w:r>
          </w:p>
        </w:tc>
        <w:tc>
          <w:tcPr>
            <w:tcW w:w="1657" w:type="dxa"/>
            <w:shd w:val="clear" w:color="auto" w:fill="auto"/>
            <w:vAlign w:val="center"/>
            <w:hideMark/>
          </w:tcPr>
          <w:p w:rsidR="00155E0B" w:rsidRPr="00815C0B" w:rsidRDefault="00155E0B" w:rsidP="001275C7">
            <w:pPr>
              <w:jc w:val="center"/>
              <w:rPr>
                <w:b/>
                <w:bCs/>
                <w:color w:val="000000"/>
              </w:rPr>
            </w:pPr>
            <w:r w:rsidRPr="00815C0B">
              <w:rPr>
                <w:b/>
                <w:bCs/>
                <w:color w:val="000000"/>
              </w:rPr>
              <w:t>322</w:t>
            </w:r>
          </w:p>
        </w:tc>
        <w:tc>
          <w:tcPr>
            <w:tcW w:w="2763" w:type="dxa"/>
            <w:shd w:val="clear" w:color="auto" w:fill="auto"/>
            <w:vAlign w:val="center"/>
            <w:hideMark/>
          </w:tcPr>
          <w:p w:rsidR="00155E0B" w:rsidRPr="00815C0B" w:rsidRDefault="00155E0B" w:rsidP="001275C7">
            <w:pPr>
              <w:jc w:val="center"/>
              <w:rPr>
                <w:b/>
                <w:bCs/>
                <w:color w:val="000000"/>
              </w:rPr>
            </w:pPr>
            <w:r w:rsidRPr="00815C0B">
              <w:rPr>
                <w:b/>
                <w:bCs/>
                <w:color w:val="000000"/>
              </w:rPr>
              <w:t> </w:t>
            </w:r>
          </w:p>
        </w:tc>
        <w:tc>
          <w:tcPr>
            <w:tcW w:w="1670" w:type="dxa"/>
            <w:shd w:val="clear" w:color="auto" w:fill="auto"/>
            <w:vAlign w:val="center"/>
            <w:hideMark/>
          </w:tcPr>
          <w:p w:rsidR="00155E0B" w:rsidRPr="00815C0B" w:rsidRDefault="00155E0B" w:rsidP="001275C7">
            <w:pPr>
              <w:jc w:val="right"/>
              <w:rPr>
                <w:b/>
                <w:bCs/>
                <w:color w:val="000000"/>
              </w:rPr>
            </w:pPr>
            <w:r w:rsidRPr="00815C0B">
              <w:rPr>
                <w:b/>
                <w:bCs/>
                <w:color w:val="000000"/>
              </w:rPr>
              <w:t>21,0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322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1 16 10122 01 0000 140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21,0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center"/>
              <w:rPr>
                <w:b/>
                <w:bCs/>
                <w:color w:val="000000"/>
              </w:rPr>
            </w:pPr>
            <w:r w:rsidRPr="00815C0B">
              <w:rPr>
                <w:b/>
                <w:bCs/>
                <w:color w:val="000000"/>
              </w:rPr>
              <w:t>Белгородская областная Дума</w:t>
            </w:r>
          </w:p>
        </w:tc>
        <w:tc>
          <w:tcPr>
            <w:tcW w:w="1657" w:type="dxa"/>
            <w:shd w:val="clear" w:color="auto" w:fill="auto"/>
            <w:vAlign w:val="center"/>
            <w:hideMark/>
          </w:tcPr>
          <w:p w:rsidR="00155E0B" w:rsidRPr="00815C0B" w:rsidRDefault="00155E0B" w:rsidP="001275C7">
            <w:pPr>
              <w:jc w:val="center"/>
              <w:rPr>
                <w:b/>
                <w:bCs/>
                <w:color w:val="000000"/>
              </w:rPr>
            </w:pPr>
            <w:r w:rsidRPr="00815C0B">
              <w:rPr>
                <w:b/>
                <w:bCs/>
                <w:color w:val="000000"/>
              </w:rPr>
              <w:t>801</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 </w:t>
            </w:r>
          </w:p>
        </w:tc>
        <w:tc>
          <w:tcPr>
            <w:tcW w:w="1670" w:type="dxa"/>
            <w:shd w:val="clear" w:color="auto" w:fill="auto"/>
            <w:vAlign w:val="center"/>
            <w:hideMark/>
          </w:tcPr>
          <w:p w:rsidR="00155E0B" w:rsidRPr="00815C0B" w:rsidRDefault="00155E0B" w:rsidP="001275C7">
            <w:pPr>
              <w:jc w:val="right"/>
              <w:rPr>
                <w:b/>
                <w:bCs/>
                <w:color w:val="000000"/>
              </w:rPr>
            </w:pPr>
            <w:r w:rsidRPr="00815C0B">
              <w:rPr>
                <w:b/>
                <w:bCs/>
                <w:color w:val="000000"/>
              </w:rPr>
              <w:t>3 295,1</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Прочие доходы от компенсации затрат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801</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1 13 02992 02 0000 130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31,3</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Невыясненные поступления, зачисляемые в бюджеты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801</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1 17 01020 02 0000 180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-23,0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Межбюджетные трансферты, передаваемые бюджетам субъектов Российской Федерации на обеспечение деятельности членов Совета Федерации и их помощников в субъектах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801</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2 02 45142 02 0000 150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3 286,8</w:t>
            </w:r>
          </w:p>
        </w:tc>
      </w:tr>
      <w:tr w:rsidR="00155E0B" w:rsidRPr="00815C0B" w:rsidTr="001275C7">
        <w:trPr>
          <w:trHeight w:val="562"/>
          <w:jc w:val="right"/>
        </w:trPr>
        <w:tc>
          <w:tcPr>
            <w:tcW w:w="4053" w:type="dxa"/>
            <w:shd w:val="clear" w:color="auto" w:fill="auto"/>
            <w:vAlign w:val="center"/>
            <w:hideMark/>
          </w:tcPr>
          <w:p w:rsidR="00155E0B" w:rsidRPr="00815C0B" w:rsidRDefault="00155E0B" w:rsidP="001275C7">
            <w:pPr>
              <w:jc w:val="center"/>
              <w:rPr>
                <w:b/>
                <w:bCs/>
                <w:color w:val="000000"/>
              </w:rPr>
            </w:pPr>
            <w:r w:rsidRPr="00815C0B">
              <w:rPr>
                <w:b/>
                <w:bCs/>
                <w:color w:val="000000"/>
              </w:rPr>
              <w:t xml:space="preserve">Администрация Губернатора </w:t>
            </w:r>
            <w:r>
              <w:rPr>
                <w:b/>
                <w:bCs/>
                <w:color w:val="000000"/>
              </w:rPr>
              <w:t>Белгородской</w:t>
            </w:r>
            <w:r w:rsidRPr="00815C0B">
              <w:rPr>
                <w:b/>
                <w:bCs/>
                <w:color w:val="000000"/>
              </w:rPr>
              <w:t xml:space="preserve"> области</w:t>
            </w:r>
          </w:p>
        </w:tc>
        <w:tc>
          <w:tcPr>
            <w:tcW w:w="1657" w:type="dxa"/>
            <w:shd w:val="clear" w:color="auto" w:fill="auto"/>
            <w:vAlign w:val="center"/>
            <w:hideMark/>
          </w:tcPr>
          <w:p w:rsidR="00155E0B" w:rsidRPr="00815C0B" w:rsidRDefault="00155E0B" w:rsidP="001275C7">
            <w:pPr>
              <w:jc w:val="center"/>
              <w:rPr>
                <w:b/>
                <w:bCs/>
                <w:color w:val="000000"/>
              </w:rPr>
            </w:pPr>
            <w:r w:rsidRPr="00815C0B">
              <w:rPr>
                <w:b/>
                <w:bCs/>
                <w:color w:val="000000"/>
              </w:rPr>
              <w:t>802</w:t>
            </w:r>
          </w:p>
        </w:tc>
        <w:tc>
          <w:tcPr>
            <w:tcW w:w="2763" w:type="dxa"/>
            <w:shd w:val="clear" w:color="auto" w:fill="auto"/>
            <w:vAlign w:val="center"/>
            <w:hideMark/>
          </w:tcPr>
          <w:p w:rsidR="00155E0B" w:rsidRPr="00815C0B" w:rsidRDefault="00155E0B" w:rsidP="001275C7">
            <w:pPr>
              <w:jc w:val="center"/>
              <w:rPr>
                <w:b/>
                <w:bCs/>
                <w:color w:val="000000"/>
              </w:rPr>
            </w:pPr>
            <w:r w:rsidRPr="00815C0B">
              <w:rPr>
                <w:b/>
                <w:bCs/>
                <w:color w:val="000000"/>
              </w:rPr>
              <w:t> </w:t>
            </w:r>
          </w:p>
        </w:tc>
        <w:tc>
          <w:tcPr>
            <w:tcW w:w="1670" w:type="dxa"/>
            <w:shd w:val="clear" w:color="auto" w:fill="auto"/>
            <w:vAlign w:val="center"/>
            <w:hideMark/>
          </w:tcPr>
          <w:p w:rsidR="00155E0B" w:rsidRPr="00815C0B" w:rsidRDefault="00155E0B" w:rsidP="001275C7">
            <w:pPr>
              <w:jc w:val="right"/>
              <w:rPr>
                <w:b/>
                <w:bCs/>
                <w:color w:val="000000"/>
              </w:rPr>
            </w:pPr>
            <w:r w:rsidRPr="00815C0B">
              <w:rPr>
                <w:b/>
                <w:bCs/>
                <w:color w:val="000000"/>
              </w:rPr>
              <w:t>44 231,1</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lastRenderedPageBreak/>
              <w:t>Прочие доходы от оказания платных услуг (работ) получателями средств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1 13 01992 02 0000 130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29 160,9</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Прочие доходы от компенсации затрат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1 13 02992 02 0000 130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2 281,5</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1 16 01053 01 0000 140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113,5</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1 16 01063 01 0000 140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173,5</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1 16 01073 01 0000 140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18,1</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 xml:space="preserve">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w:t>
            </w:r>
            <w:r w:rsidRPr="00815C0B">
              <w:rPr>
                <w:color w:val="000000"/>
              </w:rPr>
              <w:lastRenderedPageBreak/>
              <w:t>несовершеннолетних и защите их прав</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lastRenderedPageBreak/>
              <w:t>802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1 16 01123 01 0000 140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1 080,9</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1 16 01193 01 0000 140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6,8</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1 16 01203 01 0000 140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211,8</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1 16 02010 02 0000 140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3,7</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1 16 07010 02 0000 140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34,7</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1 16 10122 01 0000 140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71,9</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lastRenderedPageBreak/>
              <w:t>Невыясненные поступления, зачисляемые в бюджеты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1 17 01020 02 0000 180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11,9</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2 02 45141 02 0000 150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9 223,8</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Межбюджетные трансферты, передаваемые бюджетам субъектов Российской Федерации на обеспечение деятельности членов Совета Федерации и их помощников в субъектах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2 02 45142 02 0000 150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1 838,1</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center"/>
              <w:rPr>
                <w:b/>
                <w:bCs/>
                <w:color w:val="000000"/>
              </w:rPr>
            </w:pPr>
            <w:r w:rsidRPr="00815C0B">
              <w:rPr>
                <w:b/>
                <w:bCs/>
                <w:color w:val="000000"/>
              </w:rPr>
              <w:t xml:space="preserve">Департамент финансов и бюджетной политики </w:t>
            </w:r>
            <w:r>
              <w:rPr>
                <w:b/>
                <w:bCs/>
                <w:color w:val="000000"/>
              </w:rPr>
              <w:t>Белгородской</w:t>
            </w:r>
            <w:r w:rsidRPr="00815C0B">
              <w:rPr>
                <w:b/>
                <w:bCs/>
                <w:color w:val="000000"/>
              </w:rPr>
              <w:t xml:space="preserve"> области</w:t>
            </w:r>
          </w:p>
        </w:tc>
        <w:tc>
          <w:tcPr>
            <w:tcW w:w="1657" w:type="dxa"/>
            <w:shd w:val="clear" w:color="auto" w:fill="auto"/>
            <w:vAlign w:val="center"/>
            <w:hideMark/>
          </w:tcPr>
          <w:p w:rsidR="00155E0B" w:rsidRPr="00815C0B" w:rsidRDefault="00155E0B" w:rsidP="001275C7">
            <w:pPr>
              <w:jc w:val="center"/>
              <w:rPr>
                <w:b/>
                <w:bCs/>
                <w:color w:val="000000"/>
              </w:rPr>
            </w:pPr>
            <w:r w:rsidRPr="00815C0B">
              <w:rPr>
                <w:b/>
                <w:bCs/>
                <w:color w:val="000000"/>
              </w:rPr>
              <w:t>804</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 </w:t>
            </w:r>
          </w:p>
        </w:tc>
        <w:tc>
          <w:tcPr>
            <w:tcW w:w="1670" w:type="dxa"/>
            <w:shd w:val="clear" w:color="auto" w:fill="auto"/>
            <w:vAlign w:val="center"/>
            <w:hideMark/>
          </w:tcPr>
          <w:p w:rsidR="00155E0B" w:rsidRPr="00815C0B" w:rsidRDefault="00155E0B" w:rsidP="001275C7">
            <w:pPr>
              <w:jc w:val="right"/>
              <w:rPr>
                <w:b/>
                <w:bCs/>
                <w:color w:val="000000"/>
              </w:rPr>
            </w:pPr>
            <w:r w:rsidRPr="00815C0B">
              <w:rPr>
                <w:b/>
                <w:bCs/>
                <w:color w:val="000000"/>
              </w:rPr>
              <w:t>7 348 710,2</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Проценты, полученные от предоставления бюджетных кредитов внутри страны за счет средств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804</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1 11 03020 02 0000 120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331,6</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Прочие доходы от компенсации затрат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804</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1 13 02992 02 0000 130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0,6</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804</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1 16 01152 01 0000 140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10,0</w:t>
            </w:r>
          </w:p>
        </w:tc>
      </w:tr>
      <w:tr w:rsidR="00155E0B" w:rsidRPr="00815C0B" w:rsidTr="001275C7">
        <w:trPr>
          <w:trHeight w:val="1838"/>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w:t>
            </w:r>
            <w:r w:rsidRPr="00815C0B">
              <w:rPr>
                <w:color w:val="000000"/>
              </w:rPr>
              <w:lastRenderedPageBreak/>
              <w:t>Федерации по нормативам, действовавшим в 2019 году</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lastRenderedPageBreak/>
              <w:t>804</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1 16 10122 01 0000 140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25,0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Невыясненные поступления, зачисляемые в бюджеты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804</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1 17 01020 02 0000 180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370,8</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Дотации бюджетам субъектов Российской Федерации на выравнивание бюджетной обеспеченности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804</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2 02 15001 02 0000 150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996 957,0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Дотации бюджетам субъектов Российской Федерации на поддержку мер по обеспечению сбалансированности бюджетов</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804</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2 02 15002 02 0000 150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5 174 766,0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804</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2 02 15549 02 0000 150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79 403,8</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Дотации бюджетам субъектов Российской Федерации на поддержку мер по обеспечению сбалансированности бюджетов на оснащение (переоснащение) дополнительно создаваемого или перепрофилируемого коечного фонда медицинских организаций для оказания медицинской помощи больным новой коронавирусной инфекцией</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804</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2 02 15832 02 0000 150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619 200,0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Дотации бюджетам субъектов Российской Федерации на поддержку мер по обеспечению сбалансированности бюджетов на финансовое обеспечение мероприятий по борьбе с новой коронавирусной инфекцией (COVID-19)</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804</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2 02 15844 02 0000 150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90 309,0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Дотации бюджетам субъектов Российской Федерации на поддержку мер по обеспечению сбалансированности бюджетов на осуществление дополнительных выплат медицинским и иным работникам медицинских и иных организаций, оказывающим </w:t>
            </w:r>
            <w:r w:rsidRPr="00815C0B">
              <w:rPr>
                <w:color w:val="000000"/>
              </w:rPr>
              <w:lastRenderedPageBreak/>
              <w:t>медицинскую помощь (участвующим в оказании, обеспечивающим оказание медицинской помощи) по диагностике и лечению новой коронавирусной инфекции, контактирующим с пациентами с установленным диагнозом новой коронавирусной инфекции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lastRenderedPageBreak/>
              <w:t>804</w:t>
            </w:r>
          </w:p>
        </w:tc>
        <w:tc>
          <w:tcPr>
            <w:tcW w:w="2763" w:type="dxa"/>
            <w:shd w:val="clear" w:color="auto" w:fill="auto"/>
            <w:vAlign w:val="center"/>
            <w:hideMark/>
          </w:tcPr>
          <w:p w:rsidR="00155E0B" w:rsidRPr="00815C0B" w:rsidRDefault="00155E0B" w:rsidP="001275C7">
            <w:pPr>
              <w:jc w:val="center"/>
              <w:rPr>
                <w:color w:val="000000"/>
              </w:rPr>
            </w:pPr>
            <w:r>
              <w:rPr>
                <w:color w:val="000000"/>
              </w:rPr>
              <w:t>2 02 15848 0</w:t>
            </w:r>
            <w:r w:rsidRPr="00815C0B">
              <w:rPr>
                <w:color w:val="000000"/>
              </w:rPr>
              <w:t>2</w:t>
            </w:r>
            <w:r>
              <w:rPr>
                <w:color w:val="000000"/>
              </w:rPr>
              <w:t xml:space="preserve"> </w:t>
            </w:r>
            <w:r w:rsidRPr="00815C0B">
              <w:rPr>
                <w:color w:val="000000"/>
              </w:rPr>
              <w:t>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82 351,4</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Дотации бюджетам субъектов Российской Федерации на поддержку мер по обеспечению сбалансированности бюджетов на реализацию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804</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2 02 15853 02 0000 150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123 264,2</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Дотации бюджетам субъектов Российской Федерации на поддержку мер по обеспечению сбалансированности бюджетов на финансовое обеспечение мероприятий по выплатам членам избирательных комиссий за условия работы, связанные с обеспечением санитарно-эпидемиологической безопасности при подготовке и проведении общероссийского голосования по вопросу одобрения изменений в Конституцию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804</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2 02 15857 02 0000 150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58 785,0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804</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2 02 35118 02 0000 150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27 229,1</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Единая субвенция бюджетам субъектов Российской Федерации и бюджету г. Байконура</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804</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2 02 35900 02 0000 150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95 706,7</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center"/>
              <w:rPr>
                <w:b/>
                <w:bCs/>
                <w:color w:val="000000"/>
              </w:rPr>
            </w:pPr>
            <w:r w:rsidRPr="00815C0B">
              <w:rPr>
                <w:b/>
                <w:bCs/>
                <w:color w:val="000000"/>
              </w:rPr>
              <w:t xml:space="preserve">Департамент экономического развития </w:t>
            </w:r>
            <w:r>
              <w:rPr>
                <w:b/>
                <w:bCs/>
                <w:color w:val="000000"/>
              </w:rPr>
              <w:t>Белгородской</w:t>
            </w:r>
            <w:r w:rsidRPr="00815C0B">
              <w:rPr>
                <w:b/>
                <w:bCs/>
                <w:color w:val="000000"/>
              </w:rPr>
              <w:t xml:space="preserve"> области</w:t>
            </w:r>
          </w:p>
        </w:tc>
        <w:tc>
          <w:tcPr>
            <w:tcW w:w="1657" w:type="dxa"/>
            <w:shd w:val="clear" w:color="auto" w:fill="auto"/>
            <w:vAlign w:val="center"/>
            <w:hideMark/>
          </w:tcPr>
          <w:p w:rsidR="00155E0B" w:rsidRPr="00815C0B" w:rsidRDefault="00155E0B" w:rsidP="001275C7">
            <w:pPr>
              <w:jc w:val="center"/>
              <w:rPr>
                <w:b/>
                <w:bCs/>
                <w:color w:val="000000"/>
              </w:rPr>
            </w:pPr>
            <w:r w:rsidRPr="00815C0B">
              <w:rPr>
                <w:b/>
                <w:bCs/>
                <w:color w:val="000000"/>
              </w:rPr>
              <w:t>805</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 </w:t>
            </w:r>
          </w:p>
        </w:tc>
        <w:tc>
          <w:tcPr>
            <w:tcW w:w="1670" w:type="dxa"/>
            <w:shd w:val="clear" w:color="auto" w:fill="auto"/>
            <w:vAlign w:val="center"/>
            <w:hideMark/>
          </w:tcPr>
          <w:p w:rsidR="00155E0B" w:rsidRPr="00815C0B" w:rsidRDefault="00155E0B" w:rsidP="001275C7">
            <w:pPr>
              <w:jc w:val="right"/>
              <w:rPr>
                <w:b/>
                <w:bCs/>
                <w:color w:val="000000"/>
              </w:rPr>
            </w:pPr>
            <w:r w:rsidRPr="00815C0B">
              <w:rPr>
                <w:b/>
                <w:bCs/>
                <w:color w:val="000000"/>
              </w:rPr>
              <w:t>908 988,7</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w:t>
            </w:r>
            <w:r w:rsidRPr="00815C0B">
              <w:rPr>
                <w:color w:val="000000"/>
              </w:rPr>
              <w:lastRenderedPageBreak/>
              <w:t>Федерации, зачисляемая в бюджеты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lastRenderedPageBreak/>
              <w:t>805</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1 08 07082 01 0000 110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12 192,0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местного значения</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805</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1 12 02052 01 0000 120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1 280,0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Сборы за участие в конкурсе (аукционе) на право пользования участками недр местного значения</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805</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1 12 02102 02 0000 120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2 339,2</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Прочие доходы от компенсации затрат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805</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1 13 02992 02 0000 130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680,4</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805</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1 16 01142 01 0000 140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685,0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805</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1 16 07090 02 0000 140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40,0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Невыясненные поступления, зачисляемые в бюджеты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805</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1 17 01020 02 0000 180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662,1</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мероприятия по развитию рынка газомоторного топлива</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805</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2 02 25261 02 0000 150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478 243,8</w:t>
            </w:r>
          </w:p>
        </w:tc>
      </w:tr>
      <w:tr w:rsidR="00155E0B" w:rsidRPr="00815C0B" w:rsidTr="001275C7">
        <w:trPr>
          <w:trHeight w:val="1129"/>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805</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2 02 25527 02 0000 150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310 023,5</w:t>
            </w:r>
          </w:p>
        </w:tc>
      </w:tr>
      <w:tr w:rsidR="00155E0B" w:rsidRPr="00815C0B" w:rsidTr="001275C7">
        <w:trPr>
          <w:trHeight w:val="1271"/>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lastRenderedPageBreak/>
              <w:t>Субсидии бюджетам субъектов Российской Федерации за счет средств резервного фонда Правительства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805</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2 02 29001 02 0000 150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48 842,6</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Межбюджетные трансферты, передаваемые бюджетам субъектов Российской Федерации на осуществление государственной поддержки субъектов Российской Федерации</w:t>
            </w:r>
            <w:r>
              <w:rPr>
                <w:color w:val="000000"/>
              </w:rPr>
              <w:t xml:space="preserve"> – </w:t>
            </w:r>
            <w:r w:rsidRPr="00815C0B">
              <w:rPr>
                <w:color w:val="000000"/>
              </w:rPr>
              <w:t xml:space="preserve">участников национального проекта </w:t>
            </w:r>
            <w:r>
              <w:rPr>
                <w:color w:val="000000"/>
              </w:rPr>
              <w:t>«</w:t>
            </w:r>
            <w:r w:rsidRPr="00815C0B">
              <w:rPr>
                <w:color w:val="000000"/>
              </w:rPr>
              <w:t>Производительность труда и поддержка занятости</w:t>
            </w:r>
            <w:r>
              <w:rPr>
                <w:color w:val="000000"/>
              </w:rPr>
              <w:t>»</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805</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2 02 45296 02 0000 150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53 964,5</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бюджетов субъектов Российской Федерации от возврата бюджетными учреждениями остатков субсидий прошлых лет</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805</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2 18 02010 02 0000 150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35,6</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center"/>
              <w:rPr>
                <w:b/>
                <w:bCs/>
                <w:color w:val="000000"/>
              </w:rPr>
            </w:pPr>
            <w:r w:rsidRPr="00815C0B">
              <w:rPr>
                <w:b/>
                <w:bCs/>
                <w:color w:val="000000"/>
              </w:rPr>
              <w:t xml:space="preserve">Департамент агропромышленного комплекса и воспроизводства окружающей среды </w:t>
            </w:r>
            <w:r>
              <w:rPr>
                <w:b/>
                <w:bCs/>
                <w:color w:val="000000"/>
              </w:rPr>
              <w:t>Белгородской</w:t>
            </w:r>
            <w:r w:rsidRPr="00815C0B">
              <w:rPr>
                <w:b/>
                <w:bCs/>
                <w:color w:val="000000"/>
              </w:rPr>
              <w:t xml:space="preserve"> области</w:t>
            </w:r>
          </w:p>
        </w:tc>
        <w:tc>
          <w:tcPr>
            <w:tcW w:w="1657" w:type="dxa"/>
            <w:shd w:val="clear" w:color="auto" w:fill="auto"/>
            <w:vAlign w:val="center"/>
            <w:hideMark/>
          </w:tcPr>
          <w:p w:rsidR="00155E0B" w:rsidRPr="00815C0B" w:rsidRDefault="00155E0B" w:rsidP="001275C7">
            <w:pPr>
              <w:jc w:val="center"/>
              <w:rPr>
                <w:b/>
                <w:bCs/>
                <w:color w:val="000000"/>
              </w:rPr>
            </w:pPr>
            <w:r w:rsidRPr="00815C0B">
              <w:rPr>
                <w:b/>
                <w:bCs/>
                <w:color w:val="000000"/>
              </w:rPr>
              <w:t>806</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 </w:t>
            </w:r>
          </w:p>
        </w:tc>
        <w:tc>
          <w:tcPr>
            <w:tcW w:w="1670" w:type="dxa"/>
            <w:shd w:val="clear" w:color="auto" w:fill="auto"/>
            <w:vAlign w:val="center"/>
            <w:hideMark/>
          </w:tcPr>
          <w:p w:rsidR="00155E0B" w:rsidRPr="00815C0B" w:rsidRDefault="00155E0B" w:rsidP="001275C7">
            <w:pPr>
              <w:jc w:val="right"/>
              <w:rPr>
                <w:b/>
                <w:bCs/>
                <w:color w:val="000000"/>
              </w:rPr>
            </w:pPr>
            <w:r w:rsidRPr="00815C0B">
              <w:rPr>
                <w:b/>
                <w:bCs/>
                <w:color w:val="000000"/>
              </w:rPr>
              <w:t>3 747 571,9</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Государственная пошлина за выдачу разрешения на выброс вредных (загрязняющих) веществ в атмосферный воздух стационарных источников, находящихся на объектах хозяйственной и иной деятельности, не подлежащих федеральному государственному экологическому контролю</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806</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1 08 07262 01 0000 110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3,5</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Прочие доходы от компенсации затрат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806</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1 13 02992 02 0000 130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3 107,1</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Платежи, взимаемые государственными организациями субъектов Российской Федерации за выполнение определенных функций</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806</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1 15 02020 02 0000 140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373,7</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806</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1 16 07010 02 0000 140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10,3</w:t>
            </w:r>
          </w:p>
        </w:tc>
      </w:tr>
      <w:tr w:rsidR="00155E0B" w:rsidRPr="00815C0B" w:rsidTr="001275C7">
        <w:trPr>
          <w:trHeight w:val="2405"/>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lastRenderedPageBreak/>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806</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1 16 07040 02 0000 140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4,8</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Субсидии бюджетам субъектов Российской Федерации на мероприятия федеральной целевой программы </w:t>
            </w:r>
            <w:r>
              <w:rPr>
                <w:color w:val="000000"/>
              </w:rPr>
              <w:t>«</w:t>
            </w:r>
            <w:r w:rsidRPr="00815C0B">
              <w:rPr>
                <w:color w:val="000000"/>
              </w:rPr>
              <w:t>Развитие водохозяйственного комплекса Российской Федерации в 2012-2020 годах</w:t>
            </w:r>
            <w:r>
              <w:rPr>
                <w:color w:val="000000"/>
              </w:rPr>
              <w:t>»</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806</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2 02 25016 02 0000 150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15 342,7</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государственную поддержку производства масличных культур</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806</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2 02 25259 02 0000 150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154 280,2</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создание системы поддержки фермеров и развитие сельской кооперации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806</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2 02 25480 02 0000 150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47 859,8</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806</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2 02 25502 02 0000 150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696 918,4</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поддержку сельскохозяйственного производства по отдельным подотраслям растениеводства и животноводства</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806</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25508 02 0000 150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1 059 966,7</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806</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25568 02 0000 150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114 953,9</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обеспечение комплексного развития сельских территорий</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806</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25576 02 0000 150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72 059,8</w:t>
            </w:r>
          </w:p>
        </w:tc>
      </w:tr>
      <w:tr w:rsidR="00155E0B" w:rsidRPr="00815C0B" w:rsidTr="001275C7">
        <w:trPr>
          <w:trHeight w:val="2121"/>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lastRenderedPageBreak/>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806</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27576 02 0000 150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11 362,0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Субвенции бюджетам субъектов Российской Федерации на осуществление отдельных полномочий в области водных отношений</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806</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35128 02 0000 150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5 735,4</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806</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45433 02 0000 150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1 198 500,0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Межбюджетные трансферты, передаваемые бюджетам субъектов Российской Федерации на возмещение части прямых понесенных затрат на создание и (или) модернизацию объектов агропромышленного комплекса</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806</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45472 02 0000 150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364 114,6</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бюджетов субъектов Российской Федерации от возврата автономными учреждениями остатков субсидий прошлых лет</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806</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2 18 02020 02 0000 150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5 290,0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806</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2 19 90000 02 0000 150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-2 311,0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center"/>
              <w:rPr>
                <w:b/>
                <w:bCs/>
                <w:color w:val="000000"/>
              </w:rPr>
            </w:pPr>
            <w:r w:rsidRPr="00815C0B">
              <w:rPr>
                <w:b/>
                <w:bCs/>
                <w:color w:val="000000"/>
              </w:rPr>
              <w:t xml:space="preserve">Департамент строительства и транспорта </w:t>
            </w:r>
            <w:r>
              <w:rPr>
                <w:b/>
                <w:bCs/>
                <w:color w:val="000000"/>
              </w:rPr>
              <w:t>Белгородской</w:t>
            </w:r>
            <w:r w:rsidRPr="00815C0B">
              <w:rPr>
                <w:b/>
                <w:bCs/>
                <w:color w:val="000000"/>
              </w:rPr>
              <w:t xml:space="preserve"> области</w:t>
            </w:r>
          </w:p>
        </w:tc>
        <w:tc>
          <w:tcPr>
            <w:tcW w:w="1657" w:type="dxa"/>
            <w:shd w:val="clear" w:color="auto" w:fill="auto"/>
            <w:vAlign w:val="center"/>
            <w:hideMark/>
          </w:tcPr>
          <w:p w:rsidR="00155E0B" w:rsidRPr="00815C0B" w:rsidRDefault="00155E0B" w:rsidP="001275C7">
            <w:pPr>
              <w:jc w:val="center"/>
              <w:rPr>
                <w:b/>
                <w:bCs/>
                <w:color w:val="000000"/>
              </w:rPr>
            </w:pPr>
            <w:r w:rsidRPr="00815C0B">
              <w:rPr>
                <w:b/>
                <w:bCs/>
                <w:color w:val="000000"/>
              </w:rPr>
              <w:t>807</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 </w:t>
            </w:r>
          </w:p>
        </w:tc>
        <w:tc>
          <w:tcPr>
            <w:tcW w:w="1670" w:type="dxa"/>
            <w:shd w:val="clear" w:color="auto" w:fill="auto"/>
            <w:vAlign w:val="center"/>
            <w:hideMark/>
          </w:tcPr>
          <w:p w:rsidR="00155E0B" w:rsidRPr="00815C0B" w:rsidRDefault="00155E0B" w:rsidP="001275C7">
            <w:pPr>
              <w:jc w:val="right"/>
              <w:rPr>
                <w:b/>
                <w:bCs/>
                <w:color w:val="000000"/>
              </w:rPr>
            </w:pPr>
            <w:r w:rsidRPr="00815C0B">
              <w:rPr>
                <w:b/>
                <w:bCs/>
                <w:color w:val="000000"/>
              </w:rPr>
              <w:t>5 430 929,4</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 xml:space="preserve">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w:t>
            </w:r>
            <w:r w:rsidRPr="00815C0B">
              <w:rPr>
                <w:color w:val="000000"/>
              </w:rPr>
              <w:lastRenderedPageBreak/>
              <w:t>учреждениями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lastRenderedPageBreak/>
              <w:t>807</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1 16 01142 01 0000 140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2 323,8</w:t>
            </w:r>
          </w:p>
        </w:tc>
      </w:tr>
      <w:tr w:rsidR="00155E0B" w:rsidRPr="00815C0B" w:rsidTr="001275C7">
        <w:trPr>
          <w:trHeight w:val="2688"/>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807</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1 16 07010 02 0000 140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762,8</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807</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1 16 07090 02 0000 140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160,6</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807</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1 16 10100 02 0000 140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84,8</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807</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1 16 10122 01 0000 140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192,3</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807</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25021 02 0000 150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2 689 740,2</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807</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25082 02 0000 150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22 913,5</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lastRenderedPageBreak/>
              <w:t>Субсидии бюджетам субъектов Российской Федерации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807</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25097 02 0000 150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7 271,6</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807</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25228 02 0000 150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12 201,4</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создание новых мест в общеобразовательных организациях, расположенных в сельской местности и поселках городского типа</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807</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25230 02 0000 150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118 015,7</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807</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25232 02 0000 150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318 196,6</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807</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25255 02 0000 150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24 073,8</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федеральной целевой программы </w:t>
            </w:r>
            <w:r>
              <w:rPr>
                <w:color w:val="000000"/>
              </w:rPr>
              <w:t>«</w:t>
            </w:r>
            <w:r w:rsidRPr="00815C0B">
              <w:rPr>
                <w:color w:val="000000"/>
              </w:rPr>
              <w:t>Увековечение памяти погибших при защите Отечества на 2019-2024 годы</w:t>
            </w:r>
            <w:r>
              <w:rPr>
                <w:color w:val="000000"/>
              </w:rPr>
              <w:t>»</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807</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25299 02 0000 150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13 133,2</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Субсидии бюджетам субъектов Российской Федерации на софинансирование расходных обязательств субъектов Российской Федерации, возникающих при реализации мероприятий по модернизации региональных и </w:t>
            </w:r>
            <w:r w:rsidRPr="00815C0B">
              <w:rPr>
                <w:color w:val="000000"/>
              </w:rPr>
              <w:lastRenderedPageBreak/>
              <w:t>муниципальных детских школ искусств по видам искусств</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lastRenderedPageBreak/>
              <w:t>807</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25306 02 0000 150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8 131,9</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Субсидии бюджетам субъектов Российской Федерации на реализацию федеральной целевой программы </w:t>
            </w:r>
            <w:r>
              <w:rPr>
                <w:color w:val="000000"/>
              </w:rPr>
              <w:t>«</w:t>
            </w:r>
            <w:r w:rsidRPr="00815C0B">
              <w:rPr>
                <w:color w:val="000000"/>
              </w:rPr>
              <w:t>Развитие физической культуры и спорта в Российской Федерации на 2016-2020 годы</w:t>
            </w:r>
            <w:r>
              <w:rPr>
                <w:color w:val="000000"/>
              </w:rPr>
              <w:t>»</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807</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25495 02 0000 150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1 707,8</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реализацию мероприятий по обеспечению жильем молодых семей</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807</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25497 02 0000 150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41 771,6</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807</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25520 02 0000 150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353 322,8</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807</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27139 02 0000 150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1 161 032,3</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w:t>
            </w:r>
            <w:r>
              <w:rPr>
                <w:color w:val="000000"/>
              </w:rPr>
              <w:t>№ </w:t>
            </w:r>
            <w:r w:rsidRPr="00815C0B">
              <w:rPr>
                <w:color w:val="000000"/>
              </w:rPr>
              <w:t xml:space="preserve">5-ФЗ </w:t>
            </w:r>
            <w:r>
              <w:rPr>
                <w:color w:val="000000"/>
              </w:rPr>
              <w:t>«</w:t>
            </w:r>
            <w:r w:rsidRPr="00815C0B">
              <w:rPr>
                <w:color w:val="000000"/>
              </w:rPr>
              <w:t>О ветеранах</w:t>
            </w:r>
            <w:r>
              <w:rPr>
                <w:color w:val="000000"/>
              </w:rPr>
              <w:t>»</w:t>
            </w:r>
            <w:r w:rsidRPr="00815C0B">
              <w:rPr>
                <w:color w:val="000000"/>
              </w:rPr>
              <w:t xml:space="preserve">, в соответствии с Указом Президента Российской Федерации от 7 мая 2008 года </w:t>
            </w:r>
            <w:r>
              <w:rPr>
                <w:color w:val="000000"/>
              </w:rPr>
              <w:t>№ </w:t>
            </w:r>
            <w:r w:rsidRPr="00815C0B">
              <w:rPr>
                <w:color w:val="000000"/>
              </w:rPr>
              <w:t xml:space="preserve">714 </w:t>
            </w:r>
            <w:r>
              <w:rPr>
                <w:color w:val="000000"/>
              </w:rPr>
              <w:t>«</w:t>
            </w:r>
            <w:r w:rsidRPr="00815C0B">
              <w:rPr>
                <w:color w:val="000000"/>
              </w:rPr>
              <w:t>Об обеспечении жильем ветеранов Великой Отечественной войны 1941</w:t>
            </w:r>
            <w:r>
              <w:rPr>
                <w:color w:val="000000"/>
              </w:rPr>
              <w:t>-</w:t>
            </w:r>
            <w:r w:rsidRPr="00815C0B">
              <w:rPr>
                <w:color w:val="000000"/>
              </w:rPr>
              <w:t>1945 годов</w:t>
            </w:r>
            <w:r>
              <w:rPr>
                <w:color w:val="000000"/>
              </w:rPr>
              <w:t>»</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807</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35134 02 0000 150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23 143,2</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w:t>
            </w:r>
            <w:r>
              <w:rPr>
                <w:color w:val="000000"/>
              </w:rPr>
              <w:t>№ </w:t>
            </w:r>
            <w:r w:rsidRPr="00815C0B">
              <w:rPr>
                <w:color w:val="000000"/>
              </w:rPr>
              <w:t xml:space="preserve">5-ФЗ </w:t>
            </w:r>
            <w:r>
              <w:rPr>
                <w:color w:val="000000"/>
              </w:rPr>
              <w:t>«</w:t>
            </w:r>
            <w:r w:rsidRPr="00815C0B">
              <w:rPr>
                <w:color w:val="000000"/>
              </w:rPr>
              <w:t>О ветеранах</w:t>
            </w:r>
            <w:r>
              <w:rPr>
                <w:color w:val="000000"/>
              </w:rPr>
              <w:t>»</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807</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35135 02 0000 150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17 357,4</w:t>
            </w:r>
          </w:p>
        </w:tc>
      </w:tr>
      <w:tr w:rsidR="00155E0B" w:rsidRPr="00815C0B" w:rsidTr="001275C7">
        <w:trPr>
          <w:trHeight w:val="2405"/>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lastRenderedPageBreak/>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w:t>
            </w:r>
            <w:r>
              <w:rPr>
                <w:color w:val="000000"/>
              </w:rPr>
              <w:t>№ </w:t>
            </w:r>
            <w:r w:rsidRPr="00815C0B">
              <w:rPr>
                <w:color w:val="000000"/>
              </w:rPr>
              <w:t xml:space="preserve">181-ФЗ </w:t>
            </w:r>
            <w:r>
              <w:rPr>
                <w:color w:val="000000"/>
              </w:rPr>
              <w:t>«</w:t>
            </w:r>
            <w:r w:rsidRPr="00815C0B">
              <w:rPr>
                <w:color w:val="000000"/>
              </w:rPr>
              <w:t>О социальной защите инвалидов в Российской Федерации</w:t>
            </w:r>
            <w:r>
              <w:rPr>
                <w:color w:val="000000"/>
              </w:rPr>
              <w:t>»</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807</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35176 02 0000 150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14 877,8</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Межбюджетные трансферты, передаваемые бюджетам субъектов Российской Федерации на создание и замену фельдшерских, фельдшерско-акушерских пунктов и врачебных амбулаторий для населенных пунктов с численностью населения от 100 до 2000 человек</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807</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45196 02 0000 150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52 995,1</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Прочие безвозмездные поступления в бюджеты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807</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2 07 02030 02 0000 150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544 795,2</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бюджетов субъектов Российской Федерации от возврата бюджетными учреждениями остатков субсидий прошлых лет</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807</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2 18 02010 02 0000 150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28,5</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бюджетов субъектов Российской Федерации от возврата иными организациями остатков субсидий прошлых лет</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807</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2 18 02030 02 0000 150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807</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2 18 60010 02 0000 150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2 756,0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807</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2 19 90000 02 0000 150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-62,5</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center"/>
              <w:rPr>
                <w:b/>
                <w:bCs/>
                <w:color w:val="000000"/>
              </w:rPr>
            </w:pPr>
            <w:r w:rsidRPr="00815C0B">
              <w:rPr>
                <w:b/>
                <w:bCs/>
                <w:color w:val="000000"/>
              </w:rPr>
              <w:t xml:space="preserve">Департамент имущественных и земельных отношений </w:t>
            </w:r>
            <w:r>
              <w:rPr>
                <w:b/>
                <w:bCs/>
                <w:color w:val="000000"/>
              </w:rPr>
              <w:t>Белгородской</w:t>
            </w:r>
            <w:r w:rsidRPr="00815C0B">
              <w:rPr>
                <w:b/>
                <w:bCs/>
                <w:color w:val="000000"/>
              </w:rPr>
              <w:t xml:space="preserve"> области</w:t>
            </w:r>
          </w:p>
        </w:tc>
        <w:tc>
          <w:tcPr>
            <w:tcW w:w="1657" w:type="dxa"/>
            <w:shd w:val="clear" w:color="auto" w:fill="auto"/>
            <w:vAlign w:val="center"/>
            <w:hideMark/>
          </w:tcPr>
          <w:p w:rsidR="00155E0B" w:rsidRPr="00815C0B" w:rsidRDefault="00155E0B" w:rsidP="001275C7">
            <w:pPr>
              <w:jc w:val="center"/>
              <w:rPr>
                <w:b/>
                <w:bCs/>
                <w:color w:val="000000"/>
              </w:rPr>
            </w:pPr>
            <w:r w:rsidRPr="00815C0B">
              <w:rPr>
                <w:b/>
                <w:bCs/>
                <w:color w:val="000000"/>
              </w:rPr>
              <w:t>808</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 </w:t>
            </w:r>
          </w:p>
        </w:tc>
        <w:tc>
          <w:tcPr>
            <w:tcW w:w="1670" w:type="dxa"/>
            <w:shd w:val="clear" w:color="auto" w:fill="auto"/>
            <w:vAlign w:val="center"/>
            <w:hideMark/>
          </w:tcPr>
          <w:p w:rsidR="00155E0B" w:rsidRPr="00815C0B" w:rsidRDefault="00155E0B" w:rsidP="001275C7">
            <w:pPr>
              <w:jc w:val="right"/>
              <w:rPr>
                <w:b/>
                <w:bCs/>
                <w:color w:val="000000"/>
              </w:rPr>
            </w:pPr>
            <w:r w:rsidRPr="00815C0B">
              <w:rPr>
                <w:b/>
                <w:bCs/>
                <w:color w:val="000000"/>
              </w:rPr>
              <w:t>4 091 662,9</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Доходы в виде прибыли, приходящейся на доли в уставных (складочных) капиталах хозяйственных товариществ и обществ, или дивидендов по акциям, </w:t>
            </w:r>
            <w:r w:rsidRPr="00815C0B">
              <w:rPr>
                <w:color w:val="000000"/>
              </w:rPr>
              <w:lastRenderedPageBreak/>
              <w:t>принадлежащим субъектам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lastRenderedPageBreak/>
              <w:t>808</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1 11 01020 02 0000 120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14 640,5</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808</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1 11 05022 02 0000 120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2 085 108,5</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808</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1 11 05032 02 0000 120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1 328,0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Доходы от сдачи в аренду имущества, составляющего казну субъекта </w:t>
            </w:r>
            <w:r>
              <w:rPr>
                <w:color w:val="000000"/>
              </w:rPr>
              <w:t xml:space="preserve">Российской Федерации </w:t>
            </w:r>
            <w:r w:rsidRPr="00815C0B">
              <w:rPr>
                <w:color w:val="000000"/>
              </w:rPr>
              <w:t>(за исключением земельных участков)</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808</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1 11 05072 02 0000 120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10 809,4</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808</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1 11 07012 02 0000 120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8 009,4</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Средства, получаемые от передачи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залог, в доверительное управление</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808</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1 11 08020 02 0000 120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5 227,7</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w:t>
            </w:r>
            <w:r w:rsidRPr="005229B4">
              <w:t xml:space="preserve">Федерации, а также имущества </w:t>
            </w:r>
            <w:r w:rsidRPr="00815C0B">
              <w:rPr>
                <w:color w:val="000000"/>
              </w:rPr>
              <w:t xml:space="preserve">государственных унитарных предприятий субъектов </w:t>
            </w:r>
            <w:r w:rsidRPr="00815C0B">
              <w:rPr>
                <w:color w:val="000000"/>
              </w:rPr>
              <w:lastRenderedPageBreak/>
              <w:t>Российской Федерации, в том числе казенных)</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lastRenderedPageBreak/>
              <w:t>808</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1 11 09042 02 0000 120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13,0</w:t>
            </w:r>
          </w:p>
        </w:tc>
      </w:tr>
      <w:tr w:rsidR="00155E0B" w:rsidRPr="00815C0B" w:rsidTr="001275C7">
        <w:trPr>
          <w:trHeight w:val="845"/>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Прочие доходы от компенсации затрат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808</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1 13 02992 02 0000 130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186,3</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808</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1 14 02022 02 0000 410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76,3</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808</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1 14 02023 02 0000 410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9 623,6</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от реализации недвижимого имущества бюджетных, автономных учреждений, находящегося в собственности субъекта Российской Федерации, в части реализации основных средств</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808</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1 14 02028 02 0000 410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355,9</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808</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1 14 02022 02 0000 440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755,4</w:t>
            </w:r>
          </w:p>
        </w:tc>
      </w:tr>
      <w:tr w:rsidR="00155E0B" w:rsidRPr="00815C0B" w:rsidTr="001275C7">
        <w:trPr>
          <w:trHeight w:val="2121"/>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lastRenderedPageBreak/>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808</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1 14 06022 02 0000 430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1 921 505,8</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Невыясненные поступления, зачисляемые в бюджеты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808</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1 17 01020 02 0000 180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1 939,0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проведение комплексных кадастровых работ</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808</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2 02 25511 02 0000 150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32 084,1</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center"/>
              <w:rPr>
                <w:b/>
                <w:bCs/>
                <w:color w:val="000000"/>
              </w:rPr>
            </w:pPr>
            <w:r w:rsidRPr="00815C0B">
              <w:rPr>
                <w:b/>
                <w:bCs/>
                <w:color w:val="000000"/>
              </w:rPr>
              <w:t xml:space="preserve">Департамент здравоохранения и социальной защиты населения </w:t>
            </w:r>
            <w:r>
              <w:rPr>
                <w:b/>
                <w:bCs/>
                <w:color w:val="000000"/>
              </w:rPr>
              <w:t>Белгородской</w:t>
            </w:r>
            <w:r w:rsidRPr="00815C0B">
              <w:rPr>
                <w:b/>
                <w:bCs/>
                <w:color w:val="000000"/>
              </w:rPr>
              <w:t xml:space="preserve"> области</w:t>
            </w:r>
          </w:p>
        </w:tc>
        <w:tc>
          <w:tcPr>
            <w:tcW w:w="1657" w:type="dxa"/>
            <w:shd w:val="clear" w:color="auto" w:fill="auto"/>
            <w:vAlign w:val="center"/>
            <w:hideMark/>
          </w:tcPr>
          <w:p w:rsidR="00155E0B" w:rsidRPr="00815C0B" w:rsidRDefault="00155E0B" w:rsidP="001275C7">
            <w:pPr>
              <w:jc w:val="center"/>
              <w:rPr>
                <w:b/>
                <w:bCs/>
                <w:color w:val="000000"/>
              </w:rPr>
            </w:pPr>
            <w:r w:rsidRPr="00815C0B">
              <w:rPr>
                <w:b/>
                <w:bCs/>
                <w:color w:val="000000"/>
              </w:rPr>
              <w:t>809</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 </w:t>
            </w:r>
          </w:p>
        </w:tc>
        <w:tc>
          <w:tcPr>
            <w:tcW w:w="1670" w:type="dxa"/>
            <w:shd w:val="clear" w:color="auto" w:fill="auto"/>
            <w:vAlign w:val="center"/>
            <w:hideMark/>
          </w:tcPr>
          <w:p w:rsidR="00155E0B" w:rsidRPr="00815C0B" w:rsidRDefault="00155E0B" w:rsidP="001275C7">
            <w:pPr>
              <w:jc w:val="right"/>
              <w:rPr>
                <w:b/>
                <w:bCs/>
                <w:color w:val="000000"/>
              </w:rPr>
            </w:pPr>
            <w:r w:rsidRPr="00815C0B">
              <w:rPr>
                <w:b/>
                <w:bCs/>
                <w:color w:val="000000"/>
              </w:rPr>
              <w:t>3 947 542,3</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Прочие доходы от оказания платных услуг (работ) получателями средств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809</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1 13 01992 02 0000 130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8 497,1</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Прочие доходы от компенсации затрат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809</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1 13 02992 02 0000 130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40 338,2</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809</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1 16 07010 02 0000 140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1 118,9</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809</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1 16 07090 02 0000 140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8,6</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809</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1 16 10021 02 0000 140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7,9</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lastRenderedPageBreak/>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809</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1 16 10100 02 0000 140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2 514,0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809</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1 16 10122 01 0000 140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193,6</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Прочие неналоговые доходы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809</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1 17 05020 02 0000 180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559,3</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Субсидии бюджетам субъектов Российской Федерации на реализацию региональных проектов </w:t>
            </w:r>
            <w:r>
              <w:rPr>
                <w:color w:val="000000"/>
              </w:rPr>
              <w:t>«</w:t>
            </w:r>
            <w:r w:rsidRPr="00815C0B">
              <w:rPr>
                <w:color w:val="000000"/>
              </w:rPr>
              <w:t>Создание единого цифрового контура в здравоохранении на основе единой государственной информационной системы здравоохранения (ЕГИСЗ)</w:t>
            </w:r>
            <w:r>
              <w:rPr>
                <w:color w:val="000000"/>
              </w:rPr>
              <w:t>»</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809</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25114 02 0000 150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488 345,0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809</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25138 02 0000 150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60 237,5</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809</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25170 02 0000 150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88 936,6</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развитие паллиативной медицинской помощи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809</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25201 02 0000 150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49 906,3</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Субсидии бюджетам субъектов Российской Федерации на реализацию мероприятий по предупреждению и борьбе с </w:t>
            </w:r>
            <w:r w:rsidRPr="00815C0B">
              <w:rPr>
                <w:color w:val="000000"/>
              </w:rPr>
              <w:lastRenderedPageBreak/>
              <w:t>социально значимыми инфекционными заболеваниями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lastRenderedPageBreak/>
              <w:t>809</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25202 02 0000 150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12 276,4</w:t>
            </w:r>
          </w:p>
        </w:tc>
      </w:tr>
      <w:tr w:rsidR="00155E0B" w:rsidRPr="00815C0B" w:rsidTr="001275C7">
        <w:trPr>
          <w:trHeight w:val="2404"/>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809</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25402 02 0000 150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109 737,9</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обеспечение закупки авиационных работ в целях оказания медицинской помощи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809</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25554 02 0000 150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42 491,2</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809</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25586 02 0000 150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118 435,3</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809</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35460 02 0000 150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382 161,0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809</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45161 02 0000 150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145 028,0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809</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45190 02 0000 150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505 662,3</w:t>
            </w:r>
          </w:p>
        </w:tc>
      </w:tr>
      <w:tr w:rsidR="00155E0B" w:rsidRPr="00815C0B" w:rsidTr="001275C7">
        <w:trPr>
          <w:trHeight w:val="1696"/>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lastRenderedPageBreak/>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809</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45192 02 0000 150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169 374,3</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w:t>
            </w:r>
            <w:r>
              <w:rPr>
                <w:color w:val="000000"/>
              </w:rPr>
              <w:t>-</w:t>
            </w:r>
            <w:r w:rsidRPr="00815C0B">
              <w:rPr>
                <w:color w:val="000000"/>
              </w:rPr>
              <w:t>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w:t>
            </w:r>
            <w:r>
              <w:rPr>
                <w:color w:val="000000"/>
              </w:rPr>
              <w:t>-</w:t>
            </w:r>
            <w:r w:rsidRPr="00815C0B">
              <w:rPr>
                <w:color w:val="000000"/>
              </w:rPr>
              <w:t>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809</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45216 02 0000 150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2 724,4</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Межбюджетные трансферты, передаваемые бюджетам субъектов Российской Федерации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809</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45422 02 0000 150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1 871,7</w:t>
            </w:r>
          </w:p>
        </w:tc>
      </w:tr>
      <w:tr w:rsidR="00155E0B" w:rsidRPr="00815C0B" w:rsidTr="001275C7">
        <w:trPr>
          <w:trHeight w:val="2121"/>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lastRenderedPageBreak/>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809</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45468 02 0000 150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171,4</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809</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45476 02 0000 150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902,1</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809</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49001 02 0000 150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1 734 600,0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бюджетов субъектов Российской Федерации от возврата бюджетными учреждениями остатков субсидий прошлых лет</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809</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2 18 02010 02 0000 150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1 569,9</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Возврат остатков субсидий на 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w:t>
            </w:r>
            <w:r>
              <w:rPr>
                <w:color w:val="000000"/>
              </w:rPr>
              <w:t>яч</w:t>
            </w:r>
            <w:r w:rsidRPr="00815C0B">
              <w:rPr>
                <w:color w:val="000000"/>
              </w:rPr>
              <w:t xml:space="preserve"> человек, из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809</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2 19 25138 02 0000 150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-1 622,0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Возврат остатков субсидий на реализацию отдельных мероприятий государственной программы Российской Федерации </w:t>
            </w:r>
            <w:r>
              <w:rPr>
                <w:color w:val="000000"/>
              </w:rPr>
              <w:t>«</w:t>
            </w:r>
            <w:r w:rsidRPr="00815C0B">
              <w:rPr>
                <w:color w:val="000000"/>
              </w:rPr>
              <w:t>Развитие здравоохранения</w:t>
            </w:r>
            <w:r>
              <w:rPr>
                <w:color w:val="000000"/>
              </w:rPr>
              <w:t>»</w:t>
            </w:r>
            <w:r w:rsidRPr="00815C0B">
              <w:rPr>
                <w:color w:val="000000"/>
              </w:rPr>
              <w:t xml:space="preserve"> из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809</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2 19 25382 02 0000 150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-374,1</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Возврат остатков субсидий на закупку авиационных работ органами государственной власти субъектов Российской Федерации для оказания медицинской помощи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809</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2 19 25554 02 0000 150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-16 314,6</w:t>
            </w:r>
          </w:p>
        </w:tc>
      </w:tr>
      <w:tr w:rsidR="00155E0B" w:rsidRPr="00815C0B" w:rsidTr="001275C7">
        <w:trPr>
          <w:trHeight w:val="3397"/>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lastRenderedPageBreak/>
              <w:t>Возврат остатков субвенций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из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809</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2 19 35460 02 0000 150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-3,2</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809</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2 19 51360 02 0000 150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-1 661,0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Возврат остатков субсидий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из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809</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2 19 54020 02 0000 150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-151,7</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center"/>
              <w:rPr>
                <w:b/>
                <w:bCs/>
                <w:color w:val="000000"/>
              </w:rPr>
            </w:pPr>
            <w:r w:rsidRPr="00815C0B">
              <w:rPr>
                <w:b/>
                <w:bCs/>
                <w:color w:val="000000"/>
              </w:rPr>
              <w:t xml:space="preserve">Департамент образования </w:t>
            </w:r>
            <w:r>
              <w:rPr>
                <w:b/>
                <w:bCs/>
                <w:color w:val="000000"/>
              </w:rPr>
              <w:t>Белгородской</w:t>
            </w:r>
            <w:r w:rsidRPr="00815C0B">
              <w:rPr>
                <w:b/>
                <w:bCs/>
                <w:color w:val="000000"/>
              </w:rPr>
              <w:t xml:space="preserve"> области</w:t>
            </w:r>
          </w:p>
        </w:tc>
        <w:tc>
          <w:tcPr>
            <w:tcW w:w="1657" w:type="dxa"/>
            <w:shd w:val="clear" w:color="auto" w:fill="auto"/>
            <w:vAlign w:val="center"/>
            <w:hideMark/>
          </w:tcPr>
          <w:p w:rsidR="00155E0B" w:rsidRPr="00815C0B" w:rsidRDefault="00155E0B" w:rsidP="001275C7">
            <w:pPr>
              <w:jc w:val="center"/>
              <w:rPr>
                <w:b/>
                <w:bCs/>
                <w:color w:val="000000"/>
              </w:rPr>
            </w:pPr>
            <w:r w:rsidRPr="00815C0B">
              <w:rPr>
                <w:b/>
                <w:bCs/>
                <w:color w:val="000000"/>
              </w:rPr>
              <w:t>810</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 </w:t>
            </w:r>
          </w:p>
        </w:tc>
        <w:tc>
          <w:tcPr>
            <w:tcW w:w="1670" w:type="dxa"/>
            <w:shd w:val="clear" w:color="auto" w:fill="auto"/>
            <w:vAlign w:val="center"/>
            <w:hideMark/>
          </w:tcPr>
          <w:p w:rsidR="00155E0B" w:rsidRPr="00815C0B" w:rsidRDefault="00155E0B" w:rsidP="001275C7">
            <w:pPr>
              <w:jc w:val="right"/>
              <w:rPr>
                <w:b/>
                <w:bCs/>
                <w:color w:val="000000"/>
              </w:rPr>
            </w:pPr>
            <w:r w:rsidRPr="00815C0B">
              <w:rPr>
                <w:b/>
                <w:bCs/>
                <w:color w:val="000000"/>
              </w:rPr>
              <w:t>726 511,2</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810</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1 08 07082 01 0000 110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713,5</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810</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1 08 07380 01 0000 110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2 170,0</w:t>
            </w:r>
          </w:p>
        </w:tc>
      </w:tr>
      <w:tr w:rsidR="00155E0B" w:rsidRPr="00815C0B" w:rsidTr="001275C7">
        <w:trPr>
          <w:trHeight w:val="2405"/>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lastRenderedPageBreak/>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810</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1 08 07390 01 0000 110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442,5</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Прочие доходы от компенсации затрат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810</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1 13 02992 02 0000 130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33,9</w:t>
            </w:r>
          </w:p>
        </w:tc>
      </w:tr>
      <w:tr w:rsidR="00155E0B" w:rsidRPr="00815C0B" w:rsidTr="001275C7">
        <w:trPr>
          <w:trHeight w:val="2546"/>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810</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1 16 01053 01 0000 140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185,0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810</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1 16 01093 01 0000 140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810</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1 16 01193 01 0000 140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661,5</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Штрафы, неустойки, пени, уплаченные в случае просрочки исполнения поставщиком (подрядчиком, исполнителем) обязательств, предусмотренных </w:t>
            </w:r>
            <w:r w:rsidRPr="00815C0B">
              <w:rPr>
                <w:color w:val="000000"/>
              </w:rPr>
              <w:lastRenderedPageBreak/>
              <w:t>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lastRenderedPageBreak/>
              <w:t>810</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1 16 07010 02 0000 140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314,7</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810</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1 16 07090 02 0000 140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16,1</w:t>
            </w:r>
          </w:p>
        </w:tc>
      </w:tr>
      <w:tr w:rsidR="00155E0B" w:rsidRPr="00815C0B" w:rsidTr="001275C7">
        <w:trPr>
          <w:trHeight w:val="1838"/>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810</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1 16 10100 02 0000 140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888,5</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810</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1 16 10122 01 0000 140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1 928,6</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810</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25169 02 0000 150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30 982,9</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810</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25187 02 0000 150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13 135,8</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Субсидии бюджетам субъектов Российской Федерации на внедрение целевой модели цифровой образовательной среды в </w:t>
            </w:r>
            <w:r w:rsidRPr="00815C0B">
              <w:rPr>
                <w:color w:val="000000"/>
              </w:rPr>
              <w:lastRenderedPageBreak/>
              <w:t>общеобразовательных организациях и профессиональных образовательных организациях</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lastRenderedPageBreak/>
              <w:t>810</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25210 02 0000 150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174 942,3</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создание центров цифрового образования детей</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810</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25219 02 0000 150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10 726,8</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Субсидии бюджетам субъектов Российской Федерации на создание мобильных технопарков </w:t>
            </w:r>
            <w:r>
              <w:rPr>
                <w:color w:val="000000"/>
              </w:rPr>
              <w:t>«</w:t>
            </w:r>
            <w:r w:rsidRPr="00815C0B">
              <w:rPr>
                <w:color w:val="000000"/>
              </w:rPr>
              <w:t>Кванториум</w:t>
            </w:r>
            <w:r>
              <w:rPr>
                <w:color w:val="000000"/>
              </w:rPr>
              <w:t>»</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810</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25247 02 0000 150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13 700,4</w:t>
            </w:r>
          </w:p>
        </w:tc>
      </w:tr>
      <w:tr w:rsidR="00155E0B" w:rsidRPr="00815C0B" w:rsidTr="001275C7">
        <w:trPr>
          <w:trHeight w:val="4105"/>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810</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25253 02 0000 150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37 901,8</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810</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25256 02 0000 150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6 320,0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810</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25304 02 0000 150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184 448,8</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810</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25491 02 0000 150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26 994,5</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lastRenderedPageBreak/>
              <w:t>Межбюджетные трансферты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810</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45303 02 0000 150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216 841,9</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бюджетов субъектов Российской Федерации от возврата бюджетными учреждениями остатков субсидий прошлых лет</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810</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2 18 02010 02 0000 150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87,9</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бюджетов субъектов Российской Федерации от возврата автономными учреждениями остатков субсидий прошлых лет</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810</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2 18 02020 02 0000 150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0,9</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810</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2 18 60010 02 0000 150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3 071,9</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center"/>
              <w:rPr>
                <w:b/>
                <w:bCs/>
                <w:color w:val="000000"/>
              </w:rPr>
            </w:pPr>
            <w:r w:rsidRPr="00815C0B">
              <w:rPr>
                <w:b/>
                <w:bCs/>
                <w:color w:val="000000"/>
              </w:rPr>
              <w:t xml:space="preserve">Управление культуры </w:t>
            </w:r>
            <w:r>
              <w:rPr>
                <w:b/>
                <w:bCs/>
                <w:color w:val="000000"/>
              </w:rPr>
              <w:t>Белгородской</w:t>
            </w:r>
            <w:r w:rsidRPr="00815C0B">
              <w:rPr>
                <w:b/>
                <w:bCs/>
                <w:color w:val="000000"/>
              </w:rPr>
              <w:t xml:space="preserve"> области</w:t>
            </w:r>
          </w:p>
        </w:tc>
        <w:tc>
          <w:tcPr>
            <w:tcW w:w="1657" w:type="dxa"/>
            <w:shd w:val="clear" w:color="auto" w:fill="auto"/>
            <w:vAlign w:val="center"/>
            <w:hideMark/>
          </w:tcPr>
          <w:p w:rsidR="00155E0B" w:rsidRPr="00815C0B" w:rsidRDefault="00155E0B" w:rsidP="001275C7">
            <w:pPr>
              <w:jc w:val="center"/>
              <w:rPr>
                <w:b/>
                <w:bCs/>
                <w:color w:val="000000"/>
              </w:rPr>
            </w:pPr>
            <w:r w:rsidRPr="00815C0B">
              <w:rPr>
                <w:b/>
                <w:bCs/>
                <w:color w:val="000000"/>
              </w:rPr>
              <w:t>811</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 </w:t>
            </w:r>
          </w:p>
        </w:tc>
        <w:tc>
          <w:tcPr>
            <w:tcW w:w="1670" w:type="dxa"/>
            <w:shd w:val="clear" w:color="auto" w:fill="auto"/>
            <w:vAlign w:val="center"/>
            <w:hideMark/>
          </w:tcPr>
          <w:p w:rsidR="00155E0B" w:rsidRPr="00815C0B" w:rsidRDefault="00155E0B" w:rsidP="001275C7">
            <w:pPr>
              <w:jc w:val="right"/>
              <w:rPr>
                <w:b/>
                <w:bCs/>
                <w:color w:val="000000"/>
              </w:rPr>
            </w:pPr>
            <w:r w:rsidRPr="00815C0B">
              <w:rPr>
                <w:b/>
                <w:bCs/>
                <w:color w:val="000000"/>
              </w:rPr>
              <w:t>98 462,9</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Прочие доходы от оказания платных услуг (работ) получателями средств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811</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1 13 01992 02 0000 130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181,0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Прочие доходы от компенсации затрат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811</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1 13 02992 02 0000 130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31,5</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811</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1 16 10100 02 0000 140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400,0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811</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25466 02 0000 150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7 902,1</w:t>
            </w:r>
          </w:p>
        </w:tc>
      </w:tr>
      <w:tr w:rsidR="00155E0B" w:rsidRPr="00815C0B" w:rsidTr="001275C7">
        <w:trPr>
          <w:trHeight w:val="1696"/>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lastRenderedPageBreak/>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811</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25467 02 0000 150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29 285,3</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811</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25516 02 0000 150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1 488,9</w:t>
            </w:r>
          </w:p>
        </w:tc>
      </w:tr>
      <w:tr w:rsidR="00155E0B" w:rsidRPr="00815C0B" w:rsidTr="001275C7">
        <w:trPr>
          <w:trHeight w:val="1271"/>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811</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25517 02 0000 150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3 283,0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поддержку отрасли культуры</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811</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25519 02 0000 150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42 099,7</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Межбюджетные трансферты, передаваемые бюджетам субъектов Российской Федерации на создание виртуальных концертных залов</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811</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45453 02 0000 150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8 200,0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Межбюджетные трансферты, передаваемые бюджетам субъектов Российской Федерации на создание модельных муниципальных библиотек</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811</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45454 02 0000 150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5 000,0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Прочие безвозмездные поступления в бюджеты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811</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2 07 02030 02 0000 150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591,4</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center"/>
              <w:rPr>
                <w:b/>
                <w:bCs/>
                <w:color w:val="000000"/>
              </w:rPr>
            </w:pPr>
            <w:r w:rsidRPr="00815C0B">
              <w:rPr>
                <w:b/>
                <w:bCs/>
                <w:color w:val="000000"/>
              </w:rPr>
              <w:t>Управлен</w:t>
            </w:r>
            <w:r>
              <w:rPr>
                <w:b/>
                <w:bCs/>
                <w:color w:val="000000"/>
              </w:rPr>
              <w:t>ие социальной защиты населения Белгородской</w:t>
            </w:r>
            <w:r w:rsidRPr="00815C0B">
              <w:rPr>
                <w:b/>
                <w:bCs/>
                <w:color w:val="000000"/>
              </w:rPr>
              <w:t xml:space="preserve"> области</w:t>
            </w:r>
          </w:p>
        </w:tc>
        <w:tc>
          <w:tcPr>
            <w:tcW w:w="1657" w:type="dxa"/>
            <w:shd w:val="clear" w:color="auto" w:fill="auto"/>
            <w:vAlign w:val="center"/>
            <w:hideMark/>
          </w:tcPr>
          <w:p w:rsidR="00155E0B" w:rsidRPr="00815C0B" w:rsidRDefault="00155E0B" w:rsidP="001275C7">
            <w:pPr>
              <w:jc w:val="center"/>
              <w:rPr>
                <w:b/>
                <w:bCs/>
                <w:color w:val="000000"/>
              </w:rPr>
            </w:pPr>
            <w:r w:rsidRPr="00815C0B">
              <w:rPr>
                <w:b/>
                <w:bCs/>
                <w:color w:val="000000"/>
              </w:rPr>
              <w:t>812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 </w:t>
            </w:r>
          </w:p>
        </w:tc>
        <w:tc>
          <w:tcPr>
            <w:tcW w:w="1670" w:type="dxa"/>
            <w:shd w:val="clear" w:color="auto" w:fill="auto"/>
            <w:vAlign w:val="center"/>
            <w:hideMark/>
          </w:tcPr>
          <w:p w:rsidR="00155E0B" w:rsidRPr="00815C0B" w:rsidRDefault="00155E0B" w:rsidP="001275C7">
            <w:pPr>
              <w:jc w:val="right"/>
              <w:rPr>
                <w:b/>
                <w:bCs/>
                <w:color w:val="000000"/>
              </w:rPr>
            </w:pPr>
            <w:r w:rsidRPr="00815C0B">
              <w:rPr>
                <w:b/>
                <w:bCs/>
                <w:color w:val="000000"/>
              </w:rPr>
              <w:t>5 661 588,1</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Прочие доходы от компенсации затрат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1 13 02992 02 0000 130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1 268,4</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1 16 07010 02 0000 140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111,6</w:t>
            </w:r>
          </w:p>
        </w:tc>
      </w:tr>
      <w:tr w:rsidR="00155E0B" w:rsidRPr="00815C0B" w:rsidTr="001275C7">
        <w:trPr>
          <w:trHeight w:val="1696"/>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lastRenderedPageBreak/>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1 16 10100 02 0000 140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358,4</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Субсидии бюджетам субъектов Российской Федерации на реализацию мероприятий государственной программы Российской Федерации </w:t>
            </w:r>
            <w:r>
              <w:rPr>
                <w:color w:val="000000"/>
              </w:rPr>
              <w:t>«</w:t>
            </w:r>
            <w:r w:rsidRPr="00815C0B">
              <w:rPr>
                <w:color w:val="000000"/>
              </w:rPr>
              <w:t>Доступная среда</w:t>
            </w:r>
            <w:r>
              <w:rPr>
                <w:color w:val="000000"/>
              </w:rPr>
              <w:t>»</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812</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25027 02 0000 150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4 333,5</w:t>
            </w:r>
          </w:p>
        </w:tc>
      </w:tr>
      <w:tr w:rsidR="00155E0B" w:rsidRPr="00815C0B" w:rsidTr="001275C7">
        <w:trPr>
          <w:trHeight w:val="2121"/>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812</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25084 02 0000 150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594 292,5</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осуществление ежемесячных выплат на детей в возрасте от трех до семи лет включительно</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812</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25302 02 0000 150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1 392 081,3</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812</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25462 02 0000 150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12 391,4</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реализацию мероприятий в сфере реабилитации и абилитации инвалидов</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812</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25514 02 0000 150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21 007,5</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812</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35137 02 0000 150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423 594,7</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w:t>
            </w:r>
            <w:r w:rsidRPr="00815C0B">
              <w:rPr>
                <w:color w:val="000000"/>
              </w:rPr>
              <w:lastRenderedPageBreak/>
              <w:t xml:space="preserve">награжденным нагрудным знаком </w:t>
            </w:r>
            <w:r>
              <w:rPr>
                <w:color w:val="000000"/>
              </w:rPr>
              <w:t>«</w:t>
            </w:r>
            <w:r w:rsidRPr="00815C0B">
              <w:rPr>
                <w:color w:val="000000"/>
              </w:rPr>
              <w:t>Почетный донор России</w:t>
            </w:r>
            <w:r>
              <w:rPr>
                <w:color w:val="000000"/>
              </w:rPr>
              <w:t>»</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lastRenderedPageBreak/>
              <w:t>812</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35220 02 0000 150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165 003,0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812</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35240 02 0000 150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17,3</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Субвенции бюджетам субъектов Российской Федерации на оплату жилищно-коммунальных услуг отдельным категориям граждан</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812</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35250 02 0000 150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1 503 762,5</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812</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35260 02 0000 150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6 528,8</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812</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35270 02 0000 150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5 401,8</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812</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35280 02 0000 150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268,1</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812</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35380 02 0000</w:t>
            </w:r>
            <w:r>
              <w:rPr>
                <w:color w:val="000000"/>
              </w:rPr>
              <w:t xml:space="preserve"> </w:t>
            </w:r>
            <w:r w:rsidRPr="00815C0B">
              <w:rPr>
                <w:color w:val="000000"/>
              </w:rPr>
              <w:t>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461 571,9</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Субвенции бюджетам субъектов Российской Федерации на осуществление ежемесячной выплаты в связи с рождением (усыновлением) первого ребенка</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812</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35573 02 0000 150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927 421,1</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lastRenderedPageBreak/>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812</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45198 02 0000 150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480,0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812</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49001 02 0000 150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130 322,7</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бюджетов субъектов Российской Федерации от возврата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муниципальных образований</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2 18 35137 02 0000 150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34,2</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Доходы бюджетов субъектов Российской Федерации от возврата остатков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w:t>
            </w:r>
            <w:r>
              <w:rPr>
                <w:color w:val="000000"/>
              </w:rPr>
              <w:t>«</w:t>
            </w:r>
            <w:r w:rsidRPr="00815C0B">
              <w:rPr>
                <w:color w:val="000000"/>
              </w:rPr>
              <w:t>Почетный донор России</w:t>
            </w:r>
            <w:r>
              <w:rPr>
                <w:color w:val="000000"/>
              </w:rPr>
              <w:t>»</w:t>
            </w:r>
            <w:r w:rsidRPr="00815C0B">
              <w:rPr>
                <w:color w:val="000000"/>
              </w:rPr>
              <w:t>, из бюджетов муниципальных образований</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2 18 35220 02 0000 150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23,1</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бюджетов субъектов Российской Федерации от возврата остатков субвенций на оплату жилищно-коммунальных услуг отдельным категориям граждан из бюджетов муниципальных образований</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2 18 35250 02 0000 150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476,4</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Доходы бюджетов субъектов Российской Федерации от возврата остатков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w:t>
            </w:r>
            <w:r w:rsidRPr="00815C0B">
              <w:rPr>
                <w:color w:val="000000"/>
              </w:rPr>
              <w:lastRenderedPageBreak/>
              <w:t xml:space="preserve">2002 года </w:t>
            </w:r>
            <w:r>
              <w:rPr>
                <w:color w:val="000000"/>
              </w:rPr>
              <w:t>№ </w:t>
            </w:r>
            <w:r w:rsidRPr="00815C0B">
              <w:rPr>
                <w:color w:val="000000"/>
              </w:rPr>
              <w:t xml:space="preserve">40-ФЗ </w:t>
            </w:r>
            <w:r>
              <w:rPr>
                <w:color w:val="000000"/>
              </w:rPr>
              <w:t>«</w:t>
            </w:r>
            <w:r w:rsidRPr="00815C0B">
              <w:rPr>
                <w:color w:val="000000"/>
              </w:rPr>
              <w:t>Об обязательном страховании гражданской ответственности владельцев транспортных средств</w:t>
            </w:r>
            <w:r>
              <w:rPr>
                <w:color w:val="000000"/>
              </w:rPr>
              <w:t>»</w:t>
            </w:r>
            <w:r w:rsidRPr="00815C0B">
              <w:rPr>
                <w:color w:val="000000"/>
              </w:rPr>
              <w:t xml:space="preserve"> из бюджетов муниципальных образований</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lastRenderedPageBreak/>
              <w:t>812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2 18 35280 02 0000 150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0,2</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Доходы бюджетов субъектов Российской Федерации от возврата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w:t>
            </w:r>
            <w:r>
              <w:rPr>
                <w:color w:val="000000"/>
              </w:rPr>
              <w:br/>
              <w:t>№ </w:t>
            </w:r>
            <w:r w:rsidRPr="00815C0B">
              <w:rPr>
                <w:color w:val="000000"/>
              </w:rPr>
              <w:t xml:space="preserve">81-ФЗ </w:t>
            </w:r>
            <w:r>
              <w:rPr>
                <w:color w:val="000000"/>
              </w:rPr>
              <w:t>«</w:t>
            </w:r>
            <w:r w:rsidRPr="00815C0B">
              <w:rPr>
                <w:color w:val="000000"/>
              </w:rPr>
              <w:t>О государственных пособиях гражданам, имеющим детей</w:t>
            </w:r>
            <w:r>
              <w:rPr>
                <w:color w:val="000000"/>
              </w:rPr>
              <w:t>»</w:t>
            </w:r>
            <w:r w:rsidRPr="00815C0B">
              <w:rPr>
                <w:color w:val="000000"/>
              </w:rPr>
              <w:t xml:space="preserve"> из бюджетов муниципальных образований</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2 18 35380 02 0000 150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164,3</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2 18 60010 02 0000 150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11 622,0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Возврат остатков субсидий на ежемесячную денежную выплату, назначаемую в случае рождения третьего ребенка или последующих детей до достижения ребенком возраста трех лет, из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2 19 25084 02 0000 150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-17,0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Возврат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2 19 35137 02 0000 150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-34,2</w:t>
            </w:r>
          </w:p>
        </w:tc>
      </w:tr>
      <w:tr w:rsidR="00155E0B" w:rsidRPr="00815C0B" w:rsidTr="001275C7">
        <w:trPr>
          <w:trHeight w:val="1979"/>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lastRenderedPageBreak/>
              <w:t xml:space="preserve">Возврат остатков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w:t>
            </w:r>
            <w:r>
              <w:rPr>
                <w:color w:val="000000"/>
              </w:rPr>
              <w:t>«</w:t>
            </w:r>
            <w:r w:rsidRPr="00815C0B">
              <w:rPr>
                <w:color w:val="000000"/>
              </w:rPr>
              <w:t>Почетный донор России</w:t>
            </w:r>
            <w:r>
              <w:rPr>
                <w:color w:val="000000"/>
              </w:rPr>
              <w:t>»</w:t>
            </w:r>
            <w:r w:rsidRPr="00815C0B">
              <w:rPr>
                <w:color w:val="000000"/>
              </w:rPr>
              <w:t>, из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2 19 35220 02 0000 150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-23,1</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Возврат остатков субвенций на оплату жилищно-коммунальных услуг отдельным категориям граждан из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2 19 35250 02 0000 150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-476,4</w:t>
            </w:r>
          </w:p>
        </w:tc>
      </w:tr>
      <w:tr w:rsidR="00155E0B" w:rsidRPr="00815C0B" w:rsidTr="001275C7">
        <w:trPr>
          <w:trHeight w:val="3397"/>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Возврат остатков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w:t>
            </w:r>
            <w:r>
              <w:rPr>
                <w:color w:val="000000"/>
              </w:rPr>
              <w:t>№ </w:t>
            </w:r>
            <w:r w:rsidRPr="00815C0B">
              <w:rPr>
                <w:color w:val="000000"/>
              </w:rPr>
              <w:t xml:space="preserve">40-ФЗ </w:t>
            </w:r>
            <w:r>
              <w:rPr>
                <w:color w:val="000000"/>
              </w:rPr>
              <w:t>«</w:t>
            </w:r>
            <w:r w:rsidRPr="00815C0B">
              <w:rPr>
                <w:color w:val="000000"/>
              </w:rPr>
              <w:t>Об обязательном страховании гражданской ответственности владельцев транспортных средств</w:t>
            </w:r>
            <w:r>
              <w:rPr>
                <w:color w:val="000000"/>
              </w:rPr>
              <w:t>»</w:t>
            </w:r>
            <w:r w:rsidRPr="00815C0B">
              <w:rPr>
                <w:color w:val="000000"/>
              </w:rPr>
              <w:t xml:space="preserve"> из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2 19 35280 02 0000 150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-0,2</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w:t>
            </w:r>
            <w:r>
              <w:rPr>
                <w:color w:val="000000"/>
              </w:rPr>
              <w:br/>
              <w:t>№ </w:t>
            </w:r>
            <w:r w:rsidRPr="00815C0B">
              <w:rPr>
                <w:color w:val="000000"/>
              </w:rPr>
              <w:t xml:space="preserve">81-ФЗ </w:t>
            </w:r>
            <w:r>
              <w:rPr>
                <w:color w:val="000000"/>
              </w:rPr>
              <w:t>«</w:t>
            </w:r>
            <w:r w:rsidRPr="00815C0B">
              <w:rPr>
                <w:color w:val="000000"/>
              </w:rPr>
              <w:t>О государственных пособиях гражданам, имеющим детей</w:t>
            </w:r>
            <w:r>
              <w:rPr>
                <w:color w:val="000000"/>
              </w:rPr>
              <w:t>»</w:t>
            </w:r>
            <w:r w:rsidRPr="00815C0B">
              <w:rPr>
                <w:color w:val="000000"/>
              </w:rPr>
              <w:t xml:space="preserve"> из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2 19 35380 02 0000 150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-164,3</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2 19 35573 02 0000 150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-127,5</w:t>
            </w:r>
          </w:p>
        </w:tc>
      </w:tr>
      <w:tr w:rsidR="00155E0B" w:rsidRPr="00815C0B" w:rsidTr="001275C7">
        <w:trPr>
          <w:trHeight w:val="2121"/>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lastRenderedPageBreak/>
              <w:t>Возврат остатков иных межбюджетных трансфертов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2 19 45462 02 0000 150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-105,9</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center"/>
              <w:rPr>
                <w:b/>
                <w:bCs/>
                <w:color w:val="000000"/>
              </w:rPr>
            </w:pPr>
            <w:r w:rsidRPr="00815C0B">
              <w:rPr>
                <w:b/>
                <w:bCs/>
                <w:color w:val="000000"/>
              </w:rPr>
              <w:t>Управлени</w:t>
            </w:r>
            <w:r>
              <w:rPr>
                <w:b/>
                <w:bCs/>
                <w:color w:val="000000"/>
              </w:rPr>
              <w:t>е физической культуры и спорта Белгородской</w:t>
            </w:r>
            <w:r w:rsidRPr="00815C0B">
              <w:rPr>
                <w:b/>
                <w:bCs/>
                <w:color w:val="000000"/>
              </w:rPr>
              <w:t xml:space="preserve"> области </w:t>
            </w:r>
          </w:p>
        </w:tc>
        <w:tc>
          <w:tcPr>
            <w:tcW w:w="1657" w:type="dxa"/>
            <w:shd w:val="clear" w:color="auto" w:fill="auto"/>
            <w:vAlign w:val="center"/>
            <w:hideMark/>
          </w:tcPr>
          <w:p w:rsidR="00155E0B" w:rsidRPr="00815C0B" w:rsidRDefault="00155E0B" w:rsidP="001275C7">
            <w:pPr>
              <w:jc w:val="center"/>
              <w:rPr>
                <w:b/>
                <w:bCs/>
                <w:color w:val="000000"/>
              </w:rPr>
            </w:pPr>
            <w:r w:rsidRPr="00815C0B">
              <w:rPr>
                <w:b/>
                <w:bCs/>
                <w:color w:val="000000"/>
              </w:rPr>
              <w:t>813</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 </w:t>
            </w:r>
          </w:p>
        </w:tc>
        <w:tc>
          <w:tcPr>
            <w:tcW w:w="1670" w:type="dxa"/>
            <w:shd w:val="clear" w:color="auto" w:fill="auto"/>
            <w:vAlign w:val="center"/>
            <w:hideMark/>
          </w:tcPr>
          <w:p w:rsidR="00155E0B" w:rsidRPr="00815C0B" w:rsidRDefault="00155E0B" w:rsidP="001275C7">
            <w:pPr>
              <w:jc w:val="right"/>
              <w:rPr>
                <w:b/>
                <w:bCs/>
                <w:color w:val="000000"/>
              </w:rPr>
            </w:pPr>
            <w:r w:rsidRPr="00815C0B">
              <w:rPr>
                <w:b/>
                <w:bCs/>
                <w:color w:val="000000"/>
              </w:rPr>
              <w:t>32 827,8</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813</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1 16 10100 02 0000 140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564,5</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813</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25081 02 0000 150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7 232,2</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813</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25229 02 0000 150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25 000,0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бюджетов субъектов Российской Федерации от возврата иными организациями остатков субсидий прошлых лет</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813</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 xml:space="preserve"> 2 18 02030 02 0000 150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28,7</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бюджетов субъектов Российской Федерации от возврата остатков субсидий на адресную финансовую поддержку спортивных организаций, осуществляющих подготовку спортивного резерва для сборных команд Российской Федерации, из бюджетов муниципальных образований</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813</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 xml:space="preserve"> 2 18 25081 02 0000 150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11,1</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Возврат остатков субсидий на адресную финансовую поддержку спортивных организаций, осуществляющих подготовку спортивного резерва для сборных команд Российской Федерации из </w:t>
            </w:r>
            <w:r w:rsidRPr="00815C0B">
              <w:rPr>
                <w:color w:val="000000"/>
              </w:rPr>
              <w:lastRenderedPageBreak/>
              <w:t>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lastRenderedPageBreak/>
              <w:t>813</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 xml:space="preserve"> 2 19 25081 02 0000 150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-8,7</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center"/>
              <w:rPr>
                <w:b/>
                <w:bCs/>
                <w:color w:val="000000"/>
              </w:rPr>
            </w:pPr>
            <w:r w:rsidRPr="00815C0B">
              <w:rPr>
                <w:b/>
                <w:bCs/>
                <w:color w:val="000000"/>
              </w:rPr>
              <w:t xml:space="preserve">Управление по труду и занятости населения </w:t>
            </w:r>
            <w:r>
              <w:rPr>
                <w:b/>
                <w:bCs/>
                <w:color w:val="000000"/>
              </w:rPr>
              <w:t>Белгородской</w:t>
            </w:r>
            <w:r w:rsidRPr="00815C0B">
              <w:rPr>
                <w:b/>
                <w:bCs/>
                <w:color w:val="000000"/>
              </w:rPr>
              <w:t xml:space="preserve"> области</w:t>
            </w:r>
          </w:p>
        </w:tc>
        <w:tc>
          <w:tcPr>
            <w:tcW w:w="1657" w:type="dxa"/>
            <w:shd w:val="clear" w:color="auto" w:fill="auto"/>
            <w:vAlign w:val="center"/>
            <w:hideMark/>
          </w:tcPr>
          <w:p w:rsidR="00155E0B" w:rsidRPr="00815C0B" w:rsidRDefault="00155E0B" w:rsidP="001275C7">
            <w:pPr>
              <w:jc w:val="center"/>
              <w:rPr>
                <w:b/>
                <w:bCs/>
                <w:color w:val="000000"/>
              </w:rPr>
            </w:pPr>
            <w:r w:rsidRPr="00815C0B">
              <w:rPr>
                <w:b/>
                <w:bCs/>
                <w:color w:val="000000"/>
              </w:rPr>
              <w:t>814</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 </w:t>
            </w:r>
          </w:p>
        </w:tc>
        <w:tc>
          <w:tcPr>
            <w:tcW w:w="1670" w:type="dxa"/>
            <w:shd w:val="clear" w:color="auto" w:fill="auto"/>
            <w:vAlign w:val="center"/>
            <w:hideMark/>
          </w:tcPr>
          <w:p w:rsidR="00155E0B" w:rsidRPr="00815C0B" w:rsidRDefault="00155E0B" w:rsidP="001275C7">
            <w:pPr>
              <w:jc w:val="right"/>
              <w:rPr>
                <w:b/>
                <w:bCs/>
                <w:color w:val="000000"/>
              </w:rPr>
            </w:pPr>
            <w:r w:rsidRPr="00815C0B">
              <w:rPr>
                <w:b/>
                <w:bCs/>
                <w:color w:val="000000"/>
              </w:rPr>
              <w:t>1 293 248,4</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Прочие доходы от компенсации затрат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814</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1 13 02992 02 0000 130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1 222,9</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5 Кодекса Российской Федерации об административных правонарушениях, за административные правонарушения, посягающие на права граждан,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814</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1 16 01052 01 0000 140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10,0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814</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1 16 07010 02 0000 140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37,0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814</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1 16 10100 02 0000 140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306,9</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Невыясненные поступления, зачисляемые в бюджеты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814</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1 17 01020 02 0000 180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-0,8</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814</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25086 02 0000 150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39,5</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lastRenderedPageBreak/>
              <w:t>Субсидии бюджетам субъектов Российской Федерации на повышение эффективности службы занятости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814</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25291 02 0000 150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3 297,4</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организацию профессионального обучения и дополнительного профессионального образования лиц в возрасте 50-ти лет и старше, а также лиц предпенсионного возраста</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814</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25294 02 0000 150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7 051,0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переобучение и повышение квалификации женщин в период отпуска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814</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25461 02 0000 150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7 633,9</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переобучение, повышение квалификации работников предприятий в целях поддержки занятости и повышения эффективности рынка труда</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814</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25569 02 0000 150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1 653,6</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814</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35290 02 0000 150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1 236 217,3</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814</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49001 02 0000 150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36 483,6</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Возврат остатков субвенций на социальные выплаты безработным гражданам в соответствии с Законом Российской Федерации от 19 апреля 1991 года </w:t>
            </w:r>
            <w:r>
              <w:rPr>
                <w:color w:val="000000"/>
              </w:rPr>
              <w:t>№ </w:t>
            </w:r>
            <w:r w:rsidRPr="00815C0B">
              <w:rPr>
                <w:color w:val="000000"/>
              </w:rPr>
              <w:t xml:space="preserve">1032-I </w:t>
            </w:r>
            <w:r>
              <w:rPr>
                <w:color w:val="000000"/>
              </w:rPr>
              <w:t>«</w:t>
            </w:r>
            <w:r w:rsidRPr="00815C0B">
              <w:rPr>
                <w:color w:val="000000"/>
              </w:rPr>
              <w:t>О занятости населения в Российской Федерации</w:t>
            </w:r>
            <w:r>
              <w:rPr>
                <w:color w:val="000000"/>
              </w:rPr>
              <w:t>»</w:t>
            </w:r>
            <w:r w:rsidRPr="00815C0B">
              <w:rPr>
                <w:color w:val="000000"/>
              </w:rPr>
              <w:t xml:space="preserve"> из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814</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 xml:space="preserve"> 2 19 35290 02 0000 150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-0,4</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Возврат прочих остатков субсидий, субвенций и иных межбюджетных трансфертов, имеющих целевое </w:t>
            </w:r>
            <w:r w:rsidRPr="00815C0B">
              <w:rPr>
                <w:color w:val="000000"/>
              </w:rPr>
              <w:lastRenderedPageBreak/>
              <w:t>назначение, прошлых лет из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lastRenderedPageBreak/>
              <w:t>814</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 xml:space="preserve"> 2 19 90000 02 0000 150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-703,5</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center"/>
              <w:rPr>
                <w:b/>
                <w:bCs/>
                <w:color w:val="000000"/>
              </w:rPr>
            </w:pPr>
            <w:r w:rsidRPr="00815C0B">
              <w:rPr>
                <w:b/>
                <w:bCs/>
                <w:color w:val="000000"/>
              </w:rPr>
              <w:t xml:space="preserve">Управление архитектуры и градостроительства </w:t>
            </w:r>
            <w:r>
              <w:rPr>
                <w:b/>
                <w:bCs/>
                <w:color w:val="000000"/>
              </w:rPr>
              <w:t>Белгородской</w:t>
            </w:r>
            <w:r w:rsidRPr="00815C0B">
              <w:rPr>
                <w:b/>
                <w:bCs/>
                <w:color w:val="000000"/>
              </w:rPr>
              <w:t xml:space="preserve"> области</w:t>
            </w:r>
          </w:p>
        </w:tc>
        <w:tc>
          <w:tcPr>
            <w:tcW w:w="1657" w:type="dxa"/>
            <w:shd w:val="clear" w:color="auto" w:fill="auto"/>
            <w:vAlign w:val="center"/>
            <w:hideMark/>
          </w:tcPr>
          <w:p w:rsidR="00155E0B" w:rsidRPr="00815C0B" w:rsidRDefault="00155E0B" w:rsidP="001275C7">
            <w:pPr>
              <w:jc w:val="center"/>
              <w:rPr>
                <w:b/>
                <w:bCs/>
                <w:color w:val="000000"/>
              </w:rPr>
            </w:pPr>
            <w:r w:rsidRPr="00815C0B">
              <w:rPr>
                <w:b/>
                <w:bCs/>
                <w:color w:val="000000"/>
              </w:rPr>
              <w:t>815</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 </w:t>
            </w:r>
          </w:p>
        </w:tc>
        <w:tc>
          <w:tcPr>
            <w:tcW w:w="1670" w:type="dxa"/>
            <w:shd w:val="clear" w:color="auto" w:fill="auto"/>
            <w:vAlign w:val="center"/>
            <w:hideMark/>
          </w:tcPr>
          <w:p w:rsidR="00155E0B" w:rsidRPr="00815C0B" w:rsidRDefault="00155E0B" w:rsidP="001275C7">
            <w:pPr>
              <w:jc w:val="right"/>
              <w:rPr>
                <w:b/>
                <w:bCs/>
                <w:color w:val="000000"/>
              </w:rPr>
            </w:pPr>
            <w:r w:rsidRPr="00815C0B">
              <w:rPr>
                <w:b/>
                <w:bCs/>
                <w:color w:val="000000"/>
              </w:rPr>
              <w:t>32,6</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Прочие доходы от компенсации затрат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815</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1 13 02992 02 0000 130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32,6</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center"/>
              <w:rPr>
                <w:b/>
                <w:bCs/>
                <w:color w:val="000000"/>
              </w:rPr>
            </w:pPr>
            <w:r>
              <w:rPr>
                <w:b/>
                <w:bCs/>
                <w:color w:val="000000"/>
              </w:rPr>
              <w:t>Управление молодежной политики Белгородской</w:t>
            </w:r>
            <w:r w:rsidRPr="00815C0B">
              <w:rPr>
                <w:b/>
                <w:bCs/>
                <w:color w:val="000000"/>
              </w:rPr>
              <w:t xml:space="preserve"> области</w:t>
            </w:r>
          </w:p>
        </w:tc>
        <w:tc>
          <w:tcPr>
            <w:tcW w:w="1657" w:type="dxa"/>
            <w:shd w:val="clear" w:color="auto" w:fill="auto"/>
            <w:vAlign w:val="center"/>
            <w:hideMark/>
          </w:tcPr>
          <w:p w:rsidR="00155E0B" w:rsidRPr="00815C0B" w:rsidRDefault="00155E0B" w:rsidP="001275C7">
            <w:pPr>
              <w:jc w:val="center"/>
              <w:rPr>
                <w:b/>
                <w:bCs/>
                <w:color w:val="000000"/>
              </w:rPr>
            </w:pPr>
            <w:r w:rsidRPr="00815C0B">
              <w:rPr>
                <w:b/>
                <w:bCs/>
                <w:color w:val="000000"/>
              </w:rPr>
              <w:t>816</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 </w:t>
            </w:r>
          </w:p>
        </w:tc>
        <w:tc>
          <w:tcPr>
            <w:tcW w:w="1670" w:type="dxa"/>
            <w:shd w:val="clear" w:color="auto" w:fill="auto"/>
            <w:vAlign w:val="center"/>
            <w:hideMark/>
          </w:tcPr>
          <w:p w:rsidR="00155E0B" w:rsidRPr="00815C0B" w:rsidRDefault="00155E0B" w:rsidP="001275C7">
            <w:pPr>
              <w:jc w:val="right"/>
              <w:rPr>
                <w:b/>
                <w:bCs/>
                <w:color w:val="000000"/>
              </w:rPr>
            </w:pPr>
            <w:r w:rsidRPr="00815C0B">
              <w:rPr>
                <w:b/>
                <w:bCs/>
                <w:color w:val="000000"/>
              </w:rPr>
              <w:t>9 270,6</w:t>
            </w:r>
          </w:p>
        </w:tc>
      </w:tr>
      <w:tr w:rsidR="00155E0B" w:rsidRPr="00815C0B" w:rsidTr="001275C7">
        <w:trPr>
          <w:trHeight w:val="704"/>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Прочие доходы от компенсации затрат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816</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1 13 02992 02 0000 130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79,9</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816</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1 16 10100 02 0000 140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58,1</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Субсидии бюджетам субъектов Российской Федерации на реализацию практик поддержки и развития волонтерства, реализуемых в субъектах Российской Федерации, по итогам проведения Всероссийского конкурса лучших региональных практик поддержки волонтерства </w:t>
            </w:r>
            <w:r>
              <w:rPr>
                <w:color w:val="000000"/>
              </w:rPr>
              <w:t>«</w:t>
            </w:r>
            <w:r w:rsidRPr="00815C0B">
              <w:rPr>
                <w:color w:val="000000"/>
              </w:rPr>
              <w:t>Регион добрых дел</w:t>
            </w:r>
            <w:r>
              <w:rPr>
                <w:color w:val="000000"/>
              </w:rPr>
              <w:t>»</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816</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2 02 25412 02 0000 150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9 132,6</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center"/>
              <w:rPr>
                <w:b/>
                <w:bCs/>
                <w:color w:val="000000"/>
              </w:rPr>
            </w:pPr>
            <w:r w:rsidRPr="00815C0B">
              <w:rPr>
                <w:b/>
                <w:bCs/>
                <w:color w:val="000000"/>
              </w:rPr>
              <w:t xml:space="preserve">Управление государственного жилищного надзора </w:t>
            </w:r>
            <w:r>
              <w:rPr>
                <w:b/>
                <w:bCs/>
                <w:color w:val="000000"/>
              </w:rPr>
              <w:t>Белгородской</w:t>
            </w:r>
            <w:r w:rsidRPr="00815C0B">
              <w:rPr>
                <w:b/>
                <w:bCs/>
                <w:color w:val="000000"/>
              </w:rPr>
              <w:t xml:space="preserve"> области</w:t>
            </w:r>
          </w:p>
        </w:tc>
        <w:tc>
          <w:tcPr>
            <w:tcW w:w="1657" w:type="dxa"/>
            <w:shd w:val="clear" w:color="auto" w:fill="auto"/>
            <w:vAlign w:val="center"/>
            <w:hideMark/>
          </w:tcPr>
          <w:p w:rsidR="00155E0B" w:rsidRPr="00815C0B" w:rsidRDefault="00155E0B" w:rsidP="001275C7">
            <w:pPr>
              <w:jc w:val="center"/>
              <w:rPr>
                <w:b/>
                <w:bCs/>
                <w:color w:val="000000"/>
              </w:rPr>
            </w:pPr>
            <w:r w:rsidRPr="00815C0B">
              <w:rPr>
                <w:b/>
                <w:bCs/>
                <w:color w:val="000000"/>
              </w:rPr>
              <w:t>819</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 </w:t>
            </w:r>
          </w:p>
        </w:tc>
        <w:tc>
          <w:tcPr>
            <w:tcW w:w="1670" w:type="dxa"/>
            <w:shd w:val="clear" w:color="auto" w:fill="auto"/>
            <w:vAlign w:val="center"/>
            <w:hideMark/>
          </w:tcPr>
          <w:p w:rsidR="00155E0B" w:rsidRPr="00815C0B" w:rsidRDefault="00155E0B" w:rsidP="001275C7">
            <w:pPr>
              <w:jc w:val="right"/>
              <w:rPr>
                <w:b/>
                <w:bCs/>
                <w:color w:val="000000"/>
              </w:rPr>
            </w:pPr>
            <w:r w:rsidRPr="00815C0B">
              <w:rPr>
                <w:b/>
                <w:bCs/>
                <w:color w:val="000000"/>
              </w:rPr>
              <w:t>1 054,5</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819</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1 08 07400 01 0000 110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195,0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Прочие доходы от компенсации затрат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819</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1 13 02992 02 0000 130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4,6</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 xml:space="preserve">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w:t>
            </w:r>
            <w:r w:rsidRPr="00815C0B">
              <w:rPr>
                <w:color w:val="000000"/>
              </w:rPr>
              <w:lastRenderedPageBreak/>
              <w:t>органов исполнительной власти субъектов Российской Федерации, учреждениями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lastRenderedPageBreak/>
              <w:t>819</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1 16 01072 01 0000 140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125,0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819</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1 16 01092 01 0000 140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84,0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819</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1 16 01132 01 0000 140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5,0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819</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1 16 01142 01 0000 140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523,5</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w:t>
            </w:r>
            <w:r w:rsidRPr="00815C0B">
              <w:rPr>
                <w:color w:val="000000"/>
              </w:rPr>
              <w:lastRenderedPageBreak/>
              <w:t>учреждением субъекта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lastRenderedPageBreak/>
              <w:t>819</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1 16 07090 02 0000 140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115,3</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819</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1 16 10122 01 0000 140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4,0</w:t>
            </w:r>
          </w:p>
        </w:tc>
      </w:tr>
      <w:tr w:rsidR="00155E0B" w:rsidRPr="00815C0B" w:rsidTr="001275C7">
        <w:trPr>
          <w:trHeight w:val="703"/>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Невыясненные поступления, зачисляемые в бюджеты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819</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1 17 01020 02 0000 180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-1,9</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center"/>
              <w:rPr>
                <w:b/>
                <w:bCs/>
                <w:color w:val="000000"/>
              </w:rPr>
            </w:pPr>
            <w:r w:rsidRPr="00815C0B">
              <w:rPr>
                <w:b/>
                <w:bCs/>
                <w:color w:val="000000"/>
              </w:rPr>
              <w:t xml:space="preserve">Управление ветеринарии </w:t>
            </w:r>
            <w:r>
              <w:rPr>
                <w:b/>
                <w:bCs/>
                <w:color w:val="000000"/>
              </w:rPr>
              <w:t>Белгородской</w:t>
            </w:r>
            <w:r w:rsidRPr="00815C0B">
              <w:rPr>
                <w:b/>
                <w:bCs/>
                <w:color w:val="000000"/>
              </w:rPr>
              <w:t xml:space="preserve"> области </w:t>
            </w:r>
          </w:p>
        </w:tc>
        <w:tc>
          <w:tcPr>
            <w:tcW w:w="1657" w:type="dxa"/>
            <w:shd w:val="clear" w:color="auto" w:fill="auto"/>
            <w:vAlign w:val="center"/>
            <w:hideMark/>
          </w:tcPr>
          <w:p w:rsidR="00155E0B" w:rsidRPr="00815C0B" w:rsidRDefault="00155E0B" w:rsidP="001275C7">
            <w:pPr>
              <w:jc w:val="center"/>
              <w:rPr>
                <w:b/>
                <w:bCs/>
                <w:color w:val="000000"/>
              </w:rPr>
            </w:pPr>
            <w:r w:rsidRPr="00815C0B">
              <w:rPr>
                <w:b/>
                <w:bCs/>
                <w:color w:val="000000"/>
              </w:rPr>
              <w:t>820</w:t>
            </w:r>
          </w:p>
        </w:tc>
        <w:tc>
          <w:tcPr>
            <w:tcW w:w="2763" w:type="dxa"/>
            <w:shd w:val="clear" w:color="auto" w:fill="auto"/>
            <w:vAlign w:val="center"/>
            <w:hideMark/>
          </w:tcPr>
          <w:p w:rsidR="00155E0B" w:rsidRPr="00815C0B" w:rsidRDefault="00155E0B" w:rsidP="001275C7">
            <w:pPr>
              <w:jc w:val="center"/>
              <w:rPr>
                <w:b/>
                <w:bCs/>
                <w:color w:val="000000"/>
              </w:rPr>
            </w:pPr>
            <w:r w:rsidRPr="00815C0B">
              <w:rPr>
                <w:b/>
                <w:bCs/>
                <w:color w:val="000000"/>
              </w:rPr>
              <w:t> </w:t>
            </w:r>
          </w:p>
        </w:tc>
        <w:tc>
          <w:tcPr>
            <w:tcW w:w="1670" w:type="dxa"/>
            <w:shd w:val="clear" w:color="auto" w:fill="auto"/>
            <w:vAlign w:val="center"/>
            <w:hideMark/>
          </w:tcPr>
          <w:p w:rsidR="00155E0B" w:rsidRPr="00815C0B" w:rsidRDefault="00155E0B" w:rsidP="001275C7">
            <w:pPr>
              <w:jc w:val="right"/>
              <w:rPr>
                <w:b/>
                <w:bCs/>
                <w:color w:val="000000"/>
              </w:rPr>
            </w:pPr>
            <w:r w:rsidRPr="00815C0B">
              <w:rPr>
                <w:b/>
                <w:bCs/>
                <w:color w:val="000000"/>
              </w:rPr>
              <w:t>2,0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Прочие доходы от компенсации затрат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820</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1 13 02992 02 0000 130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center"/>
              <w:rPr>
                <w:b/>
                <w:bCs/>
                <w:color w:val="000000"/>
              </w:rPr>
            </w:pPr>
            <w:r w:rsidRPr="00815C0B">
              <w:rPr>
                <w:b/>
                <w:bCs/>
                <w:color w:val="000000"/>
              </w:rPr>
              <w:t xml:space="preserve">Управление по делам архивов </w:t>
            </w:r>
            <w:r w:rsidRPr="00815C0B">
              <w:rPr>
                <w:b/>
                <w:bCs/>
                <w:color w:val="000000"/>
              </w:rPr>
              <w:br/>
            </w:r>
            <w:r>
              <w:rPr>
                <w:b/>
                <w:bCs/>
                <w:color w:val="000000"/>
              </w:rPr>
              <w:t>Белгородской</w:t>
            </w:r>
            <w:r w:rsidRPr="00815C0B">
              <w:rPr>
                <w:b/>
                <w:bCs/>
                <w:color w:val="000000"/>
              </w:rPr>
              <w:t xml:space="preserve"> области</w:t>
            </w:r>
          </w:p>
        </w:tc>
        <w:tc>
          <w:tcPr>
            <w:tcW w:w="1657" w:type="dxa"/>
            <w:shd w:val="clear" w:color="auto" w:fill="auto"/>
            <w:vAlign w:val="center"/>
            <w:hideMark/>
          </w:tcPr>
          <w:p w:rsidR="00155E0B" w:rsidRPr="00815C0B" w:rsidRDefault="00155E0B" w:rsidP="001275C7">
            <w:pPr>
              <w:jc w:val="center"/>
              <w:rPr>
                <w:b/>
                <w:bCs/>
                <w:color w:val="000000"/>
              </w:rPr>
            </w:pPr>
            <w:r w:rsidRPr="00815C0B">
              <w:rPr>
                <w:b/>
                <w:bCs/>
                <w:color w:val="000000"/>
              </w:rPr>
              <w:t>822</w:t>
            </w:r>
          </w:p>
        </w:tc>
        <w:tc>
          <w:tcPr>
            <w:tcW w:w="2763" w:type="dxa"/>
            <w:shd w:val="clear" w:color="auto" w:fill="auto"/>
            <w:vAlign w:val="center"/>
            <w:hideMark/>
          </w:tcPr>
          <w:p w:rsidR="00155E0B" w:rsidRPr="00815C0B" w:rsidRDefault="00155E0B" w:rsidP="001275C7">
            <w:pPr>
              <w:jc w:val="center"/>
              <w:rPr>
                <w:b/>
                <w:bCs/>
                <w:color w:val="000000"/>
              </w:rPr>
            </w:pPr>
            <w:r w:rsidRPr="00815C0B">
              <w:rPr>
                <w:b/>
                <w:bCs/>
                <w:color w:val="000000"/>
              </w:rPr>
              <w:t> </w:t>
            </w:r>
          </w:p>
        </w:tc>
        <w:tc>
          <w:tcPr>
            <w:tcW w:w="1670" w:type="dxa"/>
            <w:shd w:val="clear" w:color="auto" w:fill="auto"/>
            <w:vAlign w:val="center"/>
            <w:hideMark/>
          </w:tcPr>
          <w:p w:rsidR="00155E0B" w:rsidRPr="00815C0B" w:rsidRDefault="00155E0B" w:rsidP="001275C7">
            <w:pPr>
              <w:jc w:val="right"/>
              <w:rPr>
                <w:b/>
                <w:bCs/>
                <w:color w:val="000000"/>
              </w:rPr>
            </w:pPr>
            <w:r w:rsidRPr="00815C0B">
              <w:rPr>
                <w:b/>
                <w:bCs/>
                <w:color w:val="000000"/>
              </w:rPr>
              <w:t>94,4</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Прочие доходы от оказания платных услуг (работ) получателями средств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1 13 01992 02 0000 130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14,4</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Прочие доходы от компенсации затрат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1 13 02992 02 0000 130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80,0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center"/>
              <w:rPr>
                <w:b/>
                <w:bCs/>
                <w:color w:val="000000"/>
              </w:rPr>
            </w:pPr>
            <w:r w:rsidRPr="00815C0B">
              <w:rPr>
                <w:b/>
                <w:bCs/>
                <w:color w:val="000000"/>
              </w:rPr>
              <w:t xml:space="preserve">Управление по организационному обеспечению деятельности мировых судей </w:t>
            </w:r>
            <w:r>
              <w:rPr>
                <w:b/>
                <w:bCs/>
                <w:color w:val="000000"/>
              </w:rPr>
              <w:t>Белгородской</w:t>
            </w:r>
            <w:r w:rsidRPr="00815C0B">
              <w:rPr>
                <w:b/>
                <w:bCs/>
                <w:color w:val="000000"/>
              </w:rPr>
              <w:t xml:space="preserve"> области </w:t>
            </w:r>
          </w:p>
        </w:tc>
        <w:tc>
          <w:tcPr>
            <w:tcW w:w="1657" w:type="dxa"/>
            <w:shd w:val="clear" w:color="auto" w:fill="auto"/>
            <w:vAlign w:val="center"/>
            <w:hideMark/>
          </w:tcPr>
          <w:p w:rsidR="00155E0B" w:rsidRPr="00815C0B" w:rsidRDefault="00155E0B" w:rsidP="001275C7">
            <w:pPr>
              <w:jc w:val="center"/>
              <w:rPr>
                <w:b/>
                <w:bCs/>
                <w:color w:val="000000"/>
              </w:rPr>
            </w:pPr>
            <w:r w:rsidRPr="00815C0B">
              <w:rPr>
                <w:b/>
                <w:bCs/>
                <w:color w:val="000000"/>
              </w:rPr>
              <w:t>823</w:t>
            </w:r>
          </w:p>
        </w:tc>
        <w:tc>
          <w:tcPr>
            <w:tcW w:w="2763" w:type="dxa"/>
            <w:shd w:val="clear" w:color="auto" w:fill="auto"/>
            <w:vAlign w:val="center"/>
            <w:hideMark/>
          </w:tcPr>
          <w:p w:rsidR="00155E0B" w:rsidRPr="00815C0B" w:rsidRDefault="00155E0B" w:rsidP="001275C7">
            <w:pPr>
              <w:jc w:val="center"/>
              <w:rPr>
                <w:b/>
                <w:bCs/>
                <w:color w:val="000000"/>
              </w:rPr>
            </w:pPr>
            <w:r w:rsidRPr="00815C0B">
              <w:rPr>
                <w:b/>
                <w:bCs/>
                <w:color w:val="000000"/>
              </w:rPr>
              <w:t> </w:t>
            </w:r>
          </w:p>
        </w:tc>
        <w:tc>
          <w:tcPr>
            <w:tcW w:w="1670" w:type="dxa"/>
            <w:shd w:val="clear" w:color="auto" w:fill="auto"/>
            <w:vAlign w:val="center"/>
            <w:hideMark/>
          </w:tcPr>
          <w:p w:rsidR="00155E0B" w:rsidRPr="00815C0B" w:rsidRDefault="00155E0B" w:rsidP="001275C7">
            <w:pPr>
              <w:jc w:val="right"/>
              <w:rPr>
                <w:b/>
                <w:bCs/>
                <w:color w:val="000000"/>
              </w:rPr>
            </w:pPr>
            <w:r w:rsidRPr="00815C0B">
              <w:rPr>
                <w:b/>
                <w:bCs/>
                <w:color w:val="000000"/>
              </w:rPr>
              <w:t>11 600,7</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Прочие доходы от компенсации затрат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823</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1 13 02992 02 0000 130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17,2</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823</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1 16 01053 01 0000 140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163,1</w:t>
            </w:r>
          </w:p>
        </w:tc>
      </w:tr>
      <w:tr w:rsidR="00155E0B" w:rsidRPr="00815C0B" w:rsidTr="001275C7">
        <w:trPr>
          <w:trHeight w:val="3255"/>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lastRenderedPageBreak/>
              <w:t xml:space="preserve">Административные штрафы, установленные </w:t>
            </w:r>
            <w:r>
              <w:rPr>
                <w:color w:val="000000"/>
              </w:rPr>
              <w:t>Главой </w:t>
            </w:r>
            <w:r w:rsidRPr="00815C0B">
              <w:rPr>
                <w:color w:val="000000"/>
              </w:rPr>
              <w:t>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823</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1 16 01063 01 0000 140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1 886,0</w:t>
            </w:r>
          </w:p>
        </w:tc>
      </w:tr>
      <w:tr w:rsidR="00155E0B" w:rsidRPr="00815C0B" w:rsidTr="001275C7">
        <w:trPr>
          <w:trHeight w:val="2688"/>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823</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1 16 01073 01 0000 140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473,3</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823</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1 16 01083 01 0000 140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24,5</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823</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1 16 01093 01 0000 140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33,0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 xml:space="preserve">10 Кодекса Российской Федерации об административных правонарушениях, за </w:t>
            </w:r>
            <w:r w:rsidRPr="00815C0B">
              <w:rPr>
                <w:color w:val="000000"/>
              </w:rPr>
              <w:lastRenderedPageBreak/>
              <w:t>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lastRenderedPageBreak/>
              <w:t>823</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1 16 01103 01 0000 140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11,7</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823</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1 16 01113 01 0000 140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2,5</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823</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1 16 01133 01 0000 140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122,8</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823</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1 16 01143 01 0000 140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432,5</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 xml:space="preserve">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w:t>
            </w:r>
            <w:r w:rsidRPr="00815C0B">
              <w:rPr>
                <w:color w:val="000000"/>
              </w:rPr>
              <w:lastRenderedPageBreak/>
              <w:t>Федерации), налагаемые мировыми судьями, комиссиями по делам несовершеннолетних и защите их прав</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lastRenderedPageBreak/>
              <w:t>823</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1 16 01153 01 0000 140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766,5</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823</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1 16 01163 01 0000 140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148,1</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823</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1 16 01173 01 0000 140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98,7</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823</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1 16 01183 01 0000 140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16,5</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 xml:space="preserve">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w:t>
            </w:r>
            <w:r w:rsidRPr="00815C0B">
              <w:rPr>
                <w:color w:val="000000"/>
              </w:rPr>
              <w:lastRenderedPageBreak/>
              <w:t>несовершеннолетних и защите их прав</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lastRenderedPageBreak/>
              <w:t>823</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1 16 01193 01 0000 140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1 357,7</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823</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1 16 01203 01 0000 140</w:t>
            </w:r>
          </w:p>
        </w:tc>
        <w:tc>
          <w:tcPr>
            <w:tcW w:w="1670" w:type="dxa"/>
            <w:shd w:val="clear" w:color="auto" w:fill="auto"/>
            <w:vAlign w:val="center"/>
            <w:hideMark/>
          </w:tcPr>
          <w:p w:rsidR="00155E0B" w:rsidRPr="00815C0B" w:rsidRDefault="00155E0B" w:rsidP="001275C7">
            <w:pPr>
              <w:jc w:val="right"/>
            </w:pPr>
            <w:r w:rsidRPr="00815C0B">
              <w:t>6 034,6</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823</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1 16 07090 02 0000 140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7,6</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Невыясненные поступления, зачисляемые в бюджеты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823</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1 17 01020 02 0000 180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4,4</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center"/>
              <w:rPr>
                <w:b/>
                <w:bCs/>
                <w:color w:val="000000"/>
              </w:rPr>
            </w:pPr>
            <w:r w:rsidRPr="00815C0B">
              <w:rPr>
                <w:b/>
                <w:bCs/>
                <w:color w:val="000000"/>
              </w:rPr>
              <w:t xml:space="preserve">Комиссия по государственному регулированию цен и тарифов в </w:t>
            </w:r>
            <w:r>
              <w:rPr>
                <w:b/>
                <w:bCs/>
                <w:color w:val="000000"/>
              </w:rPr>
              <w:t>Белгородской</w:t>
            </w:r>
            <w:r w:rsidRPr="00815C0B">
              <w:rPr>
                <w:b/>
                <w:bCs/>
                <w:color w:val="000000"/>
              </w:rPr>
              <w:t xml:space="preserve"> области</w:t>
            </w:r>
          </w:p>
        </w:tc>
        <w:tc>
          <w:tcPr>
            <w:tcW w:w="1657" w:type="dxa"/>
            <w:shd w:val="clear" w:color="auto" w:fill="auto"/>
            <w:vAlign w:val="center"/>
            <w:hideMark/>
          </w:tcPr>
          <w:p w:rsidR="00155E0B" w:rsidRPr="00815C0B" w:rsidRDefault="00155E0B" w:rsidP="001275C7">
            <w:pPr>
              <w:jc w:val="center"/>
              <w:rPr>
                <w:b/>
                <w:bCs/>
                <w:color w:val="000000"/>
              </w:rPr>
            </w:pPr>
            <w:r w:rsidRPr="00815C0B">
              <w:rPr>
                <w:b/>
                <w:bCs/>
                <w:color w:val="000000"/>
              </w:rPr>
              <w:t>824</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 </w:t>
            </w:r>
          </w:p>
        </w:tc>
        <w:tc>
          <w:tcPr>
            <w:tcW w:w="1670" w:type="dxa"/>
            <w:shd w:val="clear" w:color="auto" w:fill="auto"/>
            <w:vAlign w:val="center"/>
            <w:hideMark/>
          </w:tcPr>
          <w:p w:rsidR="00155E0B" w:rsidRPr="00815C0B" w:rsidRDefault="00155E0B" w:rsidP="001275C7">
            <w:pPr>
              <w:jc w:val="right"/>
              <w:rPr>
                <w:b/>
                <w:bCs/>
                <w:color w:val="000000"/>
              </w:rPr>
            </w:pPr>
            <w:r w:rsidRPr="00815C0B">
              <w:rPr>
                <w:b/>
                <w:bCs/>
                <w:color w:val="000000"/>
              </w:rPr>
              <w:t>581,2</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Прочие доходы от компенсации затрат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824</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1 13 02992 02 0000 130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5,0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824</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1 16 01072 01 0000 140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111,0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 xml:space="preserve">14 Кодекса Российской Федерации об административных правонарушениях, за административные правонарушения в области предпринимательской </w:t>
            </w:r>
            <w:r w:rsidRPr="00815C0B">
              <w:rPr>
                <w:color w:val="000000"/>
              </w:rPr>
              <w:lastRenderedPageBreak/>
              <w:t>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lastRenderedPageBreak/>
              <w:t>824</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1 16 01142 01 0000 140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175,0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824</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1 16 01192 01 0000 140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130,0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824</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1 16 01203 01 0000 140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20,0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824</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1 16 10122 01 0000 140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140,2</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center"/>
              <w:rPr>
                <w:b/>
                <w:bCs/>
                <w:color w:val="000000"/>
              </w:rPr>
            </w:pPr>
            <w:r w:rsidRPr="00815C0B">
              <w:rPr>
                <w:b/>
                <w:bCs/>
                <w:color w:val="000000"/>
              </w:rPr>
              <w:t xml:space="preserve">Департамент внутренней и кадровой политики </w:t>
            </w:r>
            <w:r>
              <w:rPr>
                <w:b/>
                <w:bCs/>
                <w:color w:val="000000"/>
              </w:rPr>
              <w:t>Белгородской</w:t>
            </w:r>
            <w:r w:rsidRPr="00815C0B">
              <w:rPr>
                <w:b/>
                <w:bCs/>
                <w:color w:val="000000"/>
              </w:rPr>
              <w:t xml:space="preserve"> области</w:t>
            </w:r>
          </w:p>
        </w:tc>
        <w:tc>
          <w:tcPr>
            <w:tcW w:w="1657" w:type="dxa"/>
            <w:shd w:val="clear" w:color="auto" w:fill="auto"/>
            <w:vAlign w:val="center"/>
            <w:hideMark/>
          </w:tcPr>
          <w:p w:rsidR="00155E0B" w:rsidRPr="00815C0B" w:rsidRDefault="00155E0B" w:rsidP="001275C7">
            <w:pPr>
              <w:jc w:val="center"/>
              <w:rPr>
                <w:b/>
                <w:bCs/>
                <w:color w:val="000000"/>
              </w:rPr>
            </w:pPr>
            <w:r w:rsidRPr="00815C0B">
              <w:rPr>
                <w:b/>
                <w:bCs/>
                <w:color w:val="000000"/>
              </w:rPr>
              <w:t>825</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 </w:t>
            </w:r>
          </w:p>
        </w:tc>
        <w:tc>
          <w:tcPr>
            <w:tcW w:w="1670" w:type="dxa"/>
            <w:shd w:val="clear" w:color="auto" w:fill="auto"/>
            <w:vAlign w:val="center"/>
            <w:hideMark/>
          </w:tcPr>
          <w:p w:rsidR="00155E0B" w:rsidRPr="00815C0B" w:rsidRDefault="00155E0B" w:rsidP="001275C7">
            <w:pPr>
              <w:jc w:val="right"/>
              <w:rPr>
                <w:b/>
                <w:bCs/>
                <w:color w:val="000000"/>
              </w:rPr>
            </w:pPr>
            <w:r w:rsidRPr="00815C0B">
              <w:rPr>
                <w:b/>
                <w:bCs/>
                <w:color w:val="000000"/>
              </w:rPr>
              <w:t>7 243,3</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825</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1 16 07090 02 0000 140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52,0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lastRenderedPageBreak/>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825</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1 16 10100 02 0000 140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2 005,0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Невыясненные поступления, зачисляемые в бюджеты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825</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1 17 01020 02 0000 180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8,1</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Субсидии бюджетам субъектов Российской Федерации на реализацию мероприятий государственной программы Российской Федерации </w:t>
            </w:r>
            <w:r>
              <w:rPr>
                <w:color w:val="000000"/>
              </w:rPr>
              <w:t>«</w:t>
            </w:r>
            <w:r w:rsidRPr="00815C0B">
              <w:rPr>
                <w:color w:val="000000"/>
              </w:rPr>
              <w:t>Доступная среда</w:t>
            </w:r>
            <w:r>
              <w:rPr>
                <w:color w:val="000000"/>
              </w:rPr>
              <w:t>»</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825</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25027 02 0000 150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4 556,3</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825</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25066 02 0000 150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413,8</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бюджетов субъектов Российской Федерации от возврата автономными учреждениями остатков субсидий прошлых лет</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825</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 xml:space="preserve"> 2 18 02020 02 0000 150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10,0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бюджетов субъектов Российской Федерации от возврата иными организациями остатков субсидий прошлых лет</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825</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 xml:space="preserve"> 2 18 02030 02 0000 150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23,4</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825</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 xml:space="preserve"> 2 18 60010 02 0000 150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174,7</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center"/>
              <w:rPr>
                <w:b/>
                <w:bCs/>
                <w:color w:val="000000"/>
              </w:rPr>
            </w:pPr>
            <w:r w:rsidRPr="00815C0B">
              <w:rPr>
                <w:b/>
                <w:bCs/>
                <w:color w:val="000000"/>
              </w:rPr>
              <w:t xml:space="preserve">Контрольно-счетная палата </w:t>
            </w:r>
            <w:r>
              <w:rPr>
                <w:b/>
                <w:bCs/>
                <w:color w:val="000000"/>
              </w:rPr>
              <w:t>Белгородской</w:t>
            </w:r>
            <w:r w:rsidRPr="00815C0B">
              <w:rPr>
                <w:b/>
                <w:bCs/>
                <w:color w:val="000000"/>
              </w:rPr>
              <w:t xml:space="preserve"> области</w:t>
            </w:r>
          </w:p>
        </w:tc>
        <w:tc>
          <w:tcPr>
            <w:tcW w:w="1657" w:type="dxa"/>
            <w:shd w:val="clear" w:color="auto" w:fill="auto"/>
            <w:vAlign w:val="center"/>
            <w:hideMark/>
          </w:tcPr>
          <w:p w:rsidR="00155E0B" w:rsidRPr="00815C0B" w:rsidRDefault="00155E0B" w:rsidP="001275C7">
            <w:pPr>
              <w:jc w:val="center"/>
              <w:rPr>
                <w:b/>
                <w:bCs/>
                <w:color w:val="000000"/>
              </w:rPr>
            </w:pPr>
            <w:r w:rsidRPr="00815C0B">
              <w:rPr>
                <w:b/>
                <w:bCs/>
                <w:color w:val="000000"/>
              </w:rPr>
              <w:t>826</w:t>
            </w:r>
          </w:p>
        </w:tc>
        <w:tc>
          <w:tcPr>
            <w:tcW w:w="2763" w:type="dxa"/>
            <w:shd w:val="clear" w:color="auto" w:fill="auto"/>
            <w:vAlign w:val="center"/>
            <w:hideMark/>
          </w:tcPr>
          <w:p w:rsidR="00155E0B" w:rsidRPr="00815C0B" w:rsidRDefault="00155E0B" w:rsidP="001275C7">
            <w:pPr>
              <w:jc w:val="center"/>
              <w:rPr>
                <w:b/>
                <w:bCs/>
                <w:color w:val="000000"/>
              </w:rPr>
            </w:pPr>
            <w:r w:rsidRPr="00815C0B">
              <w:rPr>
                <w:b/>
                <w:bCs/>
                <w:color w:val="000000"/>
              </w:rPr>
              <w:t> </w:t>
            </w:r>
          </w:p>
        </w:tc>
        <w:tc>
          <w:tcPr>
            <w:tcW w:w="1670" w:type="dxa"/>
            <w:shd w:val="clear" w:color="auto" w:fill="auto"/>
            <w:vAlign w:val="center"/>
            <w:hideMark/>
          </w:tcPr>
          <w:p w:rsidR="00155E0B" w:rsidRPr="00815C0B" w:rsidRDefault="00155E0B" w:rsidP="001275C7">
            <w:pPr>
              <w:jc w:val="right"/>
              <w:rPr>
                <w:b/>
                <w:bCs/>
                <w:color w:val="000000"/>
              </w:rPr>
            </w:pPr>
            <w:r w:rsidRPr="00815C0B">
              <w:rPr>
                <w:b/>
                <w:bCs/>
                <w:color w:val="000000"/>
              </w:rPr>
              <w:t>211,9</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 xml:space="preserve">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w:t>
            </w:r>
            <w:r w:rsidRPr="00815C0B">
              <w:rPr>
                <w:color w:val="000000"/>
              </w:rPr>
              <w:lastRenderedPageBreak/>
              <w:t>судьями, комиссиями по делам несовершеннолетних и защите их прав</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lastRenderedPageBreak/>
              <w:t>826</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1 16 01153 01 0000 140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56,7</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826</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1 16 01156 01 0000 140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101,3</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826</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1 16 10122 01 0000 140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53,9</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center"/>
              <w:rPr>
                <w:b/>
                <w:bCs/>
                <w:color w:val="000000"/>
              </w:rPr>
            </w:pPr>
            <w:r w:rsidRPr="00815C0B">
              <w:rPr>
                <w:b/>
                <w:bCs/>
                <w:color w:val="000000"/>
              </w:rPr>
              <w:t xml:space="preserve">Управление государственного строительного надзора </w:t>
            </w:r>
            <w:r>
              <w:rPr>
                <w:b/>
                <w:bCs/>
                <w:color w:val="000000"/>
              </w:rPr>
              <w:t>Белгородской</w:t>
            </w:r>
            <w:r w:rsidRPr="00815C0B">
              <w:rPr>
                <w:b/>
                <w:bCs/>
                <w:color w:val="000000"/>
              </w:rPr>
              <w:t xml:space="preserve"> области</w:t>
            </w:r>
          </w:p>
        </w:tc>
        <w:tc>
          <w:tcPr>
            <w:tcW w:w="1657" w:type="dxa"/>
            <w:shd w:val="clear" w:color="auto" w:fill="auto"/>
            <w:vAlign w:val="center"/>
            <w:hideMark/>
          </w:tcPr>
          <w:p w:rsidR="00155E0B" w:rsidRPr="00815C0B" w:rsidRDefault="00155E0B" w:rsidP="001275C7">
            <w:pPr>
              <w:jc w:val="center"/>
              <w:rPr>
                <w:b/>
                <w:bCs/>
                <w:color w:val="000000"/>
              </w:rPr>
            </w:pPr>
            <w:r w:rsidRPr="00815C0B">
              <w:rPr>
                <w:b/>
                <w:bCs/>
                <w:color w:val="000000"/>
              </w:rPr>
              <w:t>827</w:t>
            </w:r>
          </w:p>
        </w:tc>
        <w:tc>
          <w:tcPr>
            <w:tcW w:w="2763" w:type="dxa"/>
            <w:shd w:val="clear" w:color="auto" w:fill="auto"/>
            <w:vAlign w:val="center"/>
            <w:hideMark/>
          </w:tcPr>
          <w:p w:rsidR="00155E0B" w:rsidRPr="00815C0B" w:rsidRDefault="00155E0B" w:rsidP="001275C7">
            <w:pPr>
              <w:jc w:val="center"/>
              <w:rPr>
                <w:b/>
                <w:bCs/>
                <w:color w:val="000000"/>
              </w:rPr>
            </w:pPr>
            <w:r w:rsidRPr="00815C0B">
              <w:rPr>
                <w:b/>
                <w:bCs/>
                <w:color w:val="000000"/>
              </w:rPr>
              <w:t> </w:t>
            </w:r>
          </w:p>
        </w:tc>
        <w:tc>
          <w:tcPr>
            <w:tcW w:w="1670" w:type="dxa"/>
            <w:shd w:val="clear" w:color="auto" w:fill="auto"/>
            <w:vAlign w:val="center"/>
            <w:hideMark/>
          </w:tcPr>
          <w:p w:rsidR="00155E0B" w:rsidRPr="00815C0B" w:rsidRDefault="00155E0B" w:rsidP="001275C7">
            <w:pPr>
              <w:jc w:val="right"/>
              <w:rPr>
                <w:b/>
                <w:bCs/>
                <w:color w:val="000000"/>
              </w:rPr>
            </w:pPr>
            <w:r w:rsidRPr="00815C0B">
              <w:rPr>
                <w:b/>
                <w:bCs/>
                <w:color w:val="000000"/>
              </w:rPr>
              <w:t>6 457,5</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 xml:space="preserve">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w:t>
            </w:r>
            <w:r w:rsidRPr="00815C0B">
              <w:rPr>
                <w:color w:val="000000"/>
              </w:rPr>
              <w:lastRenderedPageBreak/>
              <w:t>Российской Федерации, учреждениями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lastRenderedPageBreak/>
              <w:t>827</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1 16 01092 01 0000 140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5 251,0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827</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1 16 01193 01 0000 140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10,0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827</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1 16 01203 01 0000 140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10,1</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827</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1 16 10122 01 0000 140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1 186,4</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center"/>
              <w:rPr>
                <w:b/>
                <w:bCs/>
                <w:color w:val="000000"/>
              </w:rPr>
            </w:pPr>
            <w:r w:rsidRPr="00815C0B">
              <w:rPr>
                <w:b/>
                <w:bCs/>
                <w:color w:val="000000"/>
              </w:rPr>
              <w:t>Управление автомоби</w:t>
            </w:r>
            <w:r>
              <w:rPr>
                <w:b/>
                <w:bCs/>
                <w:color w:val="000000"/>
              </w:rPr>
              <w:t xml:space="preserve">льных дорог общего пользования </w:t>
            </w:r>
            <w:r w:rsidRPr="00815C0B">
              <w:rPr>
                <w:b/>
                <w:bCs/>
                <w:color w:val="000000"/>
              </w:rPr>
              <w:t xml:space="preserve">и транспорта </w:t>
            </w:r>
            <w:r>
              <w:rPr>
                <w:b/>
                <w:bCs/>
                <w:color w:val="000000"/>
              </w:rPr>
              <w:t>Белгородской</w:t>
            </w:r>
            <w:r w:rsidRPr="00815C0B">
              <w:rPr>
                <w:b/>
                <w:bCs/>
                <w:color w:val="000000"/>
              </w:rPr>
              <w:t xml:space="preserve"> области</w:t>
            </w:r>
          </w:p>
        </w:tc>
        <w:tc>
          <w:tcPr>
            <w:tcW w:w="1657" w:type="dxa"/>
            <w:shd w:val="clear" w:color="auto" w:fill="auto"/>
            <w:vAlign w:val="center"/>
            <w:hideMark/>
          </w:tcPr>
          <w:p w:rsidR="00155E0B" w:rsidRPr="00815C0B" w:rsidRDefault="00155E0B" w:rsidP="001275C7">
            <w:pPr>
              <w:jc w:val="center"/>
              <w:rPr>
                <w:b/>
                <w:bCs/>
                <w:color w:val="000000"/>
              </w:rPr>
            </w:pPr>
            <w:r w:rsidRPr="00815C0B">
              <w:rPr>
                <w:b/>
                <w:bCs/>
                <w:color w:val="000000"/>
              </w:rPr>
              <w:t>828</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 </w:t>
            </w:r>
          </w:p>
        </w:tc>
        <w:tc>
          <w:tcPr>
            <w:tcW w:w="1670" w:type="dxa"/>
            <w:shd w:val="clear" w:color="auto" w:fill="auto"/>
            <w:vAlign w:val="center"/>
            <w:hideMark/>
          </w:tcPr>
          <w:p w:rsidR="00155E0B" w:rsidRPr="00815C0B" w:rsidRDefault="00155E0B" w:rsidP="001275C7">
            <w:pPr>
              <w:jc w:val="right"/>
              <w:rPr>
                <w:b/>
                <w:bCs/>
                <w:color w:val="000000"/>
              </w:rPr>
            </w:pPr>
            <w:r w:rsidRPr="00815C0B">
              <w:rPr>
                <w:b/>
                <w:bCs/>
                <w:color w:val="000000"/>
              </w:rPr>
              <w:t>4 682 321,3</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828</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1 08 07172 01 0000 110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3 192,0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Плата за оказание услуг по присоединению объектов дорожного сервиса к автомобильным дорогам </w:t>
            </w:r>
            <w:r w:rsidRPr="00815C0B">
              <w:rPr>
                <w:color w:val="000000"/>
              </w:rPr>
              <w:lastRenderedPageBreak/>
              <w:t>общего пользования регионального или межмуниципального значения, зачисляемая в бюджеты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lastRenderedPageBreak/>
              <w:t>828</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1 13 01520 02 0000 130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1 842,2</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Прочие доходы от оказания платных услуг (работ) получателями средств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828</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1 13 01992 02 0000 130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325,3</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поступающие в порядке возмещения расходов, понесенных в связи с эксплуатацией имущества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828</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1 13 02062 02 0000 130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541,6</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Прочие доходы от компенсации затрат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828</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1 13 02992 02 0000 130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13 414,7</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11 Кодекса Российской Федерации об административных правонарушениях, за административные правонарушения на транспорте,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828</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1 16 01112 01 0000 140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28,5</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828</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1 16 01122 01 0000 140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901,7</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828</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1 16 07010 02 0000 140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4 299,7</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Возмещение ущерба при возникновении страховых случаев, </w:t>
            </w:r>
            <w:r w:rsidRPr="00815C0B">
              <w:rPr>
                <w:color w:val="000000"/>
              </w:rPr>
              <w:lastRenderedPageBreak/>
              <w:t>когда выгодоприобретателями выступают получатели средств бюджета субъекта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lastRenderedPageBreak/>
              <w:t>828</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1 16 10021 02 0000 140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665,6</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828</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1 16 10022 02 0000 140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23,5</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828</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1 16 10122 01 0000 140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5,6</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Платежи, уплачиваемые в целях возмещения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828</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1 16 11063 01 0000 140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11 264,2</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развития транспортной инфраструктуры на сельских территориях</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828</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27372 02 0000 150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112 816,7</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Межбюджетные трансферты, передаваемые бюджетам субъектов Российской Федерации на финансовое обеспечение дорожной деятельности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828</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45390 02 0000 150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210 000,0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Межбюджетные трансферты, передаваемые бюджетам субъектов Российской Федерации на финансовое обеспечение дорожной деятельности в рамках реализации национального проекта </w:t>
            </w:r>
            <w:r>
              <w:rPr>
                <w:color w:val="000000"/>
              </w:rPr>
              <w:t>«</w:t>
            </w:r>
            <w:r w:rsidRPr="00815C0B">
              <w:rPr>
                <w:color w:val="000000"/>
              </w:rPr>
              <w:t>Безопасные и качественные автомобильные дороги</w:t>
            </w:r>
            <w:r>
              <w:rPr>
                <w:color w:val="000000"/>
              </w:rPr>
              <w:t>»</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828</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45393 02 0000 150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1 527 000,0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lastRenderedPageBreak/>
              <w:t>Межбюджетные трансферты, передаваемые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828</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45418 02 0000 150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80 000,0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828</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49001 02 0000 150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2 716 000,0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center"/>
              <w:rPr>
                <w:b/>
                <w:bCs/>
                <w:color w:val="000000"/>
              </w:rPr>
            </w:pPr>
            <w:r w:rsidRPr="00815C0B">
              <w:rPr>
                <w:b/>
                <w:bCs/>
                <w:color w:val="000000"/>
              </w:rPr>
              <w:t>Государственная инсп</w:t>
            </w:r>
            <w:r>
              <w:rPr>
                <w:b/>
                <w:bCs/>
                <w:color w:val="000000"/>
              </w:rPr>
              <w:t xml:space="preserve">екция по надзору за техническим </w:t>
            </w:r>
            <w:r w:rsidRPr="00815C0B">
              <w:rPr>
                <w:b/>
                <w:bCs/>
                <w:color w:val="000000"/>
              </w:rPr>
              <w:t>состоянием самоходн</w:t>
            </w:r>
            <w:r>
              <w:rPr>
                <w:b/>
                <w:bCs/>
                <w:color w:val="000000"/>
              </w:rPr>
              <w:t>ых машин и других видов техники Белгородской</w:t>
            </w:r>
            <w:r w:rsidRPr="00815C0B">
              <w:rPr>
                <w:b/>
                <w:bCs/>
                <w:color w:val="000000"/>
              </w:rPr>
              <w:t xml:space="preserve"> области</w:t>
            </w:r>
          </w:p>
        </w:tc>
        <w:tc>
          <w:tcPr>
            <w:tcW w:w="1657" w:type="dxa"/>
            <w:shd w:val="clear" w:color="auto" w:fill="auto"/>
            <w:vAlign w:val="center"/>
            <w:hideMark/>
          </w:tcPr>
          <w:p w:rsidR="00155E0B" w:rsidRPr="00815C0B" w:rsidRDefault="00155E0B" w:rsidP="001275C7">
            <w:pPr>
              <w:jc w:val="center"/>
              <w:rPr>
                <w:b/>
                <w:bCs/>
                <w:color w:val="000000"/>
              </w:rPr>
            </w:pPr>
            <w:r w:rsidRPr="00815C0B">
              <w:rPr>
                <w:b/>
                <w:bCs/>
                <w:color w:val="000000"/>
              </w:rPr>
              <w:t>829</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 </w:t>
            </w:r>
          </w:p>
        </w:tc>
        <w:tc>
          <w:tcPr>
            <w:tcW w:w="1670" w:type="dxa"/>
            <w:shd w:val="clear" w:color="auto" w:fill="auto"/>
            <w:vAlign w:val="center"/>
            <w:hideMark/>
          </w:tcPr>
          <w:p w:rsidR="00155E0B" w:rsidRPr="00815C0B" w:rsidRDefault="00155E0B" w:rsidP="001275C7">
            <w:pPr>
              <w:jc w:val="right"/>
              <w:rPr>
                <w:b/>
                <w:bCs/>
                <w:color w:val="000000"/>
              </w:rPr>
            </w:pPr>
            <w:r w:rsidRPr="00815C0B">
              <w:rPr>
                <w:b/>
                <w:bCs/>
                <w:color w:val="000000"/>
              </w:rPr>
              <w:t>31 049,9</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829</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1 08 07142 01 0000 110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26 816,6</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829</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1 08 07300 01 0000 110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0,5</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Платежи, взимаемые государственными организациями субъектов Российской Федерации за выполнение определенных функций</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829</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1 15 02020 02 0000 140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3 079,2</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lastRenderedPageBreak/>
              <w:t xml:space="preserve">Административные штрафы, установленные </w:t>
            </w:r>
            <w:r>
              <w:rPr>
                <w:color w:val="000000"/>
              </w:rPr>
              <w:t>Главой </w:t>
            </w:r>
            <w:r w:rsidRPr="00815C0B">
              <w:rPr>
                <w:color w:val="000000"/>
              </w:rPr>
              <w:t>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829</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1 16 01092 01 0000 140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202,0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829</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1 16 01122 01 0000 140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67,0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829</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1 16 01142 01 0000 140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17,5</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829</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1 16 01192 01 0000 140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746,8</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lastRenderedPageBreak/>
              <w:t>Невыясненные поступления, зачисляемые в бюджеты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829</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1 17 01020 02 0000 180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120,3</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center"/>
              <w:rPr>
                <w:b/>
                <w:bCs/>
                <w:color w:val="000000"/>
              </w:rPr>
            </w:pPr>
            <w:r w:rsidRPr="00815C0B">
              <w:rPr>
                <w:b/>
                <w:bCs/>
                <w:color w:val="000000"/>
              </w:rPr>
              <w:t xml:space="preserve">Департамент жилищно-коммунального хозяйства </w:t>
            </w:r>
            <w:r>
              <w:rPr>
                <w:b/>
                <w:bCs/>
                <w:color w:val="000000"/>
              </w:rPr>
              <w:t>Белгородской</w:t>
            </w:r>
            <w:r w:rsidRPr="00815C0B">
              <w:rPr>
                <w:b/>
                <w:bCs/>
                <w:color w:val="000000"/>
              </w:rPr>
              <w:t xml:space="preserve"> области</w:t>
            </w:r>
          </w:p>
        </w:tc>
        <w:tc>
          <w:tcPr>
            <w:tcW w:w="1657" w:type="dxa"/>
            <w:shd w:val="clear" w:color="auto" w:fill="auto"/>
            <w:vAlign w:val="center"/>
            <w:hideMark/>
          </w:tcPr>
          <w:p w:rsidR="00155E0B" w:rsidRPr="00815C0B" w:rsidRDefault="00155E0B" w:rsidP="001275C7">
            <w:pPr>
              <w:jc w:val="center"/>
              <w:rPr>
                <w:b/>
                <w:bCs/>
                <w:color w:val="000000"/>
              </w:rPr>
            </w:pPr>
            <w:r w:rsidRPr="00815C0B">
              <w:rPr>
                <w:b/>
                <w:bCs/>
                <w:color w:val="000000"/>
              </w:rPr>
              <w:t>830</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 </w:t>
            </w:r>
          </w:p>
        </w:tc>
        <w:tc>
          <w:tcPr>
            <w:tcW w:w="1670" w:type="dxa"/>
            <w:shd w:val="clear" w:color="auto" w:fill="auto"/>
            <w:vAlign w:val="center"/>
            <w:hideMark/>
          </w:tcPr>
          <w:p w:rsidR="00155E0B" w:rsidRPr="00815C0B" w:rsidRDefault="00155E0B" w:rsidP="001275C7">
            <w:pPr>
              <w:jc w:val="right"/>
              <w:rPr>
                <w:b/>
                <w:bCs/>
                <w:color w:val="000000"/>
              </w:rPr>
            </w:pPr>
            <w:r w:rsidRPr="00815C0B">
              <w:rPr>
                <w:b/>
                <w:bCs/>
                <w:color w:val="000000"/>
              </w:rPr>
              <w:t>1 249 060,6</w:t>
            </w:r>
          </w:p>
        </w:tc>
      </w:tr>
      <w:tr w:rsidR="00155E0B" w:rsidRPr="00815C0B" w:rsidTr="001275C7">
        <w:trPr>
          <w:trHeight w:val="704"/>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Прочие доходы от компенсации затрат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830</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1 13 02992 02 0000 130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10,7</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830</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1 16 07010 02 0000 140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271,6</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830</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1 16 07090 02 0000 140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5,0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830</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1 16 10100 02 0000 140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0,7</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830</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1 16 10122 01 0000 140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6,6</w:t>
            </w:r>
          </w:p>
        </w:tc>
      </w:tr>
      <w:tr w:rsidR="00155E0B" w:rsidRPr="00815C0B" w:rsidTr="001275C7">
        <w:trPr>
          <w:trHeight w:val="1129"/>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реализацию программ формирования современной городской среды</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830</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25555 02 0000 150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424 540,4</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Межбюджетные трансферты, передаваемые бюджетам субъектов Российской Федерации на обеспечение деятельности по </w:t>
            </w:r>
            <w:r w:rsidRPr="00815C0B">
              <w:rPr>
                <w:color w:val="000000"/>
              </w:rPr>
              <w:lastRenderedPageBreak/>
              <w:t>оказанию коммунальной услуги населению по обращению с твердыми коммунальными отходами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lastRenderedPageBreak/>
              <w:t>830</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45268 02 0000 150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111 059,7</w:t>
            </w:r>
          </w:p>
        </w:tc>
      </w:tr>
      <w:tr w:rsidR="00155E0B" w:rsidRPr="00815C0B" w:rsidTr="001275C7">
        <w:trPr>
          <w:trHeight w:val="2405"/>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w:t>
            </w:r>
            <w:r>
              <w:rPr>
                <w:color w:val="000000"/>
              </w:rPr>
              <w:t xml:space="preserve"> – </w:t>
            </w:r>
            <w:r w:rsidRPr="00815C0B">
              <w:rPr>
                <w:color w:val="000000"/>
              </w:rPr>
              <w:t>победителях Всероссийского конкурса лучших проектов создания комфортной городской среды</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830</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45424 02 0000 150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70 000,0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Безвозмездные поступления в бюджеты субъектов Российской Федерации от государственной корпорации</w:t>
            </w:r>
            <w:r>
              <w:rPr>
                <w:color w:val="000000"/>
              </w:rPr>
              <w:t xml:space="preserve"> – </w:t>
            </w:r>
            <w:r w:rsidRPr="00815C0B">
              <w:rPr>
                <w:color w:val="000000"/>
              </w:rPr>
              <w:t>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830</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2 03 02040 02 0000 150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345 967,0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Безвозмездные поступления в бюджеты субъектов Российской Федерации от государственной корпорации</w:t>
            </w:r>
            <w:r>
              <w:rPr>
                <w:color w:val="000000"/>
              </w:rPr>
              <w:t xml:space="preserve"> – </w:t>
            </w:r>
            <w:r w:rsidRPr="00815C0B">
              <w:rPr>
                <w:color w:val="000000"/>
              </w:rPr>
              <w:t>Фонда содействия реформированию жилищно-коммунального хозяйства на обеспечение мероприятий по модернизации систем коммунальной инфраструктуры</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830</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2 03 02080 02 0000 150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297 077,0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830</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2 18 60010 02 0000 150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121,9</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center"/>
              <w:rPr>
                <w:b/>
                <w:bCs/>
                <w:color w:val="000000"/>
              </w:rPr>
            </w:pPr>
            <w:r w:rsidRPr="00815C0B">
              <w:rPr>
                <w:b/>
                <w:bCs/>
                <w:color w:val="000000"/>
              </w:rPr>
              <w:t xml:space="preserve">Управление государственной охраны объектов культурного наследия </w:t>
            </w:r>
            <w:r>
              <w:rPr>
                <w:b/>
                <w:bCs/>
                <w:color w:val="000000"/>
              </w:rPr>
              <w:t>Белгородской</w:t>
            </w:r>
            <w:r w:rsidRPr="00815C0B">
              <w:rPr>
                <w:b/>
                <w:bCs/>
                <w:color w:val="000000"/>
              </w:rPr>
              <w:t xml:space="preserve"> области</w:t>
            </w:r>
          </w:p>
        </w:tc>
        <w:tc>
          <w:tcPr>
            <w:tcW w:w="1657" w:type="dxa"/>
            <w:shd w:val="clear" w:color="auto" w:fill="auto"/>
            <w:vAlign w:val="center"/>
            <w:hideMark/>
          </w:tcPr>
          <w:p w:rsidR="00155E0B" w:rsidRPr="00815C0B" w:rsidRDefault="00155E0B" w:rsidP="001275C7">
            <w:pPr>
              <w:jc w:val="center"/>
              <w:rPr>
                <w:b/>
                <w:bCs/>
                <w:color w:val="000000"/>
              </w:rPr>
            </w:pPr>
            <w:r w:rsidRPr="00815C0B">
              <w:rPr>
                <w:b/>
                <w:bCs/>
                <w:color w:val="000000"/>
              </w:rPr>
              <w:t>833</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 </w:t>
            </w:r>
          </w:p>
        </w:tc>
        <w:tc>
          <w:tcPr>
            <w:tcW w:w="1670" w:type="dxa"/>
            <w:shd w:val="clear" w:color="auto" w:fill="auto"/>
            <w:vAlign w:val="center"/>
            <w:hideMark/>
          </w:tcPr>
          <w:p w:rsidR="00155E0B" w:rsidRPr="00815C0B" w:rsidRDefault="00155E0B" w:rsidP="001275C7">
            <w:pPr>
              <w:jc w:val="right"/>
              <w:rPr>
                <w:b/>
                <w:bCs/>
                <w:color w:val="000000"/>
              </w:rPr>
            </w:pPr>
            <w:r w:rsidRPr="00815C0B">
              <w:rPr>
                <w:b/>
                <w:bCs/>
                <w:color w:val="000000"/>
              </w:rPr>
              <w:t>194,4</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 xml:space="preserve">7 Кодекса Российской Федерации об административных правонарушениях, за </w:t>
            </w:r>
            <w:r w:rsidRPr="00815C0B">
              <w:rPr>
                <w:color w:val="000000"/>
              </w:rPr>
              <w:lastRenderedPageBreak/>
              <w:t>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lastRenderedPageBreak/>
              <w:t>833</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1 16 01072 01 0000 140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120,0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833</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1 16 10100 02 0000 140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10,6</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833</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1 16 10122 01 0000 140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63,8</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center"/>
              <w:rPr>
                <w:b/>
                <w:bCs/>
                <w:color w:val="000000"/>
              </w:rPr>
            </w:pPr>
            <w:r w:rsidRPr="00815C0B">
              <w:rPr>
                <w:b/>
                <w:bCs/>
                <w:color w:val="000000"/>
              </w:rPr>
              <w:t xml:space="preserve">Департамент цифрового развития </w:t>
            </w:r>
            <w:r>
              <w:rPr>
                <w:b/>
                <w:bCs/>
                <w:color w:val="000000"/>
              </w:rPr>
              <w:t>Белгородской</w:t>
            </w:r>
            <w:r w:rsidRPr="00815C0B">
              <w:rPr>
                <w:b/>
                <w:bCs/>
                <w:color w:val="000000"/>
              </w:rPr>
              <w:t xml:space="preserve"> области</w:t>
            </w:r>
          </w:p>
        </w:tc>
        <w:tc>
          <w:tcPr>
            <w:tcW w:w="1657" w:type="dxa"/>
            <w:shd w:val="clear" w:color="auto" w:fill="auto"/>
            <w:vAlign w:val="center"/>
            <w:hideMark/>
          </w:tcPr>
          <w:p w:rsidR="00155E0B" w:rsidRPr="00815C0B" w:rsidRDefault="00155E0B" w:rsidP="001275C7">
            <w:pPr>
              <w:jc w:val="center"/>
              <w:rPr>
                <w:b/>
                <w:bCs/>
                <w:color w:val="000000"/>
              </w:rPr>
            </w:pPr>
            <w:r w:rsidRPr="00815C0B">
              <w:rPr>
                <w:b/>
                <w:bCs/>
                <w:color w:val="000000"/>
              </w:rPr>
              <w:t>839</w:t>
            </w:r>
          </w:p>
        </w:tc>
        <w:tc>
          <w:tcPr>
            <w:tcW w:w="2763" w:type="dxa"/>
            <w:shd w:val="clear" w:color="auto" w:fill="auto"/>
            <w:vAlign w:val="center"/>
            <w:hideMark/>
          </w:tcPr>
          <w:p w:rsidR="00155E0B" w:rsidRPr="00815C0B" w:rsidRDefault="00155E0B" w:rsidP="001275C7">
            <w:pPr>
              <w:jc w:val="center"/>
              <w:rPr>
                <w:b/>
                <w:bCs/>
                <w:color w:val="000000"/>
              </w:rPr>
            </w:pPr>
            <w:r w:rsidRPr="00815C0B">
              <w:rPr>
                <w:b/>
                <w:bCs/>
                <w:color w:val="000000"/>
              </w:rPr>
              <w:t> </w:t>
            </w:r>
          </w:p>
        </w:tc>
        <w:tc>
          <w:tcPr>
            <w:tcW w:w="1670" w:type="dxa"/>
            <w:shd w:val="clear" w:color="auto" w:fill="auto"/>
            <w:vAlign w:val="center"/>
            <w:hideMark/>
          </w:tcPr>
          <w:p w:rsidR="00155E0B" w:rsidRPr="00815C0B" w:rsidRDefault="00155E0B" w:rsidP="001275C7">
            <w:pPr>
              <w:jc w:val="right"/>
              <w:rPr>
                <w:b/>
                <w:bCs/>
                <w:color w:val="000000"/>
              </w:rPr>
            </w:pPr>
            <w:r w:rsidRPr="00815C0B">
              <w:rPr>
                <w:b/>
                <w:bCs/>
                <w:color w:val="000000"/>
              </w:rPr>
              <w:t>6 789,5</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839</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1 16 07010 02 0000 140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51,0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839</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1 16 10100 02 0000 140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108,1</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Субсидии бюджетам субъектов Российской Федерации на обеспечение развития системы межведомственного электронного взаимодействия на территориях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839</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2 02 25008 02 0000 150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6 630,4</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center"/>
              <w:rPr>
                <w:b/>
                <w:bCs/>
                <w:color w:val="000000"/>
              </w:rPr>
            </w:pPr>
            <w:r w:rsidRPr="00815C0B">
              <w:rPr>
                <w:b/>
                <w:bCs/>
                <w:color w:val="000000"/>
              </w:rPr>
              <w:t xml:space="preserve">Управление записи актов гражданского состояния </w:t>
            </w:r>
            <w:r>
              <w:rPr>
                <w:b/>
                <w:bCs/>
                <w:color w:val="000000"/>
              </w:rPr>
              <w:t>Белгородской</w:t>
            </w:r>
            <w:r w:rsidRPr="00815C0B">
              <w:rPr>
                <w:b/>
                <w:bCs/>
                <w:color w:val="000000"/>
              </w:rPr>
              <w:t xml:space="preserve"> области</w:t>
            </w:r>
          </w:p>
        </w:tc>
        <w:tc>
          <w:tcPr>
            <w:tcW w:w="1657" w:type="dxa"/>
            <w:shd w:val="clear" w:color="auto" w:fill="auto"/>
            <w:vAlign w:val="center"/>
            <w:hideMark/>
          </w:tcPr>
          <w:p w:rsidR="00155E0B" w:rsidRPr="00815C0B" w:rsidRDefault="00155E0B" w:rsidP="001275C7">
            <w:pPr>
              <w:jc w:val="center"/>
              <w:rPr>
                <w:b/>
                <w:bCs/>
                <w:color w:val="000000"/>
              </w:rPr>
            </w:pPr>
            <w:r w:rsidRPr="00815C0B">
              <w:rPr>
                <w:b/>
                <w:bCs/>
                <w:color w:val="000000"/>
              </w:rPr>
              <w:t>841</w:t>
            </w:r>
          </w:p>
        </w:tc>
        <w:tc>
          <w:tcPr>
            <w:tcW w:w="2763" w:type="dxa"/>
            <w:shd w:val="clear" w:color="auto" w:fill="auto"/>
            <w:vAlign w:val="center"/>
            <w:hideMark/>
          </w:tcPr>
          <w:p w:rsidR="00155E0B" w:rsidRPr="00815C0B" w:rsidRDefault="00155E0B" w:rsidP="001275C7">
            <w:pPr>
              <w:jc w:val="center"/>
              <w:rPr>
                <w:b/>
                <w:bCs/>
                <w:color w:val="000000"/>
              </w:rPr>
            </w:pPr>
            <w:r w:rsidRPr="00815C0B">
              <w:rPr>
                <w:b/>
                <w:bCs/>
                <w:color w:val="000000"/>
              </w:rPr>
              <w:t> </w:t>
            </w:r>
          </w:p>
        </w:tc>
        <w:tc>
          <w:tcPr>
            <w:tcW w:w="1670" w:type="dxa"/>
            <w:shd w:val="clear" w:color="auto" w:fill="auto"/>
            <w:vAlign w:val="center"/>
            <w:hideMark/>
          </w:tcPr>
          <w:p w:rsidR="00155E0B" w:rsidRPr="00815C0B" w:rsidRDefault="00155E0B" w:rsidP="001275C7">
            <w:pPr>
              <w:jc w:val="right"/>
              <w:rPr>
                <w:b/>
                <w:bCs/>
                <w:color w:val="000000"/>
              </w:rPr>
            </w:pPr>
            <w:r w:rsidRPr="00815C0B">
              <w:rPr>
                <w:b/>
                <w:bCs/>
                <w:color w:val="000000"/>
              </w:rPr>
              <w:t>5 551,5</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lastRenderedPageBreak/>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841</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2 02 49001 02 0000 150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5 551,5</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center"/>
              <w:rPr>
                <w:b/>
                <w:bCs/>
                <w:color w:val="000000"/>
              </w:rPr>
            </w:pPr>
            <w:r w:rsidRPr="00815C0B">
              <w:rPr>
                <w:b/>
                <w:bCs/>
                <w:color w:val="000000"/>
              </w:rPr>
              <w:t xml:space="preserve">Управление государственного заказа и лицензирования </w:t>
            </w:r>
            <w:r>
              <w:rPr>
                <w:b/>
                <w:bCs/>
                <w:color w:val="000000"/>
              </w:rPr>
              <w:t>Белгородской</w:t>
            </w:r>
            <w:r w:rsidRPr="00815C0B">
              <w:rPr>
                <w:b/>
                <w:bCs/>
                <w:color w:val="000000"/>
              </w:rPr>
              <w:t xml:space="preserve"> области</w:t>
            </w:r>
          </w:p>
        </w:tc>
        <w:tc>
          <w:tcPr>
            <w:tcW w:w="1657" w:type="dxa"/>
            <w:shd w:val="clear" w:color="auto" w:fill="auto"/>
            <w:vAlign w:val="center"/>
            <w:hideMark/>
          </w:tcPr>
          <w:p w:rsidR="00155E0B" w:rsidRPr="00815C0B" w:rsidRDefault="00155E0B" w:rsidP="001275C7">
            <w:pPr>
              <w:jc w:val="center"/>
              <w:rPr>
                <w:b/>
                <w:bCs/>
                <w:color w:val="000000"/>
              </w:rPr>
            </w:pPr>
            <w:r w:rsidRPr="00815C0B">
              <w:rPr>
                <w:b/>
                <w:bCs/>
                <w:color w:val="000000"/>
              </w:rPr>
              <w:t>843</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 </w:t>
            </w:r>
          </w:p>
        </w:tc>
        <w:tc>
          <w:tcPr>
            <w:tcW w:w="1670" w:type="dxa"/>
            <w:shd w:val="clear" w:color="auto" w:fill="auto"/>
            <w:vAlign w:val="center"/>
            <w:hideMark/>
          </w:tcPr>
          <w:p w:rsidR="00155E0B" w:rsidRPr="00815C0B" w:rsidRDefault="00155E0B" w:rsidP="001275C7">
            <w:pPr>
              <w:jc w:val="right"/>
              <w:rPr>
                <w:b/>
                <w:bCs/>
                <w:color w:val="000000"/>
              </w:rPr>
            </w:pPr>
            <w:r w:rsidRPr="00815C0B">
              <w:rPr>
                <w:b/>
                <w:bCs/>
                <w:color w:val="000000"/>
              </w:rPr>
              <w:t>43,0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843</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1 08 07082 01 0000 110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42,2</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Невыясненные поступления, зачисляемые в бюджеты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843</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1 17 01020 02 0000 180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0,8</w:t>
            </w:r>
          </w:p>
        </w:tc>
      </w:tr>
      <w:tr w:rsidR="00155E0B" w:rsidRPr="00815C0B" w:rsidTr="001275C7">
        <w:trPr>
          <w:trHeight w:val="20"/>
          <w:jc w:val="right"/>
        </w:trPr>
        <w:tc>
          <w:tcPr>
            <w:tcW w:w="4053" w:type="dxa"/>
            <w:shd w:val="clear" w:color="auto" w:fill="auto"/>
            <w:vAlign w:val="center"/>
            <w:hideMark/>
          </w:tcPr>
          <w:p w:rsidR="00155E0B" w:rsidRDefault="00155E0B" w:rsidP="001275C7">
            <w:pPr>
              <w:jc w:val="center"/>
              <w:rPr>
                <w:b/>
                <w:bCs/>
                <w:color w:val="000000"/>
              </w:rPr>
            </w:pPr>
            <w:r w:rsidRPr="00815C0B">
              <w:rPr>
                <w:b/>
                <w:bCs/>
                <w:color w:val="000000"/>
              </w:rPr>
              <w:t xml:space="preserve">Управление лесами </w:t>
            </w:r>
          </w:p>
          <w:p w:rsidR="00155E0B" w:rsidRPr="00815C0B" w:rsidRDefault="00155E0B" w:rsidP="001275C7">
            <w:pPr>
              <w:jc w:val="center"/>
              <w:rPr>
                <w:b/>
                <w:bCs/>
                <w:color w:val="000000"/>
              </w:rPr>
            </w:pPr>
            <w:r>
              <w:rPr>
                <w:b/>
                <w:bCs/>
                <w:color w:val="000000"/>
              </w:rPr>
              <w:t>Белгородской</w:t>
            </w:r>
            <w:r w:rsidRPr="00815C0B">
              <w:rPr>
                <w:b/>
                <w:bCs/>
                <w:color w:val="000000"/>
              </w:rPr>
              <w:t xml:space="preserve"> области</w:t>
            </w:r>
          </w:p>
        </w:tc>
        <w:tc>
          <w:tcPr>
            <w:tcW w:w="1657" w:type="dxa"/>
            <w:shd w:val="clear" w:color="auto" w:fill="auto"/>
            <w:vAlign w:val="center"/>
            <w:hideMark/>
          </w:tcPr>
          <w:p w:rsidR="00155E0B" w:rsidRPr="00815C0B" w:rsidRDefault="00155E0B" w:rsidP="001275C7">
            <w:pPr>
              <w:jc w:val="center"/>
              <w:rPr>
                <w:b/>
                <w:bCs/>
                <w:color w:val="000000"/>
              </w:rPr>
            </w:pPr>
            <w:r w:rsidRPr="00815C0B">
              <w:rPr>
                <w:b/>
                <w:bCs/>
                <w:color w:val="000000"/>
              </w:rPr>
              <w:t>852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 </w:t>
            </w:r>
          </w:p>
        </w:tc>
        <w:tc>
          <w:tcPr>
            <w:tcW w:w="1670" w:type="dxa"/>
            <w:shd w:val="clear" w:color="auto" w:fill="auto"/>
            <w:vAlign w:val="center"/>
            <w:hideMark/>
          </w:tcPr>
          <w:p w:rsidR="00155E0B" w:rsidRPr="00815C0B" w:rsidRDefault="00155E0B" w:rsidP="001275C7">
            <w:pPr>
              <w:jc w:val="right"/>
              <w:rPr>
                <w:b/>
                <w:bCs/>
                <w:color w:val="000000"/>
              </w:rPr>
            </w:pPr>
            <w:r w:rsidRPr="00815C0B">
              <w:rPr>
                <w:b/>
                <w:bCs/>
                <w:color w:val="000000"/>
              </w:rPr>
              <w:t>143 256,6</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Плата за использование лесов, расположенных на землях лесного фонда, в части, превышающей минимальный размер арендной платы</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852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1 12 04014 02 0000 120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594,9</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852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1 13 01410 01 0000 130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12,0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Прочие доходы от компенсации затрат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852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1 13 02992 02 0000 130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98,5</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 xml:space="preserve">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w:t>
            </w:r>
            <w:r w:rsidRPr="00815C0B">
              <w:rPr>
                <w:color w:val="000000"/>
              </w:rPr>
              <w:lastRenderedPageBreak/>
              <w:t>учреждениями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lastRenderedPageBreak/>
              <w:t>852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1 16 01072 01 0000 140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722,3</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852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1 16 01082 01 0000 140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2 058,4</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852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1 16 01193 01 0000 140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8,9</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852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1 16 01203 01 0000 140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14,8</w:t>
            </w:r>
          </w:p>
        </w:tc>
      </w:tr>
      <w:tr w:rsidR="00155E0B" w:rsidRPr="00815C0B" w:rsidTr="001275C7">
        <w:trPr>
          <w:trHeight w:val="2688"/>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852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1 16 07030 02 0000 140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208,3</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 xml:space="preserve">Доходы от денежных взысканий (штрафов), поступающие в счет </w:t>
            </w:r>
            <w:r w:rsidRPr="00815C0B">
              <w:rPr>
                <w:color w:val="000000"/>
              </w:rPr>
              <w:lastRenderedPageBreak/>
              <w:t>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lastRenderedPageBreak/>
              <w:t>852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1 16 10122 01 0000 140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199,0</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на особо охраняемых природных территориях регионального значения</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852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1 16 11020 01 0000 140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325,5</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Субвенции бюджетам субъектов Российской Федерации на осуществление отдельных полномочий в области лесных отношений</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852</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35129 02 0000 150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120 908,1</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Субвенции бюджетам субъектов Российской Федерации на увеличение площади лесовосстановления</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852</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35429 02 0000 150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2 317,5</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jc w:val="both"/>
              <w:rPr>
                <w:color w:val="000000"/>
              </w:rPr>
            </w:pPr>
            <w:r w:rsidRPr="00815C0B">
              <w:rPr>
                <w:color w:val="000000"/>
              </w:rPr>
              <w:t>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852</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35430 02 0000 150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141,8</w:t>
            </w:r>
          </w:p>
        </w:tc>
      </w:tr>
      <w:tr w:rsidR="00155E0B" w:rsidRPr="00815C0B" w:rsidTr="001275C7">
        <w:trPr>
          <w:trHeight w:val="1270"/>
          <w:jc w:val="right"/>
        </w:trPr>
        <w:tc>
          <w:tcPr>
            <w:tcW w:w="4053" w:type="dxa"/>
            <w:shd w:val="clear" w:color="auto" w:fill="auto"/>
            <w:vAlign w:val="center"/>
            <w:hideMark/>
          </w:tcPr>
          <w:p w:rsidR="00155E0B" w:rsidRPr="00815C0B" w:rsidRDefault="00155E0B" w:rsidP="001275C7">
            <w:pPr>
              <w:spacing w:before="60" w:after="60"/>
              <w:jc w:val="both"/>
              <w:rPr>
                <w:color w:val="000000"/>
              </w:rPr>
            </w:pPr>
            <w:r w:rsidRPr="00815C0B">
              <w:rPr>
                <w:color w:val="000000"/>
              </w:rPr>
              <w:t>Субвенции бюджетам субъектов Российской Федерации на формирование запаса лесных семян для лесовосстановления</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852</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35431 02 0000 150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4 971,6</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spacing w:before="60" w:after="60"/>
              <w:jc w:val="both"/>
              <w:rPr>
                <w:color w:val="000000"/>
              </w:rPr>
            </w:pPr>
            <w:r w:rsidRPr="00815C0B">
              <w:rPr>
                <w:color w:val="000000"/>
              </w:rPr>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852</w:t>
            </w:r>
          </w:p>
        </w:tc>
        <w:tc>
          <w:tcPr>
            <w:tcW w:w="2763" w:type="dxa"/>
            <w:shd w:val="clear" w:color="auto" w:fill="auto"/>
            <w:vAlign w:val="center"/>
            <w:hideMark/>
          </w:tcPr>
          <w:p w:rsidR="00155E0B" w:rsidRPr="00815C0B" w:rsidRDefault="00155E0B" w:rsidP="001275C7">
            <w:pPr>
              <w:jc w:val="center"/>
              <w:rPr>
                <w:color w:val="000000"/>
              </w:rPr>
            </w:pPr>
            <w:r>
              <w:rPr>
                <w:color w:val="000000"/>
              </w:rPr>
              <w:t xml:space="preserve">2 02 </w:t>
            </w:r>
            <w:r w:rsidRPr="00815C0B">
              <w:rPr>
                <w:color w:val="000000"/>
              </w:rPr>
              <w:t>35432 02 0000 150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10 709,4</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spacing w:before="60" w:after="60"/>
              <w:jc w:val="both"/>
              <w:rPr>
                <w:color w:val="000000"/>
              </w:rPr>
            </w:pPr>
            <w:r w:rsidRPr="00815C0B">
              <w:rPr>
                <w:color w:val="000000"/>
              </w:rPr>
              <w:t xml:space="preserve">Возврат остатков субвенций на осуществление отдельных полномочий в области лесных </w:t>
            </w:r>
            <w:r w:rsidRPr="00815C0B">
              <w:rPr>
                <w:color w:val="000000"/>
              </w:rPr>
              <w:lastRenderedPageBreak/>
              <w:t>отношений из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lastRenderedPageBreak/>
              <w:t>852</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 xml:space="preserve"> 2 19 35129 02 0000 150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-34,4</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spacing w:before="60" w:after="60"/>
              <w:jc w:val="center"/>
              <w:rPr>
                <w:b/>
                <w:bCs/>
                <w:color w:val="000000"/>
              </w:rPr>
            </w:pPr>
            <w:r w:rsidRPr="00815C0B">
              <w:rPr>
                <w:b/>
                <w:bCs/>
                <w:color w:val="000000"/>
              </w:rPr>
              <w:t xml:space="preserve">Управление экологического и охотничьего надзора </w:t>
            </w:r>
            <w:r>
              <w:rPr>
                <w:b/>
                <w:bCs/>
                <w:color w:val="000000"/>
              </w:rPr>
              <w:t>Белгородской</w:t>
            </w:r>
            <w:r w:rsidRPr="00815C0B">
              <w:rPr>
                <w:b/>
                <w:bCs/>
                <w:color w:val="000000"/>
              </w:rPr>
              <w:t xml:space="preserve"> области</w:t>
            </w:r>
          </w:p>
        </w:tc>
        <w:tc>
          <w:tcPr>
            <w:tcW w:w="1657" w:type="dxa"/>
            <w:shd w:val="clear" w:color="auto" w:fill="auto"/>
            <w:vAlign w:val="center"/>
            <w:hideMark/>
          </w:tcPr>
          <w:p w:rsidR="00155E0B" w:rsidRPr="00815C0B" w:rsidRDefault="00155E0B" w:rsidP="001275C7">
            <w:pPr>
              <w:jc w:val="center"/>
              <w:rPr>
                <w:b/>
                <w:bCs/>
                <w:color w:val="000000"/>
              </w:rPr>
            </w:pPr>
            <w:r w:rsidRPr="00815C0B">
              <w:rPr>
                <w:b/>
                <w:bCs/>
                <w:color w:val="000000"/>
              </w:rPr>
              <w:t>853</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 </w:t>
            </w:r>
          </w:p>
        </w:tc>
        <w:tc>
          <w:tcPr>
            <w:tcW w:w="1670" w:type="dxa"/>
            <w:shd w:val="clear" w:color="auto" w:fill="auto"/>
            <w:vAlign w:val="center"/>
            <w:hideMark/>
          </w:tcPr>
          <w:p w:rsidR="00155E0B" w:rsidRPr="00815C0B" w:rsidRDefault="00155E0B" w:rsidP="001275C7">
            <w:pPr>
              <w:jc w:val="right"/>
              <w:rPr>
                <w:b/>
                <w:bCs/>
                <w:color w:val="000000"/>
              </w:rPr>
            </w:pPr>
            <w:r w:rsidRPr="00815C0B">
              <w:rPr>
                <w:b/>
                <w:bCs/>
                <w:color w:val="000000"/>
              </w:rPr>
              <w:t>27 025,9</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spacing w:before="60" w:after="60"/>
              <w:jc w:val="both"/>
              <w:rPr>
                <w:color w:val="000000"/>
              </w:rPr>
            </w:pPr>
            <w:r w:rsidRPr="00815C0B">
              <w:rPr>
                <w:color w:val="000000"/>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853</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1 08 07082 01 0000 110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7,5</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spacing w:before="60" w:after="60"/>
              <w:jc w:val="both"/>
              <w:rPr>
                <w:color w:val="000000"/>
              </w:rPr>
            </w:pPr>
            <w:r w:rsidRPr="00815C0B">
              <w:rPr>
                <w:color w:val="000000"/>
              </w:rPr>
              <w:t>Прочие доходы от компенсации затрат бюджетов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853</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1 13 02992 02 0000 130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517,4</w:t>
            </w:r>
          </w:p>
        </w:tc>
      </w:tr>
      <w:tr w:rsidR="00155E0B" w:rsidRPr="00815C0B" w:rsidTr="001275C7">
        <w:trPr>
          <w:trHeight w:val="20"/>
          <w:jc w:val="right"/>
        </w:trPr>
        <w:tc>
          <w:tcPr>
            <w:tcW w:w="4053" w:type="dxa"/>
            <w:shd w:val="clear" w:color="auto" w:fill="auto"/>
            <w:vAlign w:val="center"/>
            <w:hideMark/>
          </w:tcPr>
          <w:p w:rsidR="00155E0B" w:rsidRPr="00815C0B" w:rsidRDefault="00155E0B" w:rsidP="001275C7">
            <w:pPr>
              <w:spacing w:before="60" w:after="60"/>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657" w:type="dxa"/>
            <w:shd w:val="clear" w:color="auto" w:fill="auto"/>
            <w:vAlign w:val="center"/>
            <w:hideMark/>
          </w:tcPr>
          <w:p w:rsidR="00155E0B" w:rsidRPr="00815C0B" w:rsidRDefault="00155E0B" w:rsidP="001275C7">
            <w:pPr>
              <w:jc w:val="center"/>
              <w:rPr>
                <w:color w:val="000000"/>
              </w:rPr>
            </w:pPr>
            <w:r w:rsidRPr="00815C0B">
              <w:rPr>
                <w:color w:val="000000"/>
              </w:rPr>
              <w:t>853</w:t>
            </w:r>
          </w:p>
        </w:tc>
        <w:tc>
          <w:tcPr>
            <w:tcW w:w="2763" w:type="dxa"/>
            <w:shd w:val="clear" w:color="auto" w:fill="auto"/>
            <w:vAlign w:val="center"/>
            <w:hideMark/>
          </w:tcPr>
          <w:p w:rsidR="00155E0B" w:rsidRPr="00815C0B" w:rsidRDefault="00155E0B" w:rsidP="001275C7">
            <w:pPr>
              <w:jc w:val="center"/>
              <w:rPr>
                <w:color w:val="000000"/>
              </w:rPr>
            </w:pPr>
            <w:r w:rsidRPr="00815C0B">
              <w:rPr>
                <w:color w:val="000000"/>
              </w:rPr>
              <w:t>1 16 01072 01 0000 140</w:t>
            </w:r>
          </w:p>
        </w:tc>
        <w:tc>
          <w:tcPr>
            <w:tcW w:w="1670" w:type="dxa"/>
            <w:shd w:val="clear" w:color="auto" w:fill="auto"/>
            <w:vAlign w:val="center"/>
            <w:hideMark/>
          </w:tcPr>
          <w:p w:rsidR="00155E0B" w:rsidRPr="00815C0B" w:rsidRDefault="00155E0B" w:rsidP="001275C7">
            <w:pPr>
              <w:jc w:val="right"/>
              <w:rPr>
                <w:color w:val="000000"/>
              </w:rPr>
            </w:pPr>
            <w:r w:rsidRPr="00815C0B">
              <w:rPr>
                <w:color w:val="000000"/>
              </w:rPr>
              <w:t>3 606,0</w:t>
            </w:r>
          </w:p>
        </w:tc>
      </w:tr>
      <w:tr w:rsidR="00155E0B" w:rsidRPr="00CD275C" w:rsidTr="001275C7">
        <w:trPr>
          <w:trHeight w:val="3397"/>
          <w:jc w:val="right"/>
        </w:trPr>
        <w:tc>
          <w:tcPr>
            <w:tcW w:w="4053" w:type="dxa"/>
            <w:shd w:val="clear" w:color="auto" w:fill="auto"/>
            <w:vAlign w:val="center"/>
            <w:hideMark/>
          </w:tcPr>
          <w:p w:rsidR="00155E0B" w:rsidRPr="00815C0B" w:rsidRDefault="00155E0B" w:rsidP="001275C7">
            <w:pPr>
              <w:spacing w:before="60" w:after="60"/>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657" w:type="dxa"/>
            <w:shd w:val="clear" w:color="auto" w:fill="auto"/>
            <w:vAlign w:val="center"/>
            <w:hideMark/>
          </w:tcPr>
          <w:p w:rsidR="00155E0B" w:rsidRPr="00815C0B" w:rsidRDefault="00155E0B" w:rsidP="001275C7">
            <w:pPr>
              <w:spacing w:before="60" w:after="60"/>
              <w:jc w:val="both"/>
              <w:rPr>
                <w:color w:val="000000"/>
              </w:rPr>
            </w:pPr>
            <w:r w:rsidRPr="00815C0B">
              <w:rPr>
                <w:color w:val="000000"/>
              </w:rPr>
              <w:t>853</w:t>
            </w:r>
          </w:p>
        </w:tc>
        <w:tc>
          <w:tcPr>
            <w:tcW w:w="2763" w:type="dxa"/>
            <w:shd w:val="clear" w:color="auto" w:fill="auto"/>
            <w:vAlign w:val="center"/>
            <w:hideMark/>
          </w:tcPr>
          <w:p w:rsidR="00155E0B" w:rsidRPr="00815C0B" w:rsidRDefault="00155E0B" w:rsidP="001275C7">
            <w:pPr>
              <w:spacing w:before="60" w:after="60"/>
              <w:jc w:val="both"/>
              <w:rPr>
                <w:color w:val="000000"/>
              </w:rPr>
            </w:pPr>
            <w:r w:rsidRPr="00815C0B">
              <w:rPr>
                <w:color w:val="000000"/>
              </w:rPr>
              <w:t>1 16 01082 01 0000 140</w:t>
            </w:r>
          </w:p>
        </w:tc>
        <w:tc>
          <w:tcPr>
            <w:tcW w:w="1670" w:type="dxa"/>
            <w:shd w:val="clear" w:color="auto" w:fill="auto"/>
            <w:vAlign w:val="center"/>
            <w:hideMark/>
          </w:tcPr>
          <w:p w:rsidR="00155E0B" w:rsidRPr="00815C0B" w:rsidRDefault="00155E0B" w:rsidP="001275C7">
            <w:pPr>
              <w:spacing w:before="60" w:after="60"/>
              <w:jc w:val="both"/>
              <w:rPr>
                <w:color w:val="000000"/>
              </w:rPr>
            </w:pPr>
            <w:r w:rsidRPr="00815C0B">
              <w:rPr>
                <w:color w:val="000000"/>
              </w:rPr>
              <w:t>18 444,2</w:t>
            </w:r>
          </w:p>
        </w:tc>
      </w:tr>
      <w:tr w:rsidR="00155E0B" w:rsidRPr="00CD275C" w:rsidTr="001275C7">
        <w:trPr>
          <w:trHeight w:val="20"/>
          <w:jc w:val="right"/>
        </w:trPr>
        <w:tc>
          <w:tcPr>
            <w:tcW w:w="4053" w:type="dxa"/>
            <w:shd w:val="clear" w:color="auto" w:fill="auto"/>
            <w:vAlign w:val="center"/>
            <w:hideMark/>
          </w:tcPr>
          <w:p w:rsidR="00155E0B" w:rsidRPr="00815C0B" w:rsidRDefault="00155E0B" w:rsidP="001275C7">
            <w:pPr>
              <w:spacing w:before="60" w:after="60"/>
              <w:jc w:val="both"/>
              <w:rPr>
                <w:color w:val="000000"/>
              </w:rPr>
            </w:pPr>
            <w:r w:rsidRPr="00815C0B">
              <w:rPr>
                <w:color w:val="000000"/>
              </w:rPr>
              <w:t xml:space="preserve">Административные штрафы, установленные </w:t>
            </w:r>
            <w:r>
              <w:rPr>
                <w:color w:val="000000"/>
              </w:rPr>
              <w:t>Главой </w:t>
            </w:r>
            <w:r w:rsidRPr="00815C0B">
              <w:rPr>
                <w:color w:val="000000"/>
              </w:rPr>
              <w:t xml:space="preserve">20 Кодекса Российской Федерации об административных правонарушениях, за административные правонарушения, посягающие на общественный </w:t>
            </w:r>
            <w:r w:rsidRPr="00815C0B">
              <w:rPr>
                <w:color w:val="000000"/>
              </w:rPr>
              <w:lastRenderedPageBreak/>
              <w:t>порядок и общественную безопасность, налагаемые мировыми судьями, комиссиями по делам несовершеннолетних и защите их прав</w:t>
            </w:r>
          </w:p>
        </w:tc>
        <w:tc>
          <w:tcPr>
            <w:tcW w:w="1657" w:type="dxa"/>
            <w:shd w:val="clear" w:color="auto" w:fill="auto"/>
            <w:vAlign w:val="center"/>
            <w:hideMark/>
          </w:tcPr>
          <w:p w:rsidR="00155E0B" w:rsidRPr="00815C0B" w:rsidRDefault="00155E0B" w:rsidP="001275C7">
            <w:pPr>
              <w:spacing w:before="60" w:after="60"/>
              <w:jc w:val="both"/>
              <w:rPr>
                <w:color w:val="000000"/>
              </w:rPr>
            </w:pPr>
            <w:r w:rsidRPr="00815C0B">
              <w:rPr>
                <w:color w:val="000000"/>
              </w:rPr>
              <w:lastRenderedPageBreak/>
              <w:t>853</w:t>
            </w:r>
          </w:p>
        </w:tc>
        <w:tc>
          <w:tcPr>
            <w:tcW w:w="2763" w:type="dxa"/>
            <w:shd w:val="clear" w:color="auto" w:fill="auto"/>
            <w:vAlign w:val="center"/>
            <w:hideMark/>
          </w:tcPr>
          <w:p w:rsidR="00155E0B" w:rsidRPr="00815C0B" w:rsidRDefault="00155E0B" w:rsidP="001275C7">
            <w:pPr>
              <w:spacing w:before="60" w:after="60"/>
              <w:jc w:val="both"/>
              <w:rPr>
                <w:color w:val="000000"/>
              </w:rPr>
            </w:pPr>
            <w:r w:rsidRPr="00815C0B">
              <w:rPr>
                <w:color w:val="000000"/>
              </w:rPr>
              <w:t>1 16 01203 01 0000 140</w:t>
            </w:r>
          </w:p>
        </w:tc>
        <w:tc>
          <w:tcPr>
            <w:tcW w:w="1670" w:type="dxa"/>
            <w:shd w:val="clear" w:color="auto" w:fill="auto"/>
            <w:vAlign w:val="center"/>
            <w:hideMark/>
          </w:tcPr>
          <w:p w:rsidR="00155E0B" w:rsidRPr="00815C0B" w:rsidRDefault="00155E0B" w:rsidP="001275C7">
            <w:pPr>
              <w:spacing w:before="60" w:after="60"/>
              <w:jc w:val="both"/>
              <w:rPr>
                <w:color w:val="000000"/>
              </w:rPr>
            </w:pPr>
            <w:r w:rsidRPr="00815C0B">
              <w:rPr>
                <w:color w:val="000000"/>
              </w:rPr>
              <w:t>123,0</w:t>
            </w:r>
          </w:p>
        </w:tc>
      </w:tr>
      <w:tr w:rsidR="00155E0B" w:rsidRPr="00CD275C" w:rsidTr="001275C7">
        <w:trPr>
          <w:trHeight w:val="20"/>
          <w:jc w:val="right"/>
        </w:trPr>
        <w:tc>
          <w:tcPr>
            <w:tcW w:w="4053" w:type="dxa"/>
            <w:shd w:val="clear" w:color="auto" w:fill="auto"/>
            <w:vAlign w:val="center"/>
            <w:hideMark/>
          </w:tcPr>
          <w:p w:rsidR="00155E0B" w:rsidRPr="00815C0B" w:rsidRDefault="00155E0B" w:rsidP="001275C7">
            <w:pPr>
              <w:spacing w:before="60" w:after="60"/>
              <w:jc w:val="both"/>
              <w:rPr>
                <w:color w:val="000000"/>
              </w:rPr>
            </w:pPr>
            <w:r w:rsidRPr="00815C0B">
              <w:rPr>
                <w:color w:val="000000"/>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657" w:type="dxa"/>
            <w:shd w:val="clear" w:color="auto" w:fill="auto"/>
            <w:vAlign w:val="center"/>
            <w:hideMark/>
          </w:tcPr>
          <w:p w:rsidR="00155E0B" w:rsidRPr="00815C0B" w:rsidRDefault="00155E0B" w:rsidP="001275C7">
            <w:pPr>
              <w:spacing w:before="60" w:after="60"/>
              <w:jc w:val="both"/>
              <w:rPr>
                <w:color w:val="000000"/>
              </w:rPr>
            </w:pPr>
            <w:r w:rsidRPr="00815C0B">
              <w:rPr>
                <w:color w:val="000000"/>
              </w:rPr>
              <w:t>853</w:t>
            </w:r>
          </w:p>
        </w:tc>
        <w:tc>
          <w:tcPr>
            <w:tcW w:w="2763" w:type="dxa"/>
            <w:shd w:val="clear" w:color="auto" w:fill="auto"/>
            <w:vAlign w:val="center"/>
            <w:hideMark/>
          </w:tcPr>
          <w:p w:rsidR="00155E0B" w:rsidRPr="00815C0B" w:rsidRDefault="00155E0B" w:rsidP="001275C7">
            <w:pPr>
              <w:spacing w:before="60" w:after="60"/>
              <w:jc w:val="both"/>
              <w:rPr>
                <w:color w:val="000000"/>
              </w:rPr>
            </w:pPr>
            <w:r w:rsidRPr="00815C0B">
              <w:rPr>
                <w:color w:val="000000"/>
              </w:rPr>
              <w:t>1 16 02010 02 0000 140</w:t>
            </w:r>
          </w:p>
        </w:tc>
        <w:tc>
          <w:tcPr>
            <w:tcW w:w="1670" w:type="dxa"/>
            <w:shd w:val="clear" w:color="auto" w:fill="auto"/>
            <w:vAlign w:val="center"/>
            <w:hideMark/>
          </w:tcPr>
          <w:p w:rsidR="00155E0B" w:rsidRPr="00815C0B" w:rsidRDefault="00155E0B" w:rsidP="001275C7">
            <w:pPr>
              <w:spacing w:before="60" w:after="60"/>
              <w:jc w:val="both"/>
              <w:rPr>
                <w:color w:val="000000"/>
              </w:rPr>
            </w:pPr>
            <w:r w:rsidRPr="00815C0B">
              <w:rPr>
                <w:color w:val="000000"/>
              </w:rPr>
              <w:t>2 558,9</w:t>
            </w:r>
          </w:p>
        </w:tc>
      </w:tr>
      <w:tr w:rsidR="00155E0B" w:rsidRPr="00CD275C" w:rsidTr="001275C7">
        <w:trPr>
          <w:trHeight w:val="20"/>
          <w:jc w:val="right"/>
        </w:trPr>
        <w:tc>
          <w:tcPr>
            <w:tcW w:w="4053" w:type="dxa"/>
            <w:shd w:val="clear" w:color="auto" w:fill="auto"/>
            <w:vAlign w:val="center"/>
            <w:hideMark/>
          </w:tcPr>
          <w:p w:rsidR="00155E0B" w:rsidRPr="00815C0B" w:rsidRDefault="00155E0B" w:rsidP="001275C7">
            <w:pPr>
              <w:spacing w:before="60" w:after="60"/>
              <w:jc w:val="both"/>
              <w:rPr>
                <w:color w:val="000000"/>
              </w:rPr>
            </w:pPr>
            <w:r w:rsidRPr="00815C0B">
              <w:rPr>
                <w:color w:val="000000"/>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c>
          <w:tcPr>
            <w:tcW w:w="1657" w:type="dxa"/>
            <w:shd w:val="clear" w:color="auto" w:fill="auto"/>
            <w:vAlign w:val="center"/>
            <w:hideMark/>
          </w:tcPr>
          <w:p w:rsidR="00155E0B" w:rsidRPr="00815C0B" w:rsidRDefault="00155E0B" w:rsidP="001275C7">
            <w:pPr>
              <w:spacing w:before="60" w:after="60"/>
              <w:jc w:val="both"/>
              <w:rPr>
                <w:color w:val="000000"/>
              </w:rPr>
            </w:pPr>
            <w:r w:rsidRPr="00815C0B">
              <w:rPr>
                <w:color w:val="000000"/>
              </w:rPr>
              <w:t>853</w:t>
            </w:r>
          </w:p>
        </w:tc>
        <w:tc>
          <w:tcPr>
            <w:tcW w:w="2763" w:type="dxa"/>
            <w:shd w:val="clear" w:color="auto" w:fill="auto"/>
            <w:vAlign w:val="center"/>
            <w:hideMark/>
          </w:tcPr>
          <w:p w:rsidR="00155E0B" w:rsidRPr="00815C0B" w:rsidRDefault="00155E0B" w:rsidP="001275C7">
            <w:pPr>
              <w:spacing w:before="60" w:after="60"/>
              <w:jc w:val="both"/>
              <w:rPr>
                <w:color w:val="000000"/>
              </w:rPr>
            </w:pPr>
            <w:r w:rsidRPr="00815C0B">
              <w:rPr>
                <w:color w:val="000000"/>
              </w:rPr>
              <w:t>1 16 10076 02 0000 140</w:t>
            </w:r>
          </w:p>
        </w:tc>
        <w:tc>
          <w:tcPr>
            <w:tcW w:w="1670" w:type="dxa"/>
            <w:shd w:val="clear" w:color="auto" w:fill="auto"/>
            <w:vAlign w:val="center"/>
            <w:hideMark/>
          </w:tcPr>
          <w:p w:rsidR="00155E0B" w:rsidRPr="00815C0B" w:rsidRDefault="00155E0B" w:rsidP="001275C7">
            <w:pPr>
              <w:spacing w:before="60" w:after="60"/>
              <w:jc w:val="both"/>
              <w:rPr>
                <w:color w:val="000000"/>
              </w:rPr>
            </w:pPr>
            <w:r w:rsidRPr="00815C0B">
              <w:rPr>
                <w:color w:val="000000"/>
              </w:rPr>
              <w:t>1 189,1</w:t>
            </w:r>
          </w:p>
        </w:tc>
      </w:tr>
      <w:tr w:rsidR="00155E0B" w:rsidRPr="00CD275C" w:rsidTr="001275C7">
        <w:trPr>
          <w:trHeight w:val="1979"/>
          <w:jc w:val="right"/>
        </w:trPr>
        <w:tc>
          <w:tcPr>
            <w:tcW w:w="4053" w:type="dxa"/>
            <w:shd w:val="clear" w:color="auto" w:fill="auto"/>
            <w:vAlign w:val="center"/>
            <w:hideMark/>
          </w:tcPr>
          <w:p w:rsidR="00155E0B" w:rsidRPr="00815C0B" w:rsidRDefault="00155E0B" w:rsidP="001275C7">
            <w:pPr>
              <w:spacing w:before="60" w:after="60"/>
              <w:jc w:val="both"/>
              <w:rPr>
                <w:color w:val="000000"/>
              </w:rPr>
            </w:pPr>
            <w:r w:rsidRPr="00815C0B">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657" w:type="dxa"/>
            <w:shd w:val="clear" w:color="auto" w:fill="auto"/>
            <w:vAlign w:val="center"/>
            <w:hideMark/>
          </w:tcPr>
          <w:p w:rsidR="00155E0B" w:rsidRPr="00815C0B" w:rsidRDefault="00155E0B" w:rsidP="001275C7">
            <w:pPr>
              <w:spacing w:before="60" w:after="60"/>
              <w:jc w:val="both"/>
              <w:rPr>
                <w:color w:val="000000"/>
              </w:rPr>
            </w:pPr>
            <w:r w:rsidRPr="00815C0B">
              <w:rPr>
                <w:color w:val="000000"/>
              </w:rPr>
              <w:t>853</w:t>
            </w:r>
          </w:p>
        </w:tc>
        <w:tc>
          <w:tcPr>
            <w:tcW w:w="2763" w:type="dxa"/>
            <w:shd w:val="clear" w:color="auto" w:fill="auto"/>
            <w:vAlign w:val="center"/>
            <w:hideMark/>
          </w:tcPr>
          <w:p w:rsidR="00155E0B" w:rsidRPr="00815C0B" w:rsidRDefault="00155E0B" w:rsidP="001275C7">
            <w:pPr>
              <w:spacing w:before="60" w:after="60"/>
              <w:jc w:val="both"/>
              <w:rPr>
                <w:color w:val="000000"/>
              </w:rPr>
            </w:pPr>
            <w:r w:rsidRPr="00815C0B">
              <w:rPr>
                <w:color w:val="000000"/>
              </w:rPr>
              <w:t>1 16 10122 01 0000 140</w:t>
            </w:r>
          </w:p>
        </w:tc>
        <w:tc>
          <w:tcPr>
            <w:tcW w:w="1670" w:type="dxa"/>
            <w:shd w:val="clear" w:color="auto" w:fill="auto"/>
            <w:vAlign w:val="center"/>
            <w:hideMark/>
          </w:tcPr>
          <w:p w:rsidR="00155E0B" w:rsidRPr="00815C0B" w:rsidRDefault="00155E0B" w:rsidP="001275C7">
            <w:pPr>
              <w:spacing w:before="60" w:after="60"/>
              <w:jc w:val="both"/>
              <w:rPr>
                <w:color w:val="000000"/>
              </w:rPr>
            </w:pPr>
            <w:r w:rsidRPr="00815C0B">
              <w:rPr>
                <w:color w:val="000000"/>
              </w:rPr>
              <w:t>420,5</w:t>
            </w:r>
          </w:p>
        </w:tc>
      </w:tr>
      <w:tr w:rsidR="00155E0B" w:rsidRPr="00CD275C" w:rsidTr="001275C7">
        <w:trPr>
          <w:trHeight w:val="20"/>
          <w:jc w:val="right"/>
        </w:trPr>
        <w:tc>
          <w:tcPr>
            <w:tcW w:w="4053" w:type="dxa"/>
            <w:shd w:val="clear" w:color="auto" w:fill="auto"/>
            <w:vAlign w:val="center"/>
            <w:hideMark/>
          </w:tcPr>
          <w:p w:rsidR="00155E0B" w:rsidRPr="00815C0B" w:rsidRDefault="00155E0B" w:rsidP="001275C7">
            <w:pPr>
              <w:spacing w:before="60" w:after="60"/>
              <w:jc w:val="both"/>
              <w:rPr>
                <w:color w:val="000000"/>
              </w:rPr>
            </w:pPr>
            <w:r w:rsidRPr="00815C0B">
              <w:rPr>
                <w:color w:val="000000"/>
              </w:rPr>
              <w:t>Невыясненные поступления, зачисляемые в бюджеты субъектов Российской Федерации</w:t>
            </w:r>
          </w:p>
        </w:tc>
        <w:tc>
          <w:tcPr>
            <w:tcW w:w="1657" w:type="dxa"/>
            <w:shd w:val="clear" w:color="auto" w:fill="auto"/>
            <w:vAlign w:val="center"/>
            <w:hideMark/>
          </w:tcPr>
          <w:p w:rsidR="00155E0B" w:rsidRPr="00815C0B" w:rsidRDefault="00155E0B" w:rsidP="001275C7">
            <w:pPr>
              <w:spacing w:before="60" w:after="60"/>
              <w:jc w:val="both"/>
              <w:rPr>
                <w:color w:val="000000"/>
              </w:rPr>
            </w:pPr>
            <w:r w:rsidRPr="00815C0B">
              <w:rPr>
                <w:color w:val="000000"/>
              </w:rPr>
              <w:t>853</w:t>
            </w:r>
          </w:p>
        </w:tc>
        <w:tc>
          <w:tcPr>
            <w:tcW w:w="2763" w:type="dxa"/>
            <w:shd w:val="clear" w:color="auto" w:fill="auto"/>
            <w:vAlign w:val="center"/>
            <w:hideMark/>
          </w:tcPr>
          <w:p w:rsidR="00155E0B" w:rsidRPr="00815C0B" w:rsidRDefault="00155E0B" w:rsidP="001275C7">
            <w:pPr>
              <w:spacing w:before="60" w:after="60"/>
              <w:jc w:val="both"/>
              <w:rPr>
                <w:color w:val="000000"/>
              </w:rPr>
            </w:pPr>
            <w:r w:rsidRPr="00815C0B">
              <w:rPr>
                <w:color w:val="000000"/>
              </w:rPr>
              <w:t>1 17 01020 02 0000 180</w:t>
            </w:r>
          </w:p>
        </w:tc>
        <w:tc>
          <w:tcPr>
            <w:tcW w:w="1670" w:type="dxa"/>
            <w:shd w:val="clear" w:color="auto" w:fill="auto"/>
            <w:vAlign w:val="center"/>
            <w:hideMark/>
          </w:tcPr>
          <w:p w:rsidR="00155E0B" w:rsidRPr="00815C0B" w:rsidRDefault="00155E0B" w:rsidP="001275C7">
            <w:pPr>
              <w:spacing w:before="60" w:after="60"/>
              <w:jc w:val="both"/>
              <w:rPr>
                <w:color w:val="000000"/>
              </w:rPr>
            </w:pPr>
            <w:r w:rsidRPr="00815C0B">
              <w:rPr>
                <w:color w:val="000000"/>
              </w:rPr>
              <w:t>159,3</w:t>
            </w:r>
          </w:p>
        </w:tc>
      </w:tr>
    </w:tbl>
    <w:p w:rsidR="00155E0B" w:rsidRPr="00CD275C" w:rsidRDefault="00155E0B" w:rsidP="00155E0B">
      <w:pPr>
        <w:spacing w:before="60" w:after="60"/>
        <w:jc w:val="both"/>
        <w:rPr>
          <w:color w:val="000000"/>
        </w:rPr>
      </w:pPr>
    </w:p>
    <w:p w:rsidR="00155E0B" w:rsidRPr="00CD275C" w:rsidRDefault="00155E0B" w:rsidP="00155E0B">
      <w:pPr>
        <w:spacing w:before="60" w:after="60"/>
        <w:jc w:val="both"/>
        <w:rPr>
          <w:color w:val="000000"/>
        </w:rPr>
      </w:pPr>
    </w:p>
    <w:p w:rsidR="00BB47EE" w:rsidRDefault="00BB47EE">
      <w:bookmarkStart w:id="0" w:name="_GoBack"/>
      <w:bookmarkEnd w:id="0"/>
    </w:p>
    <w:sectPr w:rsidR="00BB47E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973EE9"/>
    <w:multiLevelType w:val="singleLevel"/>
    <w:tmpl w:val="52420A18"/>
    <w:lvl w:ilvl="0">
      <w:start w:val="12"/>
      <w:numFmt w:val="bullet"/>
      <w:lvlText w:val="-"/>
      <w:lvlJc w:val="left"/>
      <w:pPr>
        <w:tabs>
          <w:tab w:val="num" w:pos="1068"/>
        </w:tabs>
        <w:ind w:left="1068" w:hanging="360"/>
      </w:pPr>
      <w:rPr>
        <w:rFonts w:hint="default"/>
        <w:b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E0B"/>
    <w:rsid w:val="00155E0B"/>
    <w:rsid w:val="00BB47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015D22-C253-41C8-BB80-BCC65D07B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5E0B"/>
    <w:pPr>
      <w:spacing w:after="0" w:line="240" w:lineRule="auto"/>
    </w:pPr>
    <w:rPr>
      <w:rFonts w:eastAsia="Times New Roman" w:cs="Times New Roman"/>
      <w:szCs w:val="24"/>
      <w:lang w:eastAsia="ru-RU"/>
    </w:rPr>
  </w:style>
  <w:style w:type="paragraph" w:styleId="1">
    <w:name w:val="heading 1"/>
    <w:basedOn w:val="a"/>
    <w:next w:val="a"/>
    <w:link w:val="10"/>
    <w:qFormat/>
    <w:rsid w:val="00155E0B"/>
    <w:pPr>
      <w:keepNext/>
      <w:jc w:val="right"/>
      <w:outlineLvl w:val="0"/>
    </w:pPr>
    <w:rPr>
      <w:b/>
      <w:sz w:val="28"/>
      <w:szCs w:val="20"/>
      <w:lang w:val="x-none" w:eastAsia="x-none"/>
    </w:rPr>
  </w:style>
  <w:style w:type="paragraph" w:styleId="2">
    <w:name w:val="heading 2"/>
    <w:basedOn w:val="a"/>
    <w:next w:val="a"/>
    <w:link w:val="20"/>
    <w:qFormat/>
    <w:rsid w:val="00155E0B"/>
    <w:pPr>
      <w:keepNext/>
      <w:jc w:val="both"/>
      <w:outlineLvl w:val="1"/>
    </w:pPr>
    <w:rPr>
      <w:b/>
      <w:sz w:val="28"/>
      <w:szCs w:val="20"/>
      <w:lang w:val="x-none" w:eastAsia="x-none"/>
    </w:rPr>
  </w:style>
  <w:style w:type="paragraph" w:styleId="3">
    <w:name w:val="heading 3"/>
    <w:basedOn w:val="a"/>
    <w:next w:val="a"/>
    <w:link w:val="30"/>
    <w:qFormat/>
    <w:rsid w:val="00155E0B"/>
    <w:pPr>
      <w:keepNext/>
      <w:jc w:val="both"/>
      <w:outlineLvl w:val="2"/>
    </w:pPr>
    <w:rPr>
      <w:rFonts w:ascii="Arial" w:hAnsi="Arial"/>
      <w:b/>
      <w:color w:val="000000"/>
      <w:sz w:val="28"/>
      <w:szCs w:val="20"/>
      <w:lang w:val="x-none" w:eastAsia="x-none"/>
    </w:rPr>
  </w:style>
  <w:style w:type="paragraph" w:styleId="4">
    <w:name w:val="heading 4"/>
    <w:basedOn w:val="a"/>
    <w:next w:val="a"/>
    <w:link w:val="40"/>
    <w:qFormat/>
    <w:rsid w:val="00155E0B"/>
    <w:pPr>
      <w:keepNext/>
      <w:jc w:val="both"/>
      <w:outlineLvl w:val="3"/>
    </w:pPr>
    <w:rPr>
      <w:rFonts w:ascii="Arial" w:hAnsi="Arial"/>
      <w:b/>
      <w:color w:val="000000"/>
      <w:sz w:val="26"/>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55E0B"/>
    <w:rPr>
      <w:rFonts w:eastAsia="Times New Roman" w:cs="Times New Roman"/>
      <w:b/>
      <w:sz w:val="28"/>
      <w:szCs w:val="20"/>
      <w:lang w:val="x-none" w:eastAsia="x-none"/>
    </w:rPr>
  </w:style>
  <w:style w:type="character" w:customStyle="1" w:styleId="20">
    <w:name w:val="Заголовок 2 Знак"/>
    <w:basedOn w:val="a0"/>
    <w:link w:val="2"/>
    <w:rsid w:val="00155E0B"/>
    <w:rPr>
      <w:rFonts w:eastAsia="Times New Roman" w:cs="Times New Roman"/>
      <w:b/>
      <w:sz w:val="28"/>
      <w:szCs w:val="20"/>
      <w:lang w:val="x-none" w:eastAsia="x-none"/>
    </w:rPr>
  </w:style>
  <w:style w:type="character" w:customStyle="1" w:styleId="30">
    <w:name w:val="Заголовок 3 Знак"/>
    <w:basedOn w:val="a0"/>
    <w:link w:val="3"/>
    <w:rsid w:val="00155E0B"/>
    <w:rPr>
      <w:rFonts w:ascii="Arial" w:eastAsia="Times New Roman" w:hAnsi="Arial" w:cs="Times New Roman"/>
      <w:b/>
      <w:color w:val="000000"/>
      <w:sz w:val="28"/>
      <w:szCs w:val="20"/>
      <w:lang w:val="x-none" w:eastAsia="x-none"/>
    </w:rPr>
  </w:style>
  <w:style w:type="character" w:customStyle="1" w:styleId="40">
    <w:name w:val="Заголовок 4 Знак"/>
    <w:basedOn w:val="a0"/>
    <w:link w:val="4"/>
    <w:rsid w:val="00155E0B"/>
    <w:rPr>
      <w:rFonts w:ascii="Arial" w:eastAsia="Times New Roman" w:hAnsi="Arial" w:cs="Times New Roman"/>
      <w:b/>
      <w:color w:val="000000"/>
      <w:sz w:val="26"/>
      <w:szCs w:val="20"/>
      <w:lang w:val="x-none" w:eastAsia="x-none"/>
    </w:rPr>
  </w:style>
  <w:style w:type="paragraph" w:styleId="a3">
    <w:name w:val="header"/>
    <w:basedOn w:val="a"/>
    <w:link w:val="a4"/>
    <w:uiPriority w:val="99"/>
    <w:unhideWhenUsed/>
    <w:rsid w:val="00155E0B"/>
    <w:pPr>
      <w:tabs>
        <w:tab w:val="center" w:pos="4677"/>
        <w:tab w:val="right" w:pos="9355"/>
      </w:tabs>
    </w:pPr>
  </w:style>
  <w:style w:type="character" w:customStyle="1" w:styleId="a4">
    <w:name w:val="Верхний колонтитул Знак"/>
    <w:basedOn w:val="a0"/>
    <w:link w:val="a3"/>
    <w:uiPriority w:val="99"/>
    <w:rsid w:val="00155E0B"/>
    <w:rPr>
      <w:rFonts w:eastAsia="Times New Roman" w:cs="Times New Roman"/>
      <w:szCs w:val="24"/>
      <w:lang w:eastAsia="ru-RU"/>
    </w:rPr>
  </w:style>
  <w:style w:type="paragraph" w:styleId="a5">
    <w:name w:val="footer"/>
    <w:basedOn w:val="a"/>
    <w:link w:val="a6"/>
    <w:uiPriority w:val="99"/>
    <w:unhideWhenUsed/>
    <w:rsid w:val="00155E0B"/>
    <w:pPr>
      <w:tabs>
        <w:tab w:val="center" w:pos="4677"/>
        <w:tab w:val="right" w:pos="9355"/>
      </w:tabs>
    </w:pPr>
  </w:style>
  <w:style w:type="character" w:customStyle="1" w:styleId="a6">
    <w:name w:val="Нижний колонтитул Знак"/>
    <w:basedOn w:val="a0"/>
    <w:link w:val="a5"/>
    <w:uiPriority w:val="99"/>
    <w:rsid w:val="00155E0B"/>
    <w:rPr>
      <w:rFonts w:eastAsia="Times New Roman" w:cs="Times New Roman"/>
      <w:szCs w:val="24"/>
      <w:lang w:eastAsia="ru-RU"/>
    </w:rPr>
  </w:style>
  <w:style w:type="character" w:styleId="a7">
    <w:name w:val="Hyperlink"/>
    <w:basedOn w:val="a0"/>
    <w:uiPriority w:val="99"/>
    <w:unhideWhenUsed/>
    <w:rsid w:val="00155E0B"/>
    <w:rPr>
      <w:color w:val="0000FF"/>
      <w:u w:val="single"/>
    </w:rPr>
  </w:style>
  <w:style w:type="character" w:styleId="a8">
    <w:name w:val="FollowedHyperlink"/>
    <w:basedOn w:val="a0"/>
    <w:uiPriority w:val="99"/>
    <w:unhideWhenUsed/>
    <w:rsid w:val="00155E0B"/>
    <w:rPr>
      <w:color w:val="954F72"/>
      <w:u w:val="single"/>
    </w:rPr>
  </w:style>
  <w:style w:type="paragraph" w:customStyle="1" w:styleId="font5">
    <w:name w:val="font5"/>
    <w:basedOn w:val="a"/>
    <w:rsid w:val="00155E0B"/>
    <w:pPr>
      <w:spacing w:before="100" w:beforeAutospacing="1" w:after="100" w:afterAutospacing="1"/>
    </w:pPr>
    <w:rPr>
      <w:color w:val="000000"/>
    </w:rPr>
  </w:style>
  <w:style w:type="paragraph" w:customStyle="1" w:styleId="font6">
    <w:name w:val="font6"/>
    <w:basedOn w:val="a"/>
    <w:rsid w:val="00155E0B"/>
    <w:pPr>
      <w:spacing w:before="100" w:beforeAutospacing="1" w:after="100" w:afterAutospacing="1"/>
    </w:pPr>
  </w:style>
  <w:style w:type="paragraph" w:customStyle="1" w:styleId="xl83">
    <w:name w:val="xl83"/>
    <w:basedOn w:val="a"/>
    <w:rsid w:val="00155E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84">
    <w:name w:val="xl84"/>
    <w:basedOn w:val="a"/>
    <w:rsid w:val="00155E0B"/>
    <w:pPr>
      <w:shd w:val="clear" w:color="000000" w:fill="FFFFFF"/>
      <w:spacing w:before="100" w:beforeAutospacing="1" w:after="100" w:afterAutospacing="1"/>
    </w:pPr>
  </w:style>
  <w:style w:type="paragraph" w:customStyle="1" w:styleId="xl85">
    <w:name w:val="xl85"/>
    <w:basedOn w:val="a"/>
    <w:rsid w:val="00155E0B"/>
    <w:pPr>
      <w:shd w:val="clear" w:color="000000" w:fill="FFFFFF"/>
      <w:spacing w:before="100" w:beforeAutospacing="1" w:after="100" w:afterAutospacing="1"/>
      <w:textAlignment w:val="center"/>
    </w:pPr>
    <w:rPr>
      <w:rFonts w:ascii="Arial" w:hAnsi="Arial" w:cs="Arial"/>
      <w:sz w:val="22"/>
      <w:szCs w:val="22"/>
    </w:rPr>
  </w:style>
  <w:style w:type="paragraph" w:customStyle="1" w:styleId="xl86">
    <w:name w:val="xl86"/>
    <w:basedOn w:val="a"/>
    <w:rsid w:val="00155E0B"/>
    <w:pPr>
      <w:shd w:val="clear" w:color="000000" w:fill="FFFFFF"/>
      <w:spacing w:before="100" w:beforeAutospacing="1" w:after="100" w:afterAutospacing="1"/>
      <w:textAlignment w:val="center"/>
    </w:pPr>
    <w:rPr>
      <w:rFonts w:ascii="Arial" w:hAnsi="Arial" w:cs="Arial"/>
      <w:b/>
      <w:bCs/>
      <w:sz w:val="22"/>
      <w:szCs w:val="22"/>
    </w:rPr>
  </w:style>
  <w:style w:type="paragraph" w:customStyle="1" w:styleId="xl87">
    <w:name w:val="xl87"/>
    <w:basedOn w:val="a"/>
    <w:rsid w:val="00155E0B"/>
    <w:pPr>
      <w:shd w:val="clear" w:color="000000" w:fill="FFFFFF"/>
      <w:spacing w:before="100" w:beforeAutospacing="1" w:after="100" w:afterAutospacing="1"/>
    </w:pPr>
    <w:rPr>
      <w:b/>
      <w:bCs/>
    </w:rPr>
  </w:style>
  <w:style w:type="paragraph" w:customStyle="1" w:styleId="xl88">
    <w:name w:val="xl88"/>
    <w:basedOn w:val="a"/>
    <w:rsid w:val="00155E0B"/>
    <w:pPr>
      <w:shd w:val="clear" w:color="000000" w:fill="FFFFFF"/>
      <w:spacing w:before="100" w:beforeAutospacing="1" w:after="100" w:afterAutospacing="1"/>
    </w:pPr>
  </w:style>
  <w:style w:type="paragraph" w:customStyle="1" w:styleId="xl89">
    <w:name w:val="xl89"/>
    <w:basedOn w:val="a"/>
    <w:rsid w:val="00155E0B"/>
    <w:pPr>
      <w:shd w:val="clear" w:color="000000" w:fill="FFFFFF"/>
      <w:spacing w:before="100" w:beforeAutospacing="1" w:after="100" w:afterAutospacing="1"/>
    </w:pPr>
  </w:style>
  <w:style w:type="paragraph" w:customStyle="1" w:styleId="xl90">
    <w:name w:val="xl90"/>
    <w:basedOn w:val="a"/>
    <w:rsid w:val="00155E0B"/>
    <w:pPr>
      <w:shd w:val="clear" w:color="000000" w:fill="FFFFFF"/>
      <w:spacing w:before="100" w:beforeAutospacing="1" w:after="100" w:afterAutospacing="1"/>
    </w:pPr>
    <w:rPr>
      <w:b/>
      <w:bCs/>
    </w:rPr>
  </w:style>
  <w:style w:type="paragraph" w:customStyle="1" w:styleId="xl91">
    <w:name w:val="xl91"/>
    <w:basedOn w:val="a"/>
    <w:rsid w:val="00155E0B"/>
    <w:pPr>
      <w:pBdr>
        <w:top w:val="single" w:sz="8" w:space="0" w:color="auto"/>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92">
    <w:name w:val="xl92"/>
    <w:basedOn w:val="a"/>
    <w:rsid w:val="00155E0B"/>
    <w:pPr>
      <w:pBdr>
        <w:left w:val="single" w:sz="4" w:space="0" w:color="auto"/>
        <w:right w:val="single" w:sz="8" w:space="0" w:color="auto"/>
      </w:pBdr>
      <w:spacing w:before="100" w:beforeAutospacing="1" w:after="100" w:afterAutospacing="1"/>
      <w:jc w:val="both"/>
      <w:textAlignment w:val="center"/>
    </w:pPr>
  </w:style>
  <w:style w:type="paragraph" w:customStyle="1" w:styleId="xl93">
    <w:name w:val="xl93"/>
    <w:basedOn w:val="a"/>
    <w:rsid w:val="00155E0B"/>
    <w:pPr>
      <w:shd w:val="clear" w:color="000000" w:fill="FF0000"/>
      <w:spacing w:before="100" w:beforeAutospacing="1" w:after="100" w:afterAutospacing="1"/>
    </w:pPr>
  </w:style>
  <w:style w:type="paragraph" w:customStyle="1" w:styleId="xl94">
    <w:name w:val="xl94"/>
    <w:basedOn w:val="a"/>
    <w:rsid w:val="00155E0B"/>
    <w:pPr>
      <w:shd w:val="clear" w:color="000000" w:fill="FF0000"/>
      <w:spacing w:before="100" w:beforeAutospacing="1" w:after="100" w:afterAutospacing="1"/>
      <w:textAlignment w:val="center"/>
    </w:pPr>
    <w:rPr>
      <w:rFonts w:ascii="Arial" w:hAnsi="Arial" w:cs="Arial"/>
      <w:sz w:val="22"/>
      <w:szCs w:val="22"/>
    </w:rPr>
  </w:style>
  <w:style w:type="paragraph" w:customStyle="1" w:styleId="xl95">
    <w:name w:val="xl95"/>
    <w:basedOn w:val="a"/>
    <w:rsid w:val="00155E0B"/>
    <w:pPr>
      <w:shd w:val="clear" w:color="000000" w:fill="C65911"/>
      <w:spacing w:before="100" w:beforeAutospacing="1" w:after="100" w:afterAutospacing="1"/>
    </w:pPr>
  </w:style>
  <w:style w:type="paragraph" w:customStyle="1" w:styleId="xl96">
    <w:name w:val="xl96"/>
    <w:basedOn w:val="a"/>
    <w:rsid w:val="00155E0B"/>
    <w:pPr>
      <w:pBdr>
        <w:left w:val="single" w:sz="8" w:space="0" w:color="auto"/>
        <w:right w:val="single" w:sz="8" w:space="0" w:color="auto"/>
      </w:pBdr>
      <w:spacing w:before="100" w:beforeAutospacing="1" w:after="100" w:afterAutospacing="1"/>
      <w:jc w:val="right"/>
    </w:pPr>
  </w:style>
  <w:style w:type="paragraph" w:customStyle="1" w:styleId="xl97">
    <w:name w:val="xl97"/>
    <w:basedOn w:val="a"/>
    <w:rsid w:val="00155E0B"/>
    <w:pPr>
      <w:pBdr>
        <w:left w:val="single" w:sz="8" w:space="0" w:color="auto"/>
        <w:right w:val="single" w:sz="8" w:space="0" w:color="auto"/>
      </w:pBdr>
      <w:spacing w:before="100" w:beforeAutospacing="1" w:after="100" w:afterAutospacing="1"/>
      <w:jc w:val="right"/>
    </w:pPr>
    <w:rPr>
      <w:b/>
      <w:bCs/>
    </w:rPr>
  </w:style>
  <w:style w:type="paragraph" w:customStyle="1" w:styleId="xl98">
    <w:name w:val="xl98"/>
    <w:basedOn w:val="a"/>
    <w:rsid w:val="00155E0B"/>
    <w:pPr>
      <w:pBdr>
        <w:left w:val="single" w:sz="8" w:space="0" w:color="auto"/>
        <w:right w:val="single" w:sz="8" w:space="0" w:color="auto"/>
      </w:pBdr>
      <w:spacing w:before="100" w:beforeAutospacing="1" w:after="100" w:afterAutospacing="1"/>
      <w:jc w:val="right"/>
    </w:pPr>
    <w:rPr>
      <w:b/>
      <w:bCs/>
    </w:rPr>
  </w:style>
  <w:style w:type="paragraph" w:customStyle="1" w:styleId="xl99">
    <w:name w:val="xl99"/>
    <w:basedOn w:val="a"/>
    <w:rsid w:val="00155E0B"/>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100">
    <w:name w:val="xl100"/>
    <w:basedOn w:val="a"/>
    <w:rsid w:val="00155E0B"/>
    <w:pPr>
      <w:pBdr>
        <w:top w:val="single" w:sz="8" w:space="0" w:color="auto"/>
      </w:pBdr>
      <w:spacing w:before="100" w:beforeAutospacing="1" w:after="100" w:afterAutospacing="1"/>
      <w:jc w:val="center"/>
      <w:textAlignment w:val="center"/>
    </w:pPr>
    <w:rPr>
      <w:b/>
      <w:bCs/>
    </w:rPr>
  </w:style>
  <w:style w:type="paragraph" w:customStyle="1" w:styleId="xl101">
    <w:name w:val="xl101"/>
    <w:basedOn w:val="a"/>
    <w:rsid w:val="00155E0B"/>
    <w:pPr>
      <w:shd w:val="clear" w:color="000000" w:fill="FFFF00"/>
      <w:spacing w:before="100" w:beforeAutospacing="1" w:after="100" w:afterAutospacing="1"/>
    </w:pPr>
    <w:rPr>
      <w:sz w:val="28"/>
      <w:szCs w:val="28"/>
    </w:rPr>
  </w:style>
  <w:style w:type="paragraph" w:customStyle="1" w:styleId="xl102">
    <w:name w:val="xl102"/>
    <w:basedOn w:val="a"/>
    <w:rsid w:val="00155E0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b/>
      <w:bCs/>
      <w:sz w:val="28"/>
      <w:szCs w:val="28"/>
    </w:rPr>
  </w:style>
  <w:style w:type="paragraph" w:customStyle="1" w:styleId="xl103">
    <w:name w:val="xl103"/>
    <w:basedOn w:val="a"/>
    <w:rsid w:val="00155E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8"/>
      <w:szCs w:val="28"/>
    </w:rPr>
  </w:style>
  <w:style w:type="paragraph" w:customStyle="1" w:styleId="xl104">
    <w:name w:val="xl104"/>
    <w:basedOn w:val="a"/>
    <w:rsid w:val="00155E0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05">
    <w:name w:val="xl105"/>
    <w:basedOn w:val="a"/>
    <w:rsid w:val="00155E0B"/>
    <w:pPr>
      <w:pBdr>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06">
    <w:name w:val="xl106"/>
    <w:basedOn w:val="a"/>
    <w:rsid w:val="00155E0B"/>
    <w:pPr>
      <w:pBdr>
        <w:left w:val="single" w:sz="8" w:space="0" w:color="auto"/>
        <w:right w:val="single" w:sz="8" w:space="0" w:color="auto"/>
      </w:pBdr>
      <w:shd w:val="clear" w:color="000000" w:fill="FFFF00"/>
      <w:spacing w:before="100" w:beforeAutospacing="1" w:after="100" w:afterAutospacing="1"/>
      <w:jc w:val="right"/>
    </w:pPr>
    <w:rPr>
      <w:sz w:val="28"/>
      <w:szCs w:val="28"/>
    </w:rPr>
  </w:style>
  <w:style w:type="paragraph" w:customStyle="1" w:styleId="xl107">
    <w:name w:val="xl107"/>
    <w:basedOn w:val="a"/>
    <w:rsid w:val="00155E0B"/>
    <w:pPr>
      <w:pBdr>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08">
    <w:name w:val="xl108"/>
    <w:basedOn w:val="a"/>
    <w:rsid w:val="00155E0B"/>
    <w:pPr>
      <w:pBdr>
        <w:left w:val="single" w:sz="8" w:space="0" w:color="auto"/>
        <w:right w:val="single" w:sz="8" w:space="0" w:color="auto"/>
      </w:pBdr>
      <w:shd w:val="clear" w:color="000000" w:fill="FFFF00"/>
      <w:spacing w:before="100" w:beforeAutospacing="1" w:after="100" w:afterAutospacing="1"/>
      <w:jc w:val="right"/>
    </w:pPr>
    <w:rPr>
      <w:sz w:val="28"/>
      <w:szCs w:val="28"/>
    </w:rPr>
  </w:style>
  <w:style w:type="paragraph" w:customStyle="1" w:styleId="xl109">
    <w:name w:val="xl109"/>
    <w:basedOn w:val="a"/>
    <w:rsid w:val="00155E0B"/>
    <w:pPr>
      <w:pBdr>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10">
    <w:name w:val="xl110"/>
    <w:basedOn w:val="a"/>
    <w:rsid w:val="00155E0B"/>
    <w:pPr>
      <w:pBdr>
        <w:left w:val="single" w:sz="8" w:space="0" w:color="auto"/>
        <w:right w:val="single" w:sz="8" w:space="0" w:color="auto"/>
      </w:pBdr>
      <w:shd w:val="clear" w:color="000000" w:fill="FFFF00"/>
      <w:spacing w:before="100" w:beforeAutospacing="1" w:after="100" w:afterAutospacing="1"/>
      <w:jc w:val="right"/>
    </w:pPr>
    <w:rPr>
      <w:sz w:val="28"/>
      <w:szCs w:val="28"/>
    </w:rPr>
  </w:style>
  <w:style w:type="paragraph" w:customStyle="1" w:styleId="xl111">
    <w:name w:val="xl111"/>
    <w:basedOn w:val="a"/>
    <w:rsid w:val="00155E0B"/>
    <w:pPr>
      <w:pBdr>
        <w:left w:val="single" w:sz="8" w:space="0" w:color="auto"/>
        <w:right w:val="single" w:sz="8" w:space="0" w:color="auto"/>
      </w:pBdr>
      <w:shd w:val="clear" w:color="000000" w:fill="FFFF00"/>
      <w:spacing w:before="100" w:beforeAutospacing="1" w:after="100" w:afterAutospacing="1"/>
      <w:jc w:val="right"/>
    </w:pPr>
    <w:rPr>
      <w:sz w:val="28"/>
      <w:szCs w:val="28"/>
    </w:rPr>
  </w:style>
  <w:style w:type="paragraph" w:customStyle="1" w:styleId="xl112">
    <w:name w:val="xl112"/>
    <w:basedOn w:val="a"/>
    <w:rsid w:val="00155E0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13">
    <w:name w:val="xl113"/>
    <w:basedOn w:val="a"/>
    <w:rsid w:val="00155E0B"/>
    <w:pPr>
      <w:pBdr>
        <w:left w:val="single" w:sz="8" w:space="0" w:color="auto"/>
        <w:right w:val="single" w:sz="8" w:space="0" w:color="auto"/>
      </w:pBdr>
      <w:spacing w:before="100" w:beforeAutospacing="1" w:after="100" w:afterAutospacing="1"/>
      <w:jc w:val="right"/>
    </w:pPr>
    <w:rPr>
      <w:b/>
      <w:bCs/>
      <w:sz w:val="28"/>
      <w:szCs w:val="28"/>
    </w:rPr>
  </w:style>
  <w:style w:type="paragraph" w:customStyle="1" w:styleId="xl114">
    <w:name w:val="xl114"/>
    <w:basedOn w:val="a"/>
    <w:rsid w:val="00155E0B"/>
    <w:pPr>
      <w:pBdr>
        <w:left w:val="single" w:sz="8" w:space="0" w:color="auto"/>
        <w:right w:val="single" w:sz="8" w:space="0" w:color="auto"/>
      </w:pBdr>
      <w:spacing w:before="100" w:beforeAutospacing="1" w:after="100" w:afterAutospacing="1"/>
      <w:jc w:val="right"/>
    </w:pPr>
    <w:rPr>
      <w:b/>
      <w:bCs/>
      <w:sz w:val="28"/>
      <w:szCs w:val="28"/>
    </w:rPr>
  </w:style>
  <w:style w:type="paragraph" w:customStyle="1" w:styleId="xl115">
    <w:name w:val="xl115"/>
    <w:basedOn w:val="a"/>
    <w:rsid w:val="00155E0B"/>
    <w:pPr>
      <w:pBdr>
        <w:left w:val="single" w:sz="8" w:space="0" w:color="auto"/>
        <w:right w:val="single" w:sz="8" w:space="0" w:color="auto"/>
      </w:pBdr>
      <w:shd w:val="clear" w:color="000000" w:fill="FFFF00"/>
      <w:spacing w:before="100" w:beforeAutospacing="1" w:after="100" w:afterAutospacing="1"/>
      <w:jc w:val="right"/>
    </w:pPr>
    <w:rPr>
      <w:i/>
      <w:iCs/>
      <w:sz w:val="28"/>
      <w:szCs w:val="28"/>
    </w:rPr>
  </w:style>
  <w:style w:type="paragraph" w:customStyle="1" w:styleId="xl116">
    <w:name w:val="xl116"/>
    <w:basedOn w:val="a"/>
    <w:rsid w:val="00155E0B"/>
    <w:pPr>
      <w:pBdr>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17">
    <w:name w:val="xl117"/>
    <w:basedOn w:val="a"/>
    <w:rsid w:val="00155E0B"/>
    <w:pPr>
      <w:pBdr>
        <w:left w:val="single" w:sz="8" w:space="0" w:color="auto"/>
        <w:right w:val="single" w:sz="8" w:space="0" w:color="auto"/>
      </w:pBdr>
      <w:spacing w:before="100" w:beforeAutospacing="1" w:after="100" w:afterAutospacing="1"/>
      <w:jc w:val="right"/>
    </w:pPr>
    <w:rPr>
      <w:sz w:val="28"/>
      <w:szCs w:val="28"/>
    </w:rPr>
  </w:style>
  <w:style w:type="paragraph" w:customStyle="1" w:styleId="xl118">
    <w:name w:val="xl118"/>
    <w:basedOn w:val="a"/>
    <w:rsid w:val="00155E0B"/>
    <w:pPr>
      <w:pBdr>
        <w:left w:val="single" w:sz="8" w:space="0" w:color="auto"/>
        <w:right w:val="single" w:sz="8" w:space="0" w:color="auto"/>
      </w:pBdr>
      <w:shd w:val="clear" w:color="000000" w:fill="FFFF00"/>
      <w:spacing w:before="100" w:beforeAutospacing="1" w:after="100" w:afterAutospacing="1"/>
    </w:pPr>
    <w:rPr>
      <w:b/>
      <w:bCs/>
      <w:sz w:val="28"/>
      <w:szCs w:val="28"/>
    </w:rPr>
  </w:style>
  <w:style w:type="paragraph" w:customStyle="1" w:styleId="xl119">
    <w:name w:val="xl119"/>
    <w:basedOn w:val="a"/>
    <w:rsid w:val="00155E0B"/>
    <w:pPr>
      <w:pBdr>
        <w:left w:val="single" w:sz="8" w:space="0" w:color="auto"/>
        <w:right w:val="single" w:sz="8" w:space="0" w:color="auto"/>
      </w:pBdr>
      <w:shd w:val="clear" w:color="000000" w:fill="FFFF00"/>
      <w:spacing w:before="100" w:beforeAutospacing="1" w:after="100" w:afterAutospacing="1"/>
    </w:pPr>
    <w:rPr>
      <w:sz w:val="28"/>
      <w:szCs w:val="28"/>
    </w:rPr>
  </w:style>
  <w:style w:type="paragraph" w:customStyle="1" w:styleId="xl120">
    <w:name w:val="xl120"/>
    <w:basedOn w:val="a"/>
    <w:rsid w:val="00155E0B"/>
    <w:pPr>
      <w:pBdr>
        <w:top w:val="single" w:sz="8" w:space="0" w:color="auto"/>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21">
    <w:name w:val="xl121"/>
    <w:basedOn w:val="a"/>
    <w:rsid w:val="00155E0B"/>
    <w:pPr>
      <w:pBdr>
        <w:left w:val="single" w:sz="8" w:space="0" w:color="auto"/>
        <w:bottom w:val="single" w:sz="8" w:space="0" w:color="auto"/>
        <w:right w:val="single" w:sz="8" w:space="0" w:color="auto"/>
      </w:pBdr>
      <w:shd w:val="clear" w:color="000000" w:fill="FFFF00"/>
      <w:spacing w:before="100" w:beforeAutospacing="1" w:after="100" w:afterAutospacing="1"/>
      <w:jc w:val="right"/>
    </w:pPr>
    <w:rPr>
      <w:sz w:val="28"/>
      <w:szCs w:val="28"/>
    </w:rPr>
  </w:style>
  <w:style w:type="paragraph" w:customStyle="1" w:styleId="xl122">
    <w:name w:val="xl122"/>
    <w:basedOn w:val="a"/>
    <w:rsid w:val="00155E0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23">
    <w:name w:val="xl123"/>
    <w:basedOn w:val="a"/>
    <w:rsid w:val="00155E0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color w:val="000000"/>
      <w:sz w:val="28"/>
      <w:szCs w:val="28"/>
    </w:rPr>
  </w:style>
  <w:style w:type="paragraph" w:customStyle="1" w:styleId="xl124">
    <w:name w:val="xl124"/>
    <w:basedOn w:val="a"/>
    <w:rsid w:val="00155E0B"/>
    <w:pPr>
      <w:pBdr>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25">
    <w:name w:val="xl125"/>
    <w:basedOn w:val="a"/>
    <w:rsid w:val="00155E0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26">
    <w:name w:val="xl126"/>
    <w:basedOn w:val="a"/>
    <w:rsid w:val="00155E0B"/>
    <w:pPr>
      <w:pBdr>
        <w:top w:val="single" w:sz="8" w:space="0" w:color="auto"/>
        <w:left w:val="single" w:sz="8" w:space="0" w:color="auto"/>
        <w:right w:val="single" w:sz="8" w:space="0" w:color="auto"/>
      </w:pBdr>
      <w:shd w:val="clear" w:color="000000" w:fill="FFFF00"/>
      <w:spacing w:before="100" w:beforeAutospacing="1" w:after="100" w:afterAutospacing="1"/>
      <w:jc w:val="right"/>
    </w:pPr>
    <w:rPr>
      <w:b/>
      <w:bCs/>
      <w:sz w:val="28"/>
      <w:szCs w:val="28"/>
    </w:rPr>
  </w:style>
  <w:style w:type="paragraph" w:customStyle="1" w:styleId="xl127">
    <w:name w:val="xl127"/>
    <w:basedOn w:val="a"/>
    <w:rsid w:val="00155E0B"/>
    <w:pPr>
      <w:spacing w:before="100" w:beforeAutospacing="1" w:after="100" w:afterAutospacing="1"/>
      <w:jc w:val="both"/>
    </w:pPr>
  </w:style>
  <w:style w:type="paragraph" w:customStyle="1" w:styleId="xl128">
    <w:name w:val="xl128"/>
    <w:basedOn w:val="a"/>
    <w:rsid w:val="00155E0B"/>
    <w:pPr>
      <w:spacing w:before="100" w:beforeAutospacing="1" w:after="100" w:afterAutospacing="1"/>
    </w:pPr>
  </w:style>
  <w:style w:type="paragraph" w:customStyle="1" w:styleId="xl129">
    <w:name w:val="xl129"/>
    <w:basedOn w:val="a"/>
    <w:rsid w:val="00155E0B"/>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30">
    <w:name w:val="xl130"/>
    <w:basedOn w:val="a"/>
    <w:rsid w:val="00155E0B"/>
    <w:pPr>
      <w:pBdr>
        <w:top w:val="single" w:sz="8" w:space="0" w:color="auto"/>
        <w:left w:val="single" w:sz="8" w:space="0" w:color="auto"/>
        <w:right w:val="single" w:sz="8" w:space="0" w:color="auto"/>
      </w:pBdr>
      <w:spacing w:before="100" w:beforeAutospacing="1" w:after="100" w:afterAutospacing="1"/>
      <w:jc w:val="both"/>
    </w:pPr>
    <w:rPr>
      <w:b/>
      <w:bCs/>
    </w:rPr>
  </w:style>
  <w:style w:type="paragraph" w:customStyle="1" w:styleId="xl131">
    <w:name w:val="xl131"/>
    <w:basedOn w:val="a"/>
    <w:rsid w:val="00155E0B"/>
    <w:pPr>
      <w:pBdr>
        <w:top w:val="single" w:sz="8" w:space="0" w:color="auto"/>
      </w:pBdr>
      <w:spacing w:before="100" w:beforeAutospacing="1" w:after="100" w:afterAutospacing="1"/>
      <w:jc w:val="center"/>
    </w:pPr>
    <w:rPr>
      <w:b/>
      <w:bCs/>
      <w:sz w:val="28"/>
      <w:szCs w:val="28"/>
    </w:rPr>
  </w:style>
  <w:style w:type="paragraph" w:customStyle="1" w:styleId="xl132">
    <w:name w:val="xl132"/>
    <w:basedOn w:val="a"/>
    <w:rsid w:val="00155E0B"/>
    <w:pPr>
      <w:pBdr>
        <w:top w:val="single" w:sz="8" w:space="0" w:color="auto"/>
        <w:left w:val="single" w:sz="8" w:space="0" w:color="auto"/>
        <w:right w:val="single" w:sz="8" w:space="0" w:color="auto"/>
      </w:pBdr>
      <w:spacing w:before="100" w:beforeAutospacing="1" w:after="100" w:afterAutospacing="1"/>
      <w:jc w:val="right"/>
    </w:pPr>
    <w:rPr>
      <w:b/>
      <w:bCs/>
      <w:sz w:val="28"/>
      <w:szCs w:val="28"/>
    </w:rPr>
  </w:style>
  <w:style w:type="paragraph" w:customStyle="1" w:styleId="xl133">
    <w:name w:val="xl133"/>
    <w:basedOn w:val="a"/>
    <w:rsid w:val="00155E0B"/>
    <w:pPr>
      <w:pBdr>
        <w:top w:val="single" w:sz="8" w:space="0" w:color="auto"/>
        <w:left w:val="single" w:sz="8" w:space="0" w:color="auto"/>
        <w:bottom w:val="single" w:sz="8" w:space="0" w:color="auto"/>
        <w:right w:val="single" w:sz="8" w:space="0" w:color="auto"/>
      </w:pBdr>
      <w:spacing w:before="100" w:beforeAutospacing="1" w:after="100" w:afterAutospacing="1"/>
      <w:jc w:val="both"/>
    </w:pPr>
    <w:rPr>
      <w:b/>
      <w:bCs/>
    </w:rPr>
  </w:style>
  <w:style w:type="paragraph" w:customStyle="1" w:styleId="xl134">
    <w:name w:val="xl134"/>
    <w:basedOn w:val="a"/>
    <w:rsid w:val="00155E0B"/>
    <w:pPr>
      <w:pBdr>
        <w:top w:val="single" w:sz="8" w:space="0" w:color="auto"/>
        <w:bottom w:val="single" w:sz="8" w:space="0" w:color="auto"/>
      </w:pBdr>
      <w:spacing w:before="100" w:beforeAutospacing="1" w:after="100" w:afterAutospacing="1"/>
      <w:jc w:val="center"/>
    </w:pPr>
    <w:rPr>
      <w:b/>
      <w:bCs/>
    </w:rPr>
  </w:style>
  <w:style w:type="paragraph" w:customStyle="1" w:styleId="xl135">
    <w:name w:val="xl135"/>
    <w:basedOn w:val="a"/>
    <w:rsid w:val="00155E0B"/>
    <w:pPr>
      <w:pBdr>
        <w:top w:val="single" w:sz="8" w:space="0" w:color="auto"/>
        <w:bottom w:val="single" w:sz="8" w:space="0" w:color="auto"/>
      </w:pBdr>
      <w:spacing w:before="100" w:beforeAutospacing="1" w:after="100" w:afterAutospacing="1"/>
      <w:jc w:val="center"/>
    </w:pPr>
  </w:style>
  <w:style w:type="paragraph" w:customStyle="1" w:styleId="xl136">
    <w:name w:val="xl136"/>
    <w:basedOn w:val="a"/>
    <w:rsid w:val="00155E0B"/>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137">
    <w:name w:val="xl137"/>
    <w:basedOn w:val="a"/>
    <w:rsid w:val="00155E0B"/>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sz w:val="28"/>
      <w:szCs w:val="28"/>
    </w:rPr>
  </w:style>
  <w:style w:type="paragraph" w:customStyle="1" w:styleId="xl138">
    <w:name w:val="xl138"/>
    <w:basedOn w:val="a"/>
    <w:rsid w:val="00155E0B"/>
    <w:pPr>
      <w:pBdr>
        <w:left w:val="single" w:sz="8" w:space="0" w:color="auto"/>
      </w:pBdr>
      <w:spacing w:before="100" w:beforeAutospacing="1" w:after="100" w:afterAutospacing="1"/>
      <w:jc w:val="both"/>
    </w:pPr>
    <w:rPr>
      <w:b/>
      <w:bCs/>
    </w:rPr>
  </w:style>
  <w:style w:type="paragraph" w:customStyle="1" w:styleId="xl139">
    <w:name w:val="xl139"/>
    <w:basedOn w:val="a"/>
    <w:rsid w:val="00155E0B"/>
    <w:pPr>
      <w:pBdr>
        <w:top w:val="single" w:sz="8" w:space="0" w:color="auto"/>
        <w:left w:val="single" w:sz="8" w:space="0" w:color="auto"/>
      </w:pBdr>
      <w:spacing w:before="100" w:beforeAutospacing="1" w:after="100" w:afterAutospacing="1"/>
      <w:jc w:val="center"/>
    </w:pPr>
    <w:rPr>
      <w:b/>
      <w:bCs/>
    </w:rPr>
  </w:style>
  <w:style w:type="paragraph" w:customStyle="1" w:styleId="xl140">
    <w:name w:val="xl140"/>
    <w:basedOn w:val="a"/>
    <w:rsid w:val="00155E0B"/>
    <w:pPr>
      <w:spacing w:before="100" w:beforeAutospacing="1" w:after="100" w:afterAutospacing="1"/>
      <w:jc w:val="center"/>
    </w:pPr>
    <w:rPr>
      <w:b/>
      <w:bCs/>
    </w:rPr>
  </w:style>
  <w:style w:type="paragraph" w:customStyle="1" w:styleId="xl141">
    <w:name w:val="xl141"/>
    <w:basedOn w:val="a"/>
    <w:rsid w:val="00155E0B"/>
    <w:pPr>
      <w:spacing w:before="100" w:beforeAutospacing="1" w:after="100" w:afterAutospacing="1"/>
      <w:jc w:val="center"/>
    </w:pPr>
    <w:rPr>
      <w:b/>
      <w:bCs/>
      <w:color w:val="FF0000"/>
    </w:rPr>
  </w:style>
  <w:style w:type="paragraph" w:customStyle="1" w:styleId="xl142">
    <w:name w:val="xl142"/>
    <w:basedOn w:val="a"/>
    <w:rsid w:val="00155E0B"/>
    <w:pPr>
      <w:spacing w:before="100" w:beforeAutospacing="1" w:after="100" w:afterAutospacing="1"/>
      <w:jc w:val="center"/>
    </w:pPr>
    <w:rPr>
      <w:b/>
      <w:bCs/>
      <w:color w:val="FF0000"/>
    </w:rPr>
  </w:style>
  <w:style w:type="paragraph" w:customStyle="1" w:styleId="xl143">
    <w:name w:val="xl143"/>
    <w:basedOn w:val="a"/>
    <w:rsid w:val="00155E0B"/>
    <w:pPr>
      <w:pBdr>
        <w:left w:val="single" w:sz="8" w:space="0" w:color="auto"/>
        <w:right w:val="single" w:sz="8" w:space="0" w:color="auto"/>
      </w:pBdr>
      <w:spacing w:before="100" w:beforeAutospacing="1" w:after="100" w:afterAutospacing="1"/>
      <w:jc w:val="right"/>
    </w:pPr>
    <w:rPr>
      <w:b/>
      <w:bCs/>
    </w:rPr>
  </w:style>
  <w:style w:type="paragraph" w:customStyle="1" w:styleId="xl144">
    <w:name w:val="xl144"/>
    <w:basedOn w:val="a"/>
    <w:rsid w:val="00155E0B"/>
    <w:pPr>
      <w:pBdr>
        <w:left w:val="single" w:sz="8" w:space="0" w:color="auto"/>
        <w:right w:val="single" w:sz="8" w:space="0" w:color="auto"/>
      </w:pBdr>
      <w:spacing w:before="100" w:beforeAutospacing="1" w:after="100" w:afterAutospacing="1"/>
      <w:jc w:val="right"/>
    </w:pPr>
    <w:rPr>
      <w:b/>
      <w:bCs/>
      <w:sz w:val="28"/>
      <w:szCs w:val="28"/>
    </w:rPr>
  </w:style>
  <w:style w:type="paragraph" w:customStyle="1" w:styleId="xl145">
    <w:name w:val="xl145"/>
    <w:basedOn w:val="a"/>
    <w:rsid w:val="00155E0B"/>
    <w:pPr>
      <w:pBdr>
        <w:left w:val="single" w:sz="8" w:space="0" w:color="auto"/>
      </w:pBdr>
      <w:spacing w:before="100" w:beforeAutospacing="1" w:after="100" w:afterAutospacing="1"/>
      <w:jc w:val="center"/>
    </w:pPr>
    <w:rPr>
      <w:b/>
      <w:bCs/>
    </w:rPr>
  </w:style>
  <w:style w:type="paragraph" w:customStyle="1" w:styleId="xl146">
    <w:name w:val="xl146"/>
    <w:basedOn w:val="a"/>
    <w:rsid w:val="00155E0B"/>
    <w:pPr>
      <w:spacing w:before="100" w:beforeAutospacing="1" w:after="100" w:afterAutospacing="1"/>
      <w:jc w:val="center"/>
    </w:pPr>
    <w:rPr>
      <w:b/>
      <w:bCs/>
    </w:rPr>
  </w:style>
  <w:style w:type="paragraph" w:customStyle="1" w:styleId="xl147">
    <w:name w:val="xl147"/>
    <w:basedOn w:val="a"/>
    <w:rsid w:val="00155E0B"/>
    <w:pPr>
      <w:pBdr>
        <w:left w:val="single" w:sz="8" w:space="0" w:color="auto"/>
      </w:pBdr>
      <w:spacing w:before="100" w:beforeAutospacing="1" w:after="100" w:afterAutospacing="1"/>
      <w:jc w:val="both"/>
    </w:pPr>
  </w:style>
  <w:style w:type="paragraph" w:customStyle="1" w:styleId="xl148">
    <w:name w:val="xl148"/>
    <w:basedOn w:val="a"/>
    <w:rsid w:val="00155E0B"/>
    <w:pPr>
      <w:spacing w:before="100" w:beforeAutospacing="1" w:after="100" w:afterAutospacing="1"/>
      <w:jc w:val="center"/>
    </w:pPr>
  </w:style>
  <w:style w:type="paragraph" w:customStyle="1" w:styleId="xl149">
    <w:name w:val="xl149"/>
    <w:basedOn w:val="a"/>
    <w:rsid w:val="00155E0B"/>
    <w:pPr>
      <w:spacing w:before="100" w:beforeAutospacing="1" w:after="100" w:afterAutospacing="1"/>
    </w:pPr>
  </w:style>
  <w:style w:type="paragraph" w:customStyle="1" w:styleId="xl150">
    <w:name w:val="xl150"/>
    <w:basedOn w:val="a"/>
    <w:rsid w:val="00155E0B"/>
    <w:pPr>
      <w:pBdr>
        <w:left w:val="single" w:sz="8" w:space="0" w:color="auto"/>
      </w:pBdr>
      <w:spacing w:before="100" w:beforeAutospacing="1" w:after="100" w:afterAutospacing="1"/>
      <w:jc w:val="both"/>
    </w:pPr>
  </w:style>
  <w:style w:type="paragraph" w:customStyle="1" w:styleId="xl151">
    <w:name w:val="xl151"/>
    <w:basedOn w:val="a"/>
    <w:rsid w:val="00155E0B"/>
    <w:pPr>
      <w:pBdr>
        <w:left w:val="single" w:sz="8" w:space="0" w:color="auto"/>
      </w:pBdr>
      <w:spacing w:before="100" w:beforeAutospacing="1" w:after="100" w:afterAutospacing="1"/>
      <w:jc w:val="both"/>
    </w:pPr>
  </w:style>
  <w:style w:type="paragraph" w:customStyle="1" w:styleId="xl152">
    <w:name w:val="xl152"/>
    <w:basedOn w:val="a"/>
    <w:rsid w:val="00155E0B"/>
    <w:pPr>
      <w:spacing w:before="100" w:beforeAutospacing="1" w:after="100" w:afterAutospacing="1"/>
    </w:pPr>
    <w:rPr>
      <w:b/>
      <w:bCs/>
    </w:rPr>
  </w:style>
  <w:style w:type="paragraph" w:customStyle="1" w:styleId="xl153">
    <w:name w:val="xl153"/>
    <w:basedOn w:val="a"/>
    <w:rsid w:val="00155E0B"/>
    <w:pPr>
      <w:pBdr>
        <w:left w:val="single" w:sz="8" w:space="0" w:color="auto"/>
      </w:pBdr>
      <w:spacing w:before="100" w:beforeAutospacing="1" w:after="100" w:afterAutospacing="1"/>
      <w:jc w:val="both"/>
    </w:pPr>
    <w:rPr>
      <w:b/>
      <w:bCs/>
    </w:rPr>
  </w:style>
  <w:style w:type="paragraph" w:customStyle="1" w:styleId="xl154">
    <w:name w:val="xl154"/>
    <w:basedOn w:val="a"/>
    <w:rsid w:val="00155E0B"/>
    <w:pPr>
      <w:pBdr>
        <w:left w:val="single" w:sz="8" w:space="0" w:color="auto"/>
      </w:pBdr>
      <w:spacing w:before="100" w:beforeAutospacing="1" w:after="100" w:afterAutospacing="1"/>
      <w:jc w:val="center"/>
    </w:pPr>
    <w:rPr>
      <w:b/>
      <w:bCs/>
    </w:rPr>
  </w:style>
  <w:style w:type="paragraph" w:customStyle="1" w:styleId="xl155">
    <w:name w:val="xl155"/>
    <w:basedOn w:val="a"/>
    <w:rsid w:val="00155E0B"/>
    <w:pPr>
      <w:spacing w:before="100" w:beforeAutospacing="1" w:after="100" w:afterAutospacing="1"/>
      <w:jc w:val="center"/>
    </w:pPr>
    <w:rPr>
      <w:b/>
      <w:bCs/>
    </w:rPr>
  </w:style>
  <w:style w:type="paragraph" w:customStyle="1" w:styleId="xl156">
    <w:name w:val="xl156"/>
    <w:basedOn w:val="a"/>
    <w:rsid w:val="00155E0B"/>
    <w:pPr>
      <w:spacing w:before="100" w:beforeAutospacing="1" w:after="100" w:afterAutospacing="1"/>
      <w:jc w:val="center"/>
    </w:pPr>
    <w:rPr>
      <w:b/>
      <w:bCs/>
    </w:rPr>
  </w:style>
  <w:style w:type="paragraph" w:customStyle="1" w:styleId="xl157">
    <w:name w:val="xl157"/>
    <w:basedOn w:val="a"/>
    <w:rsid w:val="00155E0B"/>
    <w:pPr>
      <w:spacing w:before="100" w:beforeAutospacing="1" w:after="100" w:afterAutospacing="1"/>
      <w:jc w:val="center"/>
    </w:pPr>
    <w:rPr>
      <w:b/>
      <w:bCs/>
    </w:rPr>
  </w:style>
  <w:style w:type="paragraph" w:customStyle="1" w:styleId="xl158">
    <w:name w:val="xl158"/>
    <w:basedOn w:val="a"/>
    <w:rsid w:val="00155E0B"/>
    <w:pPr>
      <w:pBdr>
        <w:left w:val="single" w:sz="8" w:space="0" w:color="auto"/>
      </w:pBdr>
      <w:spacing w:before="100" w:beforeAutospacing="1" w:after="100" w:afterAutospacing="1"/>
      <w:jc w:val="both"/>
    </w:pPr>
  </w:style>
  <w:style w:type="paragraph" w:customStyle="1" w:styleId="xl159">
    <w:name w:val="xl159"/>
    <w:basedOn w:val="a"/>
    <w:rsid w:val="00155E0B"/>
    <w:pPr>
      <w:spacing w:before="100" w:beforeAutospacing="1" w:after="100" w:afterAutospacing="1"/>
      <w:jc w:val="center"/>
    </w:pPr>
  </w:style>
  <w:style w:type="paragraph" w:customStyle="1" w:styleId="xl160">
    <w:name w:val="xl160"/>
    <w:basedOn w:val="a"/>
    <w:rsid w:val="00155E0B"/>
    <w:pPr>
      <w:spacing w:before="100" w:beforeAutospacing="1" w:after="100" w:afterAutospacing="1"/>
    </w:pPr>
  </w:style>
  <w:style w:type="paragraph" w:customStyle="1" w:styleId="xl161">
    <w:name w:val="xl161"/>
    <w:basedOn w:val="a"/>
    <w:rsid w:val="00155E0B"/>
    <w:pPr>
      <w:pBdr>
        <w:left w:val="single" w:sz="8" w:space="0" w:color="auto"/>
        <w:right w:val="single" w:sz="8" w:space="0" w:color="auto"/>
      </w:pBdr>
      <w:spacing w:before="100" w:beforeAutospacing="1" w:after="100" w:afterAutospacing="1"/>
      <w:jc w:val="right"/>
    </w:pPr>
  </w:style>
  <w:style w:type="paragraph" w:customStyle="1" w:styleId="xl162">
    <w:name w:val="xl162"/>
    <w:basedOn w:val="a"/>
    <w:rsid w:val="00155E0B"/>
    <w:pPr>
      <w:pBdr>
        <w:left w:val="single" w:sz="8" w:space="0" w:color="auto"/>
        <w:right w:val="single" w:sz="8" w:space="0" w:color="auto"/>
      </w:pBdr>
      <w:spacing w:before="100" w:beforeAutospacing="1" w:after="100" w:afterAutospacing="1"/>
      <w:jc w:val="right"/>
    </w:pPr>
    <w:rPr>
      <w:sz w:val="28"/>
      <w:szCs w:val="28"/>
    </w:rPr>
  </w:style>
  <w:style w:type="paragraph" w:customStyle="1" w:styleId="xl163">
    <w:name w:val="xl163"/>
    <w:basedOn w:val="a"/>
    <w:rsid w:val="00155E0B"/>
    <w:pPr>
      <w:spacing w:before="100" w:beforeAutospacing="1" w:after="100" w:afterAutospacing="1"/>
      <w:jc w:val="center"/>
    </w:pPr>
  </w:style>
  <w:style w:type="paragraph" w:customStyle="1" w:styleId="xl164">
    <w:name w:val="xl164"/>
    <w:basedOn w:val="a"/>
    <w:rsid w:val="00155E0B"/>
    <w:pPr>
      <w:spacing w:before="100" w:beforeAutospacing="1" w:after="100" w:afterAutospacing="1"/>
    </w:pPr>
  </w:style>
  <w:style w:type="paragraph" w:customStyle="1" w:styleId="xl165">
    <w:name w:val="xl165"/>
    <w:basedOn w:val="a"/>
    <w:rsid w:val="00155E0B"/>
    <w:pPr>
      <w:spacing w:before="100" w:beforeAutospacing="1" w:after="100" w:afterAutospacing="1"/>
      <w:jc w:val="center"/>
    </w:pPr>
  </w:style>
  <w:style w:type="paragraph" w:customStyle="1" w:styleId="xl166">
    <w:name w:val="xl166"/>
    <w:basedOn w:val="a"/>
    <w:rsid w:val="00155E0B"/>
    <w:pPr>
      <w:spacing w:before="100" w:beforeAutospacing="1" w:after="100" w:afterAutospacing="1"/>
      <w:jc w:val="center"/>
    </w:pPr>
    <w:rPr>
      <w:b/>
      <w:bCs/>
    </w:rPr>
  </w:style>
  <w:style w:type="paragraph" w:customStyle="1" w:styleId="xl167">
    <w:name w:val="xl167"/>
    <w:basedOn w:val="a"/>
    <w:rsid w:val="00155E0B"/>
    <w:pPr>
      <w:spacing w:before="100" w:beforeAutospacing="1" w:after="100" w:afterAutospacing="1"/>
    </w:pPr>
    <w:rPr>
      <w:b/>
      <w:bCs/>
    </w:rPr>
  </w:style>
  <w:style w:type="paragraph" w:customStyle="1" w:styleId="xl168">
    <w:name w:val="xl168"/>
    <w:basedOn w:val="a"/>
    <w:rsid w:val="00155E0B"/>
    <w:pPr>
      <w:spacing w:before="100" w:beforeAutospacing="1" w:after="100" w:afterAutospacing="1"/>
      <w:jc w:val="center"/>
    </w:pPr>
    <w:rPr>
      <w:b/>
      <w:bCs/>
    </w:rPr>
  </w:style>
  <w:style w:type="paragraph" w:customStyle="1" w:styleId="xl169">
    <w:name w:val="xl169"/>
    <w:basedOn w:val="a"/>
    <w:rsid w:val="00155E0B"/>
    <w:pPr>
      <w:pBdr>
        <w:top w:val="single" w:sz="8" w:space="0" w:color="auto"/>
        <w:left w:val="single" w:sz="8" w:space="0" w:color="auto"/>
        <w:bottom w:val="single" w:sz="8" w:space="0" w:color="auto"/>
      </w:pBdr>
      <w:spacing w:before="100" w:beforeAutospacing="1" w:after="100" w:afterAutospacing="1"/>
      <w:jc w:val="both"/>
    </w:pPr>
    <w:rPr>
      <w:b/>
      <w:bCs/>
    </w:rPr>
  </w:style>
  <w:style w:type="paragraph" w:customStyle="1" w:styleId="xl170">
    <w:name w:val="xl170"/>
    <w:basedOn w:val="a"/>
    <w:rsid w:val="00155E0B"/>
    <w:pPr>
      <w:pBdr>
        <w:top w:val="single" w:sz="8" w:space="0" w:color="auto"/>
        <w:left w:val="single" w:sz="8" w:space="0" w:color="auto"/>
        <w:bottom w:val="single" w:sz="8" w:space="0" w:color="auto"/>
      </w:pBdr>
      <w:spacing w:before="100" w:beforeAutospacing="1" w:after="100" w:afterAutospacing="1"/>
      <w:jc w:val="center"/>
    </w:pPr>
    <w:rPr>
      <w:b/>
      <w:bCs/>
    </w:rPr>
  </w:style>
  <w:style w:type="paragraph" w:customStyle="1" w:styleId="xl171">
    <w:name w:val="xl171"/>
    <w:basedOn w:val="a"/>
    <w:rsid w:val="00155E0B"/>
    <w:pPr>
      <w:spacing w:before="100" w:beforeAutospacing="1" w:after="100" w:afterAutospacing="1"/>
    </w:pPr>
  </w:style>
  <w:style w:type="paragraph" w:customStyle="1" w:styleId="xl172">
    <w:name w:val="xl172"/>
    <w:basedOn w:val="a"/>
    <w:rsid w:val="00155E0B"/>
    <w:pPr>
      <w:spacing w:before="100" w:beforeAutospacing="1" w:after="100" w:afterAutospacing="1"/>
      <w:jc w:val="center"/>
    </w:pPr>
  </w:style>
  <w:style w:type="paragraph" w:customStyle="1" w:styleId="xl173">
    <w:name w:val="xl173"/>
    <w:basedOn w:val="a"/>
    <w:rsid w:val="00155E0B"/>
    <w:pPr>
      <w:pBdr>
        <w:left w:val="single" w:sz="8" w:space="0" w:color="auto"/>
      </w:pBdr>
      <w:spacing w:before="100" w:beforeAutospacing="1" w:after="100" w:afterAutospacing="1"/>
      <w:jc w:val="both"/>
    </w:pPr>
  </w:style>
  <w:style w:type="paragraph" w:customStyle="1" w:styleId="xl174">
    <w:name w:val="xl174"/>
    <w:basedOn w:val="a"/>
    <w:rsid w:val="00155E0B"/>
    <w:pPr>
      <w:spacing w:before="100" w:beforeAutospacing="1" w:after="100" w:afterAutospacing="1"/>
      <w:jc w:val="center"/>
    </w:pPr>
  </w:style>
  <w:style w:type="paragraph" w:customStyle="1" w:styleId="xl175">
    <w:name w:val="xl175"/>
    <w:basedOn w:val="a"/>
    <w:rsid w:val="00155E0B"/>
    <w:pPr>
      <w:spacing w:before="100" w:beforeAutospacing="1" w:after="100" w:afterAutospacing="1"/>
    </w:pPr>
  </w:style>
  <w:style w:type="paragraph" w:customStyle="1" w:styleId="xl176">
    <w:name w:val="xl176"/>
    <w:basedOn w:val="a"/>
    <w:rsid w:val="00155E0B"/>
    <w:pPr>
      <w:spacing w:before="100" w:beforeAutospacing="1" w:after="100" w:afterAutospacing="1"/>
      <w:jc w:val="center"/>
    </w:pPr>
  </w:style>
  <w:style w:type="paragraph" w:customStyle="1" w:styleId="xl177">
    <w:name w:val="xl177"/>
    <w:basedOn w:val="a"/>
    <w:rsid w:val="00155E0B"/>
    <w:pPr>
      <w:pBdr>
        <w:left w:val="single" w:sz="8" w:space="0" w:color="auto"/>
        <w:right w:val="single" w:sz="8" w:space="0" w:color="auto"/>
      </w:pBdr>
      <w:spacing w:before="100" w:beforeAutospacing="1" w:after="100" w:afterAutospacing="1"/>
      <w:jc w:val="right"/>
    </w:pPr>
  </w:style>
  <w:style w:type="paragraph" w:customStyle="1" w:styleId="xl178">
    <w:name w:val="xl178"/>
    <w:basedOn w:val="a"/>
    <w:rsid w:val="00155E0B"/>
    <w:pPr>
      <w:pBdr>
        <w:left w:val="single" w:sz="8" w:space="0" w:color="auto"/>
        <w:right w:val="single" w:sz="8" w:space="0" w:color="auto"/>
      </w:pBdr>
      <w:spacing w:before="100" w:beforeAutospacing="1" w:after="100" w:afterAutospacing="1"/>
      <w:jc w:val="right"/>
    </w:pPr>
    <w:rPr>
      <w:sz w:val="28"/>
      <w:szCs w:val="28"/>
    </w:rPr>
  </w:style>
  <w:style w:type="paragraph" w:customStyle="1" w:styleId="xl179">
    <w:name w:val="xl179"/>
    <w:basedOn w:val="a"/>
    <w:rsid w:val="00155E0B"/>
    <w:pPr>
      <w:pBdr>
        <w:left w:val="single" w:sz="8" w:space="0" w:color="auto"/>
      </w:pBdr>
      <w:spacing w:before="100" w:beforeAutospacing="1" w:after="100" w:afterAutospacing="1"/>
      <w:jc w:val="center"/>
    </w:pPr>
    <w:rPr>
      <w:b/>
      <w:bCs/>
    </w:rPr>
  </w:style>
  <w:style w:type="paragraph" w:customStyle="1" w:styleId="xl180">
    <w:name w:val="xl180"/>
    <w:basedOn w:val="a"/>
    <w:rsid w:val="00155E0B"/>
    <w:pPr>
      <w:pBdr>
        <w:left w:val="single" w:sz="8" w:space="0" w:color="auto"/>
      </w:pBdr>
      <w:spacing w:before="100" w:beforeAutospacing="1" w:after="100" w:afterAutospacing="1"/>
      <w:jc w:val="center"/>
    </w:pPr>
    <w:rPr>
      <w:b/>
      <w:bCs/>
    </w:rPr>
  </w:style>
  <w:style w:type="paragraph" w:customStyle="1" w:styleId="xl181">
    <w:name w:val="xl181"/>
    <w:basedOn w:val="a"/>
    <w:rsid w:val="00155E0B"/>
    <w:pPr>
      <w:spacing w:before="100" w:beforeAutospacing="1" w:after="100" w:afterAutospacing="1"/>
      <w:jc w:val="center"/>
    </w:pPr>
    <w:rPr>
      <w:b/>
      <w:bCs/>
    </w:rPr>
  </w:style>
  <w:style w:type="paragraph" w:customStyle="1" w:styleId="xl182">
    <w:name w:val="xl182"/>
    <w:basedOn w:val="a"/>
    <w:rsid w:val="00155E0B"/>
    <w:pPr>
      <w:spacing w:before="100" w:beforeAutospacing="1" w:after="100" w:afterAutospacing="1"/>
      <w:jc w:val="center"/>
    </w:pPr>
  </w:style>
  <w:style w:type="paragraph" w:customStyle="1" w:styleId="xl183">
    <w:name w:val="xl183"/>
    <w:basedOn w:val="a"/>
    <w:rsid w:val="00155E0B"/>
    <w:pPr>
      <w:spacing w:before="100" w:beforeAutospacing="1" w:after="100" w:afterAutospacing="1"/>
    </w:pPr>
  </w:style>
  <w:style w:type="paragraph" w:customStyle="1" w:styleId="xl184">
    <w:name w:val="xl184"/>
    <w:basedOn w:val="a"/>
    <w:rsid w:val="00155E0B"/>
    <w:pPr>
      <w:pBdr>
        <w:left w:val="single" w:sz="8" w:space="0" w:color="auto"/>
        <w:right w:val="single" w:sz="8" w:space="0" w:color="auto"/>
      </w:pBdr>
      <w:spacing w:before="100" w:beforeAutospacing="1" w:after="100" w:afterAutospacing="1"/>
      <w:jc w:val="right"/>
    </w:pPr>
  </w:style>
  <w:style w:type="paragraph" w:customStyle="1" w:styleId="xl185">
    <w:name w:val="xl185"/>
    <w:basedOn w:val="a"/>
    <w:rsid w:val="00155E0B"/>
    <w:pPr>
      <w:pBdr>
        <w:left w:val="single" w:sz="8" w:space="0" w:color="auto"/>
        <w:right w:val="single" w:sz="8" w:space="0" w:color="auto"/>
      </w:pBdr>
      <w:spacing w:before="100" w:beforeAutospacing="1" w:after="100" w:afterAutospacing="1"/>
      <w:jc w:val="right"/>
    </w:pPr>
    <w:rPr>
      <w:sz w:val="28"/>
      <w:szCs w:val="28"/>
    </w:rPr>
  </w:style>
  <w:style w:type="paragraph" w:customStyle="1" w:styleId="xl186">
    <w:name w:val="xl186"/>
    <w:basedOn w:val="a"/>
    <w:rsid w:val="00155E0B"/>
    <w:pPr>
      <w:spacing w:before="100" w:beforeAutospacing="1" w:after="100" w:afterAutospacing="1"/>
    </w:pPr>
  </w:style>
  <w:style w:type="paragraph" w:customStyle="1" w:styleId="xl187">
    <w:name w:val="xl187"/>
    <w:basedOn w:val="a"/>
    <w:rsid w:val="00155E0B"/>
    <w:pPr>
      <w:pBdr>
        <w:left w:val="single" w:sz="8" w:space="0" w:color="auto"/>
      </w:pBdr>
      <w:spacing w:before="100" w:beforeAutospacing="1" w:after="100" w:afterAutospacing="1"/>
      <w:jc w:val="both"/>
    </w:pPr>
    <w:rPr>
      <w:color w:val="FF0000"/>
    </w:rPr>
  </w:style>
  <w:style w:type="paragraph" w:customStyle="1" w:styleId="xl188">
    <w:name w:val="xl188"/>
    <w:basedOn w:val="a"/>
    <w:rsid w:val="00155E0B"/>
    <w:pPr>
      <w:spacing w:before="100" w:beforeAutospacing="1" w:after="100" w:afterAutospacing="1"/>
    </w:pPr>
  </w:style>
  <w:style w:type="paragraph" w:customStyle="1" w:styleId="xl189">
    <w:name w:val="xl189"/>
    <w:basedOn w:val="a"/>
    <w:rsid w:val="00155E0B"/>
    <w:pPr>
      <w:spacing w:before="100" w:beforeAutospacing="1" w:after="100" w:afterAutospacing="1"/>
      <w:jc w:val="center"/>
    </w:pPr>
  </w:style>
  <w:style w:type="paragraph" w:customStyle="1" w:styleId="xl190">
    <w:name w:val="xl190"/>
    <w:basedOn w:val="a"/>
    <w:rsid w:val="00155E0B"/>
    <w:pPr>
      <w:spacing w:before="100" w:beforeAutospacing="1" w:after="100" w:afterAutospacing="1"/>
      <w:jc w:val="center"/>
    </w:pPr>
    <w:rPr>
      <w:b/>
      <w:bCs/>
    </w:rPr>
  </w:style>
  <w:style w:type="paragraph" w:customStyle="1" w:styleId="xl191">
    <w:name w:val="xl191"/>
    <w:basedOn w:val="a"/>
    <w:rsid w:val="00155E0B"/>
    <w:pPr>
      <w:pBdr>
        <w:left w:val="single" w:sz="8" w:space="0" w:color="auto"/>
      </w:pBdr>
      <w:spacing w:before="100" w:beforeAutospacing="1" w:after="100" w:afterAutospacing="1"/>
      <w:jc w:val="center"/>
    </w:pPr>
  </w:style>
  <w:style w:type="paragraph" w:customStyle="1" w:styleId="xl192">
    <w:name w:val="xl192"/>
    <w:basedOn w:val="a"/>
    <w:rsid w:val="00155E0B"/>
    <w:pPr>
      <w:pBdr>
        <w:left w:val="single" w:sz="8" w:space="0" w:color="auto"/>
      </w:pBdr>
      <w:spacing w:before="100" w:beforeAutospacing="1" w:after="100" w:afterAutospacing="1"/>
      <w:jc w:val="both"/>
    </w:pPr>
  </w:style>
  <w:style w:type="paragraph" w:customStyle="1" w:styleId="xl193">
    <w:name w:val="xl193"/>
    <w:basedOn w:val="a"/>
    <w:rsid w:val="00155E0B"/>
    <w:pPr>
      <w:spacing w:before="100" w:beforeAutospacing="1" w:after="100" w:afterAutospacing="1"/>
      <w:jc w:val="center"/>
    </w:pPr>
  </w:style>
  <w:style w:type="paragraph" w:customStyle="1" w:styleId="xl194">
    <w:name w:val="xl194"/>
    <w:basedOn w:val="a"/>
    <w:rsid w:val="00155E0B"/>
    <w:pPr>
      <w:spacing w:before="100" w:beforeAutospacing="1" w:after="100" w:afterAutospacing="1"/>
    </w:pPr>
    <w:rPr>
      <w:b/>
      <w:bCs/>
    </w:rPr>
  </w:style>
  <w:style w:type="paragraph" w:customStyle="1" w:styleId="xl195">
    <w:name w:val="xl195"/>
    <w:basedOn w:val="a"/>
    <w:rsid w:val="00155E0B"/>
    <w:pPr>
      <w:pBdr>
        <w:left w:val="single" w:sz="8" w:space="0" w:color="auto"/>
      </w:pBdr>
      <w:spacing w:before="100" w:beforeAutospacing="1" w:after="100" w:afterAutospacing="1"/>
      <w:jc w:val="both"/>
    </w:pPr>
    <w:rPr>
      <w:b/>
      <w:bCs/>
    </w:rPr>
  </w:style>
  <w:style w:type="paragraph" w:customStyle="1" w:styleId="xl196">
    <w:name w:val="xl196"/>
    <w:basedOn w:val="a"/>
    <w:rsid w:val="00155E0B"/>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197">
    <w:name w:val="xl197"/>
    <w:basedOn w:val="a"/>
    <w:rsid w:val="00155E0B"/>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sz w:val="28"/>
      <w:szCs w:val="28"/>
    </w:rPr>
  </w:style>
  <w:style w:type="paragraph" w:customStyle="1" w:styleId="xl198">
    <w:name w:val="xl198"/>
    <w:basedOn w:val="a"/>
    <w:rsid w:val="00155E0B"/>
    <w:pPr>
      <w:pBdr>
        <w:top w:val="single" w:sz="8" w:space="0" w:color="auto"/>
        <w:left w:val="single" w:sz="8" w:space="0" w:color="auto"/>
        <w:bottom w:val="single" w:sz="8" w:space="0" w:color="auto"/>
      </w:pBdr>
      <w:spacing w:before="100" w:beforeAutospacing="1" w:after="100" w:afterAutospacing="1"/>
      <w:jc w:val="center"/>
    </w:pPr>
    <w:rPr>
      <w:b/>
      <w:bCs/>
    </w:rPr>
  </w:style>
  <w:style w:type="paragraph" w:customStyle="1" w:styleId="xl199">
    <w:name w:val="xl199"/>
    <w:basedOn w:val="a"/>
    <w:rsid w:val="00155E0B"/>
    <w:pPr>
      <w:pBdr>
        <w:left w:val="single" w:sz="8" w:space="0" w:color="auto"/>
      </w:pBdr>
      <w:spacing w:before="100" w:beforeAutospacing="1" w:after="100" w:afterAutospacing="1"/>
      <w:jc w:val="center"/>
    </w:pPr>
    <w:rPr>
      <w:b/>
      <w:bCs/>
    </w:rPr>
  </w:style>
  <w:style w:type="paragraph" w:customStyle="1" w:styleId="xl200">
    <w:name w:val="xl200"/>
    <w:basedOn w:val="a"/>
    <w:rsid w:val="00155E0B"/>
    <w:pPr>
      <w:spacing w:before="100" w:beforeAutospacing="1" w:after="100" w:afterAutospacing="1"/>
      <w:jc w:val="center"/>
    </w:pPr>
    <w:rPr>
      <w:b/>
      <w:bCs/>
    </w:rPr>
  </w:style>
  <w:style w:type="paragraph" w:customStyle="1" w:styleId="xl201">
    <w:name w:val="xl201"/>
    <w:basedOn w:val="a"/>
    <w:rsid w:val="00155E0B"/>
    <w:pPr>
      <w:spacing w:before="100" w:beforeAutospacing="1" w:after="100" w:afterAutospacing="1"/>
    </w:pPr>
  </w:style>
  <w:style w:type="paragraph" w:customStyle="1" w:styleId="xl202">
    <w:name w:val="xl202"/>
    <w:basedOn w:val="a"/>
    <w:rsid w:val="00155E0B"/>
    <w:pPr>
      <w:spacing w:before="100" w:beforeAutospacing="1" w:after="100" w:afterAutospacing="1"/>
    </w:pPr>
  </w:style>
  <w:style w:type="paragraph" w:customStyle="1" w:styleId="xl203">
    <w:name w:val="xl203"/>
    <w:basedOn w:val="a"/>
    <w:rsid w:val="00155E0B"/>
    <w:pPr>
      <w:spacing w:before="100" w:beforeAutospacing="1" w:after="100" w:afterAutospacing="1"/>
    </w:pPr>
    <w:rPr>
      <w:b/>
      <w:bCs/>
    </w:rPr>
  </w:style>
  <w:style w:type="paragraph" w:customStyle="1" w:styleId="xl204">
    <w:name w:val="xl204"/>
    <w:basedOn w:val="a"/>
    <w:rsid w:val="00155E0B"/>
    <w:pPr>
      <w:pBdr>
        <w:top w:val="single" w:sz="8" w:space="0" w:color="auto"/>
        <w:left w:val="single" w:sz="8" w:space="0" w:color="auto"/>
        <w:bottom w:val="single" w:sz="8" w:space="0" w:color="auto"/>
      </w:pBdr>
      <w:spacing w:before="100" w:beforeAutospacing="1" w:after="100" w:afterAutospacing="1"/>
      <w:jc w:val="both"/>
    </w:pPr>
    <w:rPr>
      <w:b/>
      <w:bCs/>
    </w:rPr>
  </w:style>
  <w:style w:type="paragraph" w:customStyle="1" w:styleId="xl205">
    <w:name w:val="xl205"/>
    <w:basedOn w:val="a"/>
    <w:rsid w:val="00155E0B"/>
    <w:pPr>
      <w:pBdr>
        <w:top w:val="single" w:sz="8" w:space="0" w:color="auto"/>
        <w:bottom w:val="single" w:sz="8" w:space="0" w:color="auto"/>
      </w:pBdr>
      <w:spacing w:before="100" w:beforeAutospacing="1" w:after="100" w:afterAutospacing="1"/>
      <w:jc w:val="center"/>
    </w:pPr>
    <w:rPr>
      <w:b/>
      <w:bCs/>
    </w:rPr>
  </w:style>
  <w:style w:type="paragraph" w:customStyle="1" w:styleId="xl206">
    <w:name w:val="xl206"/>
    <w:basedOn w:val="a"/>
    <w:rsid w:val="00155E0B"/>
    <w:pPr>
      <w:spacing w:before="100" w:beforeAutospacing="1" w:after="100" w:afterAutospacing="1"/>
    </w:pPr>
  </w:style>
  <w:style w:type="paragraph" w:customStyle="1" w:styleId="xl207">
    <w:name w:val="xl207"/>
    <w:basedOn w:val="a"/>
    <w:rsid w:val="00155E0B"/>
    <w:pPr>
      <w:pBdr>
        <w:left w:val="single" w:sz="4" w:space="0" w:color="auto"/>
      </w:pBdr>
      <w:spacing w:before="100" w:beforeAutospacing="1" w:after="100" w:afterAutospacing="1"/>
      <w:jc w:val="both"/>
    </w:pPr>
  </w:style>
  <w:style w:type="paragraph" w:customStyle="1" w:styleId="xl208">
    <w:name w:val="xl208"/>
    <w:basedOn w:val="a"/>
    <w:rsid w:val="00155E0B"/>
    <w:pPr>
      <w:spacing w:before="100" w:beforeAutospacing="1" w:after="100" w:afterAutospacing="1"/>
      <w:jc w:val="both"/>
    </w:pPr>
  </w:style>
  <w:style w:type="paragraph" w:customStyle="1" w:styleId="xl209">
    <w:name w:val="xl209"/>
    <w:basedOn w:val="a"/>
    <w:rsid w:val="00155E0B"/>
    <w:pPr>
      <w:pBdr>
        <w:left w:val="single" w:sz="8" w:space="0" w:color="auto"/>
      </w:pBdr>
      <w:spacing w:before="100" w:beforeAutospacing="1" w:after="100" w:afterAutospacing="1"/>
      <w:jc w:val="center"/>
    </w:pPr>
    <w:rPr>
      <w:b/>
      <w:bCs/>
    </w:rPr>
  </w:style>
  <w:style w:type="paragraph" w:customStyle="1" w:styleId="xl210">
    <w:name w:val="xl210"/>
    <w:basedOn w:val="a"/>
    <w:rsid w:val="00155E0B"/>
    <w:pPr>
      <w:pBdr>
        <w:left w:val="single" w:sz="8" w:space="0" w:color="auto"/>
      </w:pBdr>
      <w:spacing w:before="100" w:beforeAutospacing="1" w:after="100" w:afterAutospacing="1"/>
      <w:jc w:val="both"/>
    </w:pPr>
  </w:style>
  <w:style w:type="paragraph" w:customStyle="1" w:styleId="xl211">
    <w:name w:val="xl211"/>
    <w:basedOn w:val="a"/>
    <w:rsid w:val="00155E0B"/>
    <w:pPr>
      <w:pBdr>
        <w:bottom w:val="single" w:sz="8" w:space="0" w:color="auto"/>
      </w:pBdr>
      <w:spacing w:before="100" w:beforeAutospacing="1" w:after="100" w:afterAutospacing="1"/>
      <w:jc w:val="center"/>
    </w:pPr>
  </w:style>
  <w:style w:type="paragraph" w:customStyle="1" w:styleId="xl212">
    <w:name w:val="xl212"/>
    <w:basedOn w:val="a"/>
    <w:rsid w:val="00155E0B"/>
    <w:pPr>
      <w:spacing w:before="100" w:beforeAutospacing="1" w:after="100" w:afterAutospacing="1"/>
    </w:pPr>
  </w:style>
  <w:style w:type="paragraph" w:customStyle="1" w:styleId="xl213">
    <w:name w:val="xl213"/>
    <w:basedOn w:val="a"/>
    <w:rsid w:val="00155E0B"/>
    <w:pPr>
      <w:spacing w:before="100" w:beforeAutospacing="1" w:after="100" w:afterAutospacing="1"/>
    </w:pPr>
    <w:rPr>
      <w:b/>
      <w:bCs/>
    </w:rPr>
  </w:style>
  <w:style w:type="paragraph" w:customStyle="1" w:styleId="xl214">
    <w:name w:val="xl214"/>
    <w:basedOn w:val="a"/>
    <w:rsid w:val="00155E0B"/>
    <w:pPr>
      <w:spacing w:before="100" w:beforeAutospacing="1" w:after="100" w:afterAutospacing="1"/>
      <w:jc w:val="center"/>
    </w:pPr>
  </w:style>
  <w:style w:type="paragraph" w:customStyle="1" w:styleId="xl215">
    <w:name w:val="xl215"/>
    <w:basedOn w:val="a"/>
    <w:rsid w:val="00155E0B"/>
    <w:pPr>
      <w:spacing w:before="100" w:beforeAutospacing="1" w:after="100" w:afterAutospacing="1"/>
    </w:pPr>
  </w:style>
  <w:style w:type="paragraph" w:customStyle="1" w:styleId="xl216">
    <w:name w:val="xl216"/>
    <w:basedOn w:val="a"/>
    <w:rsid w:val="00155E0B"/>
    <w:pPr>
      <w:spacing w:before="100" w:beforeAutospacing="1" w:after="100" w:afterAutospacing="1"/>
    </w:pPr>
  </w:style>
  <w:style w:type="paragraph" w:customStyle="1" w:styleId="xl217">
    <w:name w:val="xl217"/>
    <w:basedOn w:val="a"/>
    <w:rsid w:val="00155E0B"/>
    <w:pPr>
      <w:spacing w:before="100" w:beforeAutospacing="1" w:after="100" w:afterAutospacing="1"/>
    </w:pPr>
    <w:rPr>
      <w:b/>
      <w:bCs/>
    </w:rPr>
  </w:style>
  <w:style w:type="paragraph" w:customStyle="1" w:styleId="xl218">
    <w:name w:val="xl218"/>
    <w:basedOn w:val="a"/>
    <w:rsid w:val="00155E0B"/>
    <w:pPr>
      <w:spacing w:before="100" w:beforeAutospacing="1" w:after="100" w:afterAutospacing="1"/>
    </w:pPr>
  </w:style>
  <w:style w:type="paragraph" w:customStyle="1" w:styleId="xl219">
    <w:name w:val="xl219"/>
    <w:basedOn w:val="a"/>
    <w:rsid w:val="00155E0B"/>
    <w:pPr>
      <w:pBdr>
        <w:left w:val="single" w:sz="8" w:space="0" w:color="auto"/>
      </w:pBdr>
      <w:spacing w:before="100" w:beforeAutospacing="1" w:after="100" w:afterAutospacing="1"/>
      <w:jc w:val="both"/>
    </w:pPr>
    <w:rPr>
      <w:i/>
      <w:iCs/>
    </w:rPr>
  </w:style>
  <w:style w:type="paragraph" w:customStyle="1" w:styleId="xl220">
    <w:name w:val="xl220"/>
    <w:basedOn w:val="a"/>
    <w:rsid w:val="00155E0B"/>
    <w:pPr>
      <w:pBdr>
        <w:left w:val="single" w:sz="8" w:space="0" w:color="auto"/>
      </w:pBdr>
      <w:spacing w:before="100" w:beforeAutospacing="1" w:after="100" w:afterAutospacing="1"/>
      <w:jc w:val="center"/>
    </w:pPr>
    <w:rPr>
      <w:b/>
      <w:bCs/>
      <w:i/>
      <w:iCs/>
    </w:rPr>
  </w:style>
  <w:style w:type="paragraph" w:customStyle="1" w:styleId="xl221">
    <w:name w:val="xl221"/>
    <w:basedOn w:val="a"/>
    <w:rsid w:val="00155E0B"/>
    <w:pPr>
      <w:spacing w:before="100" w:beforeAutospacing="1" w:after="100" w:afterAutospacing="1"/>
      <w:jc w:val="center"/>
    </w:pPr>
    <w:rPr>
      <w:i/>
      <w:iCs/>
    </w:rPr>
  </w:style>
  <w:style w:type="paragraph" w:customStyle="1" w:styleId="xl222">
    <w:name w:val="xl222"/>
    <w:basedOn w:val="a"/>
    <w:rsid w:val="00155E0B"/>
    <w:pPr>
      <w:spacing w:before="100" w:beforeAutospacing="1" w:after="100" w:afterAutospacing="1"/>
    </w:pPr>
    <w:rPr>
      <w:i/>
      <w:iCs/>
    </w:rPr>
  </w:style>
  <w:style w:type="paragraph" w:customStyle="1" w:styleId="xl223">
    <w:name w:val="xl223"/>
    <w:basedOn w:val="a"/>
    <w:rsid w:val="00155E0B"/>
    <w:pPr>
      <w:spacing w:before="100" w:beforeAutospacing="1" w:after="100" w:afterAutospacing="1"/>
      <w:jc w:val="center"/>
    </w:pPr>
    <w:rPr>
      <w:i/>
      <w:iCs/>
    </w:rPr>
  </w:style>
  <w:style w:type="paragraph" w:customStyle="1" w:styleId="xl224">
    <w:name w:val="xl224"/>
    <w:basedOn w:val="a"/>
    <w:rsid w:val="00155E0B"/>
    <w:pPr>
      <w:pBdr>
        <w:left w:val="single" w:sz="8" w:space="0" w:color="auto"/>
        <w:right w:val="single" w:sz="8" w:space="0" w:color="auto"/>
      </w:pBdr>
      <w:spacing w:before="100" w:beforeAutospacing="1" w:after="100" w:afterAutospacing="1"/>
      <w:jc w:val="right"/>
    </w:pPr>
    <w:rPr>
      <w:i/>
      <w:iCs/>
    </w:rPr>
  </w:style>
  <w:style w:type="paragraph" w:customStyle="1" w:styleId="xl225">
    <w:name w:val="xl225"/>
    <w:basedOn w:val="a"/>
    <w:rsid w:val="00155E0B"/>
    <w:pPr>
      <w:pBdr>
        <w:left w:val="single" w:sz="8" w:space="0" w:color="auto"/>
        <w:right w:val="single" w:sz="8" w:space="0" w:color="auto"/>
      </w:pBdr>
      <w:spacing w:before="100" w:beforeAutospacing="1" w:after="100" w:afterAutospacing="1"/>
      <w:jc w:val="right"/>
    </w:pPr>
    <w:rPr>
      <w:i/>
      <w:iCs/>
      <w:sz w:val="28"/>
      <w:szCs w:val="28"/>
    </w:rPr>
  </w:style>
  <w:style w:type="paragraph" w:customStyle="1" w:styleId="xl226">
    <w:name w:val="xl226"/>
    <w:basedOn w:val="a"/>
    <w:rsid w:val="00155E0B"/>
    <w:pPr>
      <w:pBdr>
        <w:left w:val="single" w:sz="4" w:space="0" w:color="auto"/>
      </w:pBdr>
      <w:spacing w:before="100" w:beforeAutospacing="1" w:after="100" w:afterAutospacing="1"/>
      <w:jc w:val="both"/>
      <w:textAlignment w:val="center"/>
    </w:pPr>
  </w:style>
  <w:style w:type="paragraph" w:customStyle="1" w:styleId="xl227">
    <w:name w:val="xl227"/>
    <w:basedOn w:val="a"/>
    <w:rsid w:val="00155E0B"/>
    <w:pPr>
      <w:spacing w:before="100" w:beforeAutospacing="1" w:after="100" w:afterAutospacing="1"/>
    </w:pPr>
    <w:rPr>
      <w:b/>
      <w:bCs/>
    </w:rPr>
  </w:style>
  <w:style w:type="paragraph" w:customStyle="1" w:styleId="xl228">
    <w:name w:val="xl228"/>
    <w:basedOn w:val="a"/>
    <w:rsid w:val="00155E0B"/>
    <w:pPr>
      <w:spacing w:before="100" w:beforeAutospacing="1" w:after="100" w:afterAutospacing="1"/>
    </w:pPr>
  </w:style>
  <w:style w:type="paragraph" w:customStyle="1" w:styleId="xl229">
    <w:name w:val="xl229"/>
    <w:basedOn w:val="a"/>
    <w:rsid w:val="00155E0B"/>
    <w:pPr>
      <w:pBdr>
        <w:left w:val="single" w:sz="8" w:space="0" w:color="auto"/>
      </w:pBdr>
      <w:spacing w:before="100" w:beforeAutospacing="1" w:after="100" w:afterAutospacing="1"/>
      <w:jc w:val="both"/>
      <w:textAlignment w:val="center"/>
    </w:pPr>
    <w:rPr>
      <w:b/>
      <w:bCs/>
    </w:rPr>
  </w:style>
  <w:style w:type="paragraph" w:customStyle="1" w:styleId="xl230">
    <w:name w:val="xl230"/>
    <w:basedOn w:val="a"/>
    <w:rsid w:val="00155E0B"/>
    <w:pPr>
      <w:pBdr>
        <w:left w:val="single" w:sz="8" w:space="0" w:color="auto"/>
        <w:right w:val="single" w:sz="8" w:space="0" w:color="auto"/>
      </w:pBdr>
      <w:spacing w:before="100" w:beforeAutospacing="1" w:after="100" w:afterAutospacing="1"/>
      <w:jc w:val="right"/>
    </w:pPr>
    <w:rPr>
      <w:b/>
      <w:bCs/>
    </w:rPr>
  </w:style>
  <w:style w:type="paragraph" w:customStyle="1" w:styleId="xl231">
    <w:name w:val="xl231"/>
    <w:basedOn w:val="a"/>
    <w:rsid w:val="00155E0B"/>
    <w:pPr>
      <w:pBdr>
        <w:left w:val="single" w:sz="8" w:space="0" w:color="auto"/>
        <w:right w:val="single" w:sz="8" w:space="0" w:color="auto"/>
      </w:pBdr>
      <w:spacing w:before="100" w:beforeAutospacing="1" w:after="100" w:afterAutospacing="1"/>
      <w:jc w:val="right"/>
    </w:pPr>
    <w:rPr>
      <w:b/>
      <w:bCs/>
      <w:sz w:val="28"/>
      <w:szCs w:val="28"/>
    </w:rPr>
  </w:style>
  <w:style w:type="paragraph" w:customStyle="1" w:styleId="xl232">
    <w:name w:val="xl232"/>
    <w:basedOn w:val="a"/>
    <w:rsid w:val="00155E0B"/>
    <w:pPr>
      <w:spacing w:before="100" w:beforeAutospacing="1" w:after="100" w:afterAutospacing="1"/>
    </w:pPr>
  </w:style>
  <w:style w:type="paragraph" w:customStyle="1" w:styleId="xl233">
    <w:name w:val="xl233"/>
    <w:basedOn w:val="a"/>
    <w:rsid w:val="00155E0B"/>
    <w:pPr>
      <w:pBdr>
        <w:left w:val="single" w:sz="8" w:space="0" w:color="auto"/>
      </w:pBdr>
      <w:spacing w:before="100" w:beforeAutospacing="1" w:after="100" w:afterAutospacing="1"/>
      <w:jc w:val="both"/>
      <w:textAlignment w:val="center"/>
    </w:pPr>
  </w:style>
  <w:style w:type="paragraph" w:customStyle="1" w:styleId="xl234">
    <w:name w:val="xl234"/>
    <w:basedOn w:val="a"/>
    <w:rsid w:val="00155E0B"/>
    <w:pPr>
      <w:spacing w:before="100" w:beforeAutospacing="1" w:after="100" w:afterAutospacing="1"/>
    </w:pPr>
    <w:rPr>
      <w:b/>
      <w:bCs/>
    </w:rPr>
  </w:style>
  <w:style w:type="paragraph" w:customStyle="1" w:styleId="xl235">
    <w:name w:val="xl235"/>
    <w:basedOn w:val="a"/>
    <w:rsid w:val="00155E0B"/>
    <w:pPr>
      <w:pBdr>
        <w:left w:val="single" w:sz="8" w:space="0" w:color="auto"/>
      </w:pBdr>
      <w:spacing w:before="100" w:beforeAutospacing="1" w:after="100" w:afterAutospacing="1"/>
      <w:jc w:val="both"/>
    </w:pPr>
  </w:style>
  <w:style w:type="paragraph" w:customStyle="1" w:styleId="xl236">
    <w:name w:val="xl236"/>
    <w:basedOn w:val="a"/>
    <w:rsid w:val="00155E0B"/>
    <w:pPr>
      <w:pBdr>
        <w:left w:val="single" w:sz="8" w:space="0" w:color="auto"/>
      </w:pBdr>
      <w:spacing w:before="100" w:beforeAutospacing="1" w:after="100" w:afterAutospacing="1"/>
      <w:jc w:val="both"/>
      <w:textAlignment w:val="center"/>
    </w:pPr>
  </w:style>
  <w:style w:type="paragraph" w:customStyle="1" w:styleId="xl237">
    <w:name w:val="xl237"/>
    <w:basedOn w:val="a"/>
    <w:rsid w:val="00155E0B"/>
    <w:pPr>
      <w:spacing w:before="100" w:beforeAutospacing="1" w:after="100" w:afterAutospacing="1"/>
      <w:jc w:val="center"/>
    </w:pPr>
    <w:rPr>
      <w:b/>
      <w:bCs/>
    </w:rPr>
  </w:style>
  <w:style w:type="paragraph" w:customStyle="1" w:styleId="xl238">
    <w:name w:val="xl238"/>
    <w:basedOn w:val="a"/>
    <w:rsid w:val="00155E0B"/>
    <w:pPr>
      <w:pBdr>
        <w:left w:val="single" w:sz="8" w:space="0" w:color="auto"/>
      </w:pBdr>
      <w:spacing w:before="100" w:beforeAutospacing="1" w:after="100" w:afterAutospacing="1"/>
      <w:jc w:val="both"/>
    </w:pPr>
    <w:rPr>
      <w:b/>
      <w:bCs/>
    </w:rPr>
  </w:style>
  <w:style w:type="paragraph" w:customStyle="1" w:styleId="xl239">
    <w:name w:val="xl239"/>
    <w:basedOn w:val="a"/>
    <w:rsid w:val="00155E0B"/>
    <w:pPr>
      <w:spacing w:before="100" w:beforeAutospacing="1" w:after="100" w:afterAutospacing="1"/>
    </w:pPr>
    <w:rPr>
      <w:color w:val="000000"/>
    </w:rPr>
  </w:style>
  <w:style w:type="paragraph" w:customStyle="1" w:styleId="xl240">
    <w:name w:val="xl240"/>
    <w:basedOn w:val="a"/>
    <w:rsid w:val="00155E0B"/>
    <w:pPr>
      <w:pBdr>
        <w:left w:val="single" w:sz="8" w:space="0" w:color="auto"/>
      </w:pBdr>
      <w:spacing w:before="100" w:beforeAutospacing="1" w:after="100" w:afterAutospacing="1"/>
      <w:jc w:val="center"/>
    </w:pPr>
    <w:rPr>
      <w:b/>
      <w:bCs/>
    </w:rPr>
  </w:style>
  <w:style w:type="paragraph" w:customStyle="1" w:styleId="xl241">
    <w:name w:val="xl241"/>
    <w:basedOn w:val="a"/>
    <w:rsid w:val="00155E0B"/>
    <w:pPr>
      <w:pBdr>
        <w:top w:val="single" w:sz="4" w:space="0" w:color="auto"/>
        <w:left w:val="single" w:sz="8" w:space="0" w:color="auto"/>
        <w:bottom w:val="single" w:sz="4" w:space="0" w:color="auto"/>
      </w:pBdr>
      <w:spacing w:before="100" w:beforeAutospacing="1" w:after="100" w:afterAutospacing="1"/>
      <w:jc w:val="both"/>
    </w:pPr>
  </w:style>
  <w:style w:type="paragraph" w:customStyle="1" w:styleId="xl242">
    <w:name w:val="xl242"/>
    <w:basedOn w:val="a"/>
    <w:rsid w:val="00155E0B"/>
    <w:pPr>
      <w:pBdr>
        <w:left w:val="single" w:sz="4" w:space="0" w:color="auto"/>
      </w:pBdr>
      <w:spacing w:before="100" w:beforeAutospacing="1" w:after="100" w:afterAutospacing="1"/>
      <w:jc w:val="both"/>
    </w:pPr>
  </w:style>
  <w:style w:type="paragraph" w:customStyle="1" w:styleId="xl243">
    <w:name w:val="xl243"/>
    <w:basedOn w:val="a"/>
    <w:rsid w:val="00155E0B"/>
    <w:pPr>
      <w:spacing w:before="100" w:beforeAutospacing="1" w:after="100" w:afterAutospacing="1"/>
      <w:textAlignment w:val="center"/>
    </w:pPr>
  </w:style>
  <w:style w:type="paragraph" w:customStyle="1" w:styleId="xl244">
    <w:name w:val="xl244"/>
    <w:basedOn w:val="a"/>
    <w:rsid w:val="00155E0B"/>
    <w:pPr>
      <w:spacing w:before="100" w:beforeAutospacing="1" w:after="100" w:afterAutospacing="1"/>
    </w:pPr>
  </w:style>
  <w:style w:type="paragraph" w:customStyle="1" w:styleId="xl245">
    <w:name w:val="xl245"/>
    <w:basedOn w:val="a"/>
    <w:rsid w:val="00155E0B"/>
    <w:pPr>
      <w:pBdr>
        <w:left w:val="single" w:sz="4" w:space="0" w:color="auto"/>
        <w:bottom w:val="single" w:sz="4" w:space="0" w:color="auto"/>
      </w:pBdr>
      <w:spacing w:before="100" w:beforeAutospacing="1" w:after="100" w:afterAutospacing="1"/>
      <w:jc w:val="both"/>
      <w:textAlignment w:val="center"/>
    </w:pPr>
  </w:style>
  <w:style w:type="paragraph" w:customStyle="1" w:styleId="xl246">
    <w:name w:val="xl246"/>
    <w:basedOn w:val="a"/>
    <w:rsid w:val="00155E0B"/>
    <w:pPr>
      <w:spacing w:before="100" w:beforeAutospacing="1" w:after="100" w:afterAutospacing="1"/>
      <w:jc w:val="both"/>
      <w:textAlignment w:val="center"/>
    </w:pPr>
  </w:style>
  <w:style w:type="paragraph" w:customStyle="1" w:styleId="xl247">
    <w:name w:val="xl247"/>
    <w:basedOn w:val="a"/>
    <w:rsid w:val="00155E0B"/>
    <w:pPr>
      <w:pBdr>
        <w:top w:val="single" w:sz="4" w:space="0" w:color="auto"/>
        <w:left w:val="single" w:sz="4" w:space="0" w:color="auto"/>
      </w:pBdr>
      <w:spacing w:before="100" w:beforeAutospacing="1" w:after="100" w:afterAutospacing="1"/>
      <w:jc w:val="both"/>
    </w:pPr>
  </w:style>
  <w:style w:type="paragraph" w:customStyle="1" w:styleId="xl248">
    <w:name w:val="xl248"/>
    <w:basedOn w:val="a"/>
    <w:rsid w:val="00155E0B"/>
    <w:pPr>
      <w:pBdr>
        <w:left w:val="single" w:sz="8" w:space="0" w:color="auto"/>
      </w:pBdr>
      <w:spacing w:before="100" w:beforeAutospacing="1" w:after="100" w:afterAutospacing="1"/>
      <w:jc w:val="center"/>
    </w:pPr>
  </w:style>
  <w:style w:type="paragraph" w:customStyle="1" w:styleId="xl249">
    <w:name w:val="xl249"/>
    <w:basedOn w:val="a"/>
    <w:rsid w:val="00155E0B"/>
    <w:pPr>
      <w:spacing w:before="100" w:beforeAutospacing="1" w:after="100" w:afterAutospacing="1"/>
    </w:pPr>
  </w:style>
  <w:style w:type="paragraph" w:customStyle="1" w:styleId="xl250">
    <w:name w:val="xl250"/>
    <w:basedOn w:val="a"/>
    <w:rsid w:val="00155E0B"/>
    <w:pPr>
      <w:pBdr>
        <w:left w:val="single" w:sz="8" w:space="0" w:color="auto"/>
      </w:pBdr>
      <w:spacing w:before="100" w:beforeAutospacing="1" w:after="100" w:afterAutospacing="1"/>
      <w:jc w:val="both"/>
    </w:pPr>
  </w:style>
  <w:style w:type="paragraph" w:customStyle="1" w:styleId="xl251">
    <w:name w:val="xl251"/>
    <w:basedOn w:val="a"/>
    <w:rsid w:val="00155E0B"/>
    <w:pPr>
      <w:spacing w:before="100" w:beforeAutospacing="1" w:after="100" w:afterAutospacing="1"/>
      <w:jc w:val="center"/>
    </w:pPr>
  </w:style>
  <w:style w:type="paragraph" w:customStyle="1" w:styleId="xl252">
    <w:name w:val="xl252"/>
    <w:basedOn w:val="a"/>
    <w:rsid w:val="00155E0B"/>
    <w:pPr>
      <w:pBdr>
        <w:left w:val="single" w:sz="8" w:space="0" w:color="auto"/>
      </w:pBdr>
      <w:spacing w:before="100" w:beforeAutospacing="1" w:after="100" w:afterAutospacing="1"/>
    </w:pPr>
  </w:style>
  <w:style w:type="paragraph" w:customStyle="1" w:styleId="xl253">
    <w:name w:val="xl253"/>
    <w:basedOn w:val="a"/>
    <w:rsid w:val="00155E0B"/>
    <w:pPr>
      <w:pBdr>
        <w:left w:val="single" w:sz="4" w:space="0" w:color="auto"/>
      </w:pBdr>
      <w:spacing w:before="100" w:beforeAutospacing="1" w:after="100" w:afterAutospacing="1"/>
      <w:jc w:val="both"/>
    </w:pPr>
  </w:style>
  <w:style w:type="paragraph" w:customStyle="1" w:styleId="xl254">
    <w:name w:val="xl254"/>
    <w:basedOn w:val="a"/>
    <w:rsid w:val="00155E0B"/>
    <w:pPr>
      <w:pBdr>
        <w:left w:val="single" w:sz="4" w:space="0" w:color="auto"/>
      </w:pBdr>
      <w:spacing w:before="100" w:beforeAutospacing="1" w:after="100" w:afterAutospacing="1"/>
      <w:jc w:val="both"/>
    </w:pPr>
  </w:style>
  <w:style w:type="paragraph" w:customStyle="1" w:styleId="xl255">
    <w:name w:val="xl255"/>
    <w:basedOn w:val="a"/>
    <w:rsid w:val="00155E0B"/>
    <w:pPr>
      <w:pBdr>
        <w:left w:val="single" w:sz="8" w:space="0" w:color="auto"/>
      </w:pBdr>
      <w:spacing w:before="100" w:beforeAutospacing="1" w:after="100" w:afterAutospacing="1"/>
      <w:jc w:val="center"/>
    </w:pPr>
  </w:style>
  <w:style w:type="paragraph" w:customStyle="1" w:styleId="xl256">
    <w:name w:val="xl256"/>
    <w:basedOn w:val="a"/>
    <w:rsid w:val="00155E0B"/>
    <w:pPr>
      <w:pBdr>
        <w:left w:val="single" w:sz="4" w:space="0" w:color="auto"/>
        <w:right w:val="single" w:sz="8" w:space="0" w:color="auto"/>
      </w:pBdr>
      <w:spacing w:before="100" w:beforeAutospacing="1" w:after="100" w:afterAutospacing="1"/>
      <w:jc w:val="both"/>
    </w:pPr>
  </w:style>
  <w:style w:type="paragraph" w:customStyle="1" w:styleId="xl257">
    <w:name w:val="xl257"/>
    <w:basedOn w:val="a"/>
    <w:rsid w:val="00155E0B"/>
    <w:pPr>
      <w:pBdr>
        <w:left w:val="single" w:sz="4" w:space="0" w:color="auto"/>
        <w:right w:val="single" w:sz="8" w:space="0" w:color="auto"/>
      </w:pBdr>
      <w:spacing w:before="100" w:beforeAutospacing="1" w:after="100" w:afterAutospacing="1"/>
      <w:jc w:val="both"/>
    </w:pPr>
  </w:style>
  <w:style w:type="paragraph" w:customStyle="1" w:styleId="xl258">
    <w:name w:val="xl258"/>
    <w:basedOn w:val="a"/>
    <w:rsid w:val="00155E0B"/>
    <w:pPr>
      <w:pBdr>
        <w:left w:val="single" w:sz="8" w:space="0" w:color="auto"/>
      </w:pBdr>
      <w:spacing w:before="100" w:beforeAutospacing="1" w:after="100" w:afterAutospacing="1"/>
      <w:jc w:val="both"/>
    </w:pPr>
    <w:rPr>
      <w:b/>
      <w:bCs/>
    </w:rPr>
  </w:style>
  <w:style w:type="paragraph" w:customStyle="1" w:styleId="xl259">
    <w:name w:val="xl259"/>
    <w:basedOn w:val="a"/>
    <w:rsid w:val="00155E0B"/>
    <w:pPr>
      <w:spacing w:before="100" w:beforeAutospacing="1" w:after="100" w:afterAutospacing="1"/>
    </w:pPr>
    <w:rPr>
      <w:b/>
      <w:bCs/>
    </w:rPr>
  </w:style>
  <w:style w:type="paragraph" w:customStyle="1" w:styleId="xl260">
    <w:name w:val="xl260"/>
    <w:basedOn w:val="a"/>
    <w:rsid w:val="00155E0B"/>
    <w:pPr>
      <w:pBdr>
        <w:left w:val="single" w:sz="8" w:space="0" w:color="auto"/>
      </w:pBdr>
      <w:spacing w:before="100" w:beforeAutospacing="1" w:after="100" w:afterAutospacing="1"/>
      <w:jc w:val="both"/>
    </w:pPr>
    <w:rPr>
      <w:b/>
      <w:bCs/>
    </w:rPr>
  </w:style>
  <w:style w:type="paragraph" w:customStyle="1" w:styleId="xl261">
    <w:name w:val="xl261"/>
    <w:basedOn w:val="a"/>
    <w:rsid w:val="00155E0B"/>
    <w:pPr>
      <w:spacing w:before="100" w:beforeAutospacing="1" w:after="100" w:afterAutospacing="1"/>
      <w:jc w:val="center"/>
    </w:pPr>
    <w:rPr>
      <w:b/>
      <w:bCs/>
    </w:rPr>
  </w:style>
  <w:style w:type="paragraph" w:customStyle="1" w:styleId="xl262">
    <w:name w:val="xl262"/>
    <w:basedOn w:val="a"/>
    <w:rsid w:val="00155E0B"/>
    <w:pPr>
      <w:spacing w:before="100" w:beforeAutospacing="1" w:after="100" w:afterAutospacing="1"/>
      <w:jc w:val="center"/>
    </w:pPr>
  </w:style>
  <w:style w:type="paragraph" w:customStyle="1" w:styleId="xl263">
    <w:name w:val="xl263"/>
    <w:basedOn w:val="a"/>
    <w:rsid w:val="00155E0B"/>
    <w:pPr>
      <w:pBdr>
        <w:left w:val="single" w:sz="4" w:space="0" w:color="auto"/>
        <w:right w:val="single" w:sz="8" w:space="0" w:color="auto"/>
      </w:pBdr>
      <w:spacing w:before="100" w:beforeAutospacing="1" w:after="100" w:afterAutospacing="1"/>
      <w:jc w:val="both"/>
    </w:pPr>
  </w:style>
  <w:style w:type="paragraph" w:customStyle="1" w:styleId="xl264">
    <w:name w:val="xl264"/>
    <w:basedOn w:val="a"/>
    <w:rsid w:val="00155E0B"/>
    <w:pPr>
      <w:spacing w:before="100" w:beforeAutospacing="1" w:after="100" w:afterAutospacing="1"/>
      <w:jc w:val="center"/>
    </w:pPr>
  </w:style>
  <w:style w:type="paragraph" w:customStyle="1" w:styleId="xl265">
    <w:name w:val="xl265"/>
    <w:basedOn w:val="a"/>
    <w:rsid w:val="00155E0B"/>
    <w:pPr>
      <w:pBdr>
        <w:left w:val="single" w:sz="8" w:space="0" w:color="auto"/>
      </w:pBdr>
      <w:spacing w:before="100" w:beforeAutospacing="1" w:after="100" w:afterAutospacing="1"/>
      <w:jc w:val="both"/>
    </w:pPr>
  </w:style>
  <w:style w:type="paragraph" w:customStyle="1" w:styleId="xl266">
    <w:name w:val="xl266"/>
    <w:basedOn w:val="a"/>
    <w:rsid w:val="00155E0B"/>
    <w:pPr>
      <w:pBdr>
        <w:left w:val="single" w:sz="8" w:space="0" w:color="auto"/>
      </w:pBdr>
      <w:spacing w:before="100" w:beforeAutospacing="1" w:after="100" w:afterAutospacing="1"/>
      <w:jc w:val="both"/>
      <w:textAlignment w:val="center"/>
    </w:pPr>
  </w:style>
  <w:style w:type="paragraph" w:customStyle="1" w:styleId="xl267">
    <w:name w:val="xl267"/>
    <w:basedOn w:val="a"/>
    <w:rsid w:val="00155E0B"/>
    <w:pPr>
      <w:spacing w:before="100" w:beforeAutospacing="1" w:after="100" w:afterAutospacing="1"/>
    </w:pPr>
  </w:style>
  <w:style w:type="paragraph" w:customStyle="1" w:styleId="xl268">
    <w:name w:val="xl268"/>
    <w:basedOn w:val="a"/>
    <w:rsid w:val="00155E0B"/>
    <w:pPr>
      <w:spacing w:before="100" w:beforeAutospacing="1" w:after="100" w:afterAutospacing="1"/>
      <w:jc w:val="both"/>
    </w:pPr>
  </w:style>
  <w:style w:type="paragraph" w:customStyle="1" w:styleId="xl269">
    <w:name w:val="xl269"/>
    <w:basedOn w:val="a"/>
    <w:rsid w:val="00155E0B"/>
    <w:pPr>
      <w:pBdr>
        <w:left w:val="single" w:sz="4" w:space="0" w:color="auto"/>
      </w:pBdr>
      <w:spacing w:before="100" w:beforeAutospacing="1" w:after="100" w:afterAutospacing="1"/>
      <w:jc w:val="both"/>
      <w:textAlignment w:val="center"/>
    </w:pPr>
  </w:style>
  <w:style w:type="paragraph" w:customStyle="1" w:styleId="xl270">
    <w:name w:val="xl270"/>
    <w:basedOn w:val="a"/>
    <w:rsid w:val="00155E0B"/>
    <w:pPr>
      <w:spacing w:before="100" w:beforeAutospacing="1" w:after="100" w:afterAutospacing="1"/>
      <w:jc w:val="center"/>
    </w:pPr>
    <w:rPr>
      <w:b/>
      <w:bCs/>
    </w:rPr>
  </w:style>
  <w:style w:type="paragraph" w:customStyle="1" w:styleId="xl271">
    <w:name w:val="xl271"/>
    <w:basedOn w:val="a"/>
    <w:rsid w:val="00155E0B"/>
    <w:pPr>
      <w:pBdr>
        <w:left w:val="single" w:sz="8" w:space="0" w:color="auto"/>
      </w:pBdr>
      <w:spacing w:before="100" w:beforeAutospacing="1" w:after="100" w:afterAutospacing="1"/>
    </w:pPr>
    <w:rPr>
      <w:b/>
      <w:bCs/>
    </w:rPr>
  </w:style>
  <w:style w:type="paragraph" w:customStyle="1" w:styleId="xl272">
    <w:name w:val="xl272"/>
    <w:basedOn w:val="a"/>
    <w:rsid w:val="00155E0B"/>
    <w:pPr>
      <w:pBdr>
        <w:left w:val="single" w:sz="8" w:space="0" w:color="auto"/>
      </w:pBdr>
      <w:spacing w:before="100" w:beforeAutospacing="1" w:after="100" w:afterAutospacing="1"/>
      <w:jc w:val="center"/>
    </w:pPr>
    <w:rPr>
      <w:b/>
      <w:bCs/>
    </w:rPr>
  </w:style>
  <w:style w:type="paragraph" w:customStyle="1" w:styleId="xl273">
    <w:name w:val="xl273"/>
    <w:basedOn w:val="a"/>
    <w:rsid w:val="00155E0B"/>
    <w:pPr>
      <w:spacing w:before="100" w:beforeAutospacing="1" w:after="100" w:afterAutospacing="1"/>
    </w:pPr>
    <w:rPr>
      <w:b/>
      <w:bCs/>
    </w:rPr>
  </w:style>
  <w:style w:type="paragraph" w:customStyle="1" w:styleId="xl274">
    <w:name w:val="xl274"/>
    <w:basedOn w:val="a"/>
    <w:rsid w:val="00155E0B"/>
    <w:pPr>
      <w:pBdr>
        <w:left w:val="single" w:sz="8" w:space="0" w:color="auto"/>
        <w:right w:val="single" w:sz="8" w:space="0" w:color="auto"/>
      </w:pBdr>
      <w:spacing w:before="100" w:beforeAutospacing="1" w:after="100" w:afterAutospacing="1"/>
    </w:pPr>
    <w:rPr>
      <w:b/>
      <w:bCs/>
    </w:rPr>
  </w:style>
  <w:style w:type="paragraph" w:customStyle="1" w:styleId="xl275">
    <w:name w:val="xl275"/>
    <w:basedOn w:val="a"/>
    <w:rsid w:val="00155E0B"/>
    <w:pPr>
      <w:pBdr>
        <w:left w:val="single" w:sz="8" w:space="0" w:color="auto"/>
        <w:right w:val="single" w:sz="8" w:space="0" w:color="auto"/>
      </w:pBdr>
      <w:spacing w:before="100" w:beforeAutospacing="1" w:after="100" w:afterAutospacing="1"/>
    </w:pPr>
    <w:rPr>
      <w:b/>
      <w:bCs/>
      <w:sz w:val="28"/>
      <w:szCs w:val="28"/>
    </w:rPr>
  </w:style>
  <w:style w:type="paragraph" w:customStyle="1" w:styleId="xl276">
    <w:name w:val="xl276"/>
    <w:basedOn w:val="a"/>
    <w:rsid w:val="00155E0B"/>
    <w:pPr>
      <w:pBdr>
        <w:left w:val="single" w:sz="8" w:space="0" w:color="auto"/>
      </w:pBdr>
      <w:spacing w:before="100" w:beforeAutospacing="1" w:after="100" w:afterAutospacing="1"/>
    </w:pPr>
    <w:rPr>
      <w:b/>
      <w:bCs/>
    </w:rPr>
  </w:style>
  <w:style w:type="paragraph" w:customStyle="1" w:styleId="xl277">
    <w:name w:val="xl277"/>
    <w:basedOn w:val="a"/>
    <w:rsid w:val="00155E0B"/>
    <w:pPr>
      <w:pBdr>
        <w:left w:val="single" w:sz="8" w:space="0" w:color="auto"/>
      </w:pBdr>
      <w:spacing w:before="100" w:beforeAutospacing="1" w:after="100" w:afterAutospacing="1"/>
      <w:jc w:val="center"/>
    </w:pPr>
  </w:style>
  <w:style w:type="paragraph" w:customStyle="1" w:styleId="xl278">
    <w:name w:val="xl278"/>
    <w:basedOn w:val="a"/>
    <w:rsid w:val="00155E0B"/>
    <w:pPr>
      <w:spacing w:before="100" w:beforeAutospacing="1" w:after="100" w:afterAutospacing="1"/>
      <w:jc w:val="center"/>
    </w:pPr>
  </w:style>
  <w:style w:type="paragraph" w:customStyle="1" w:styleId="xl279">
    <w:name w:val="xl279"/>
    <w:basedOn w:val="a"/>
    <w:rsid w:val="00155E0B"/>
    <w:pPr>
      <w:spacing w:before="100" w:beforeAutospacing="1" w:after="100" w:afterAutospacing="1"/>
    </w:pPr>
  </w:style>
  <w:style w:type="paragraph" w:customStyle="1" w:styleId="xl280">
    <w:name w:val="xl280"/>
    <w:basedOn w:val="a"/>
    <w:rsid w:val="00155E0B"/>
    <w:pPr>
      <w:pBdr>
        <w:left w:val="single" w:sz="8" w:space="0" w:color="auto"/>
        <w:right w:val="single" w:sz="8" w:space="0" w:color="auto"/>
      </w:pBdr>
      <w:spacing w:before="100" w:beforeAutospacing="1" w:after="100" w:afterAutospacing="1"/>
    </w:pPr>
  </w:style>
  <w:style w:type="paragraph" w:customStyle="1" w:styleId="xl281">
    <w:name w:val="xl281"/>
    <w:basedOn w:val="a"/>
    <w:rsid w:val="00155E0B"/>
    <w:pPr>
      <w:pBdr>
        <w:left w:val="single" w:sz="8" w:space="0" w:color="auto"/>
        <w:right w:val="single" w:sz="8" w:space="0" w:color="auto"/>
      </w:pBdr>
      <w:spacing w:before="100" w:beforeAutospacing="1" w:after="100" w:afterAutospacing="1"/>
    </w:pPr>
    <w:rPr>
      <w:sz w:val="28"/>
      <w:szCs w:val="28"/>
    </w:rPr>
  </w:style>
  <w:style w:type="paragraph" w:customStyle="1" w:styleId="xl282">
    <w:name w:val="xl282"/>
    <w:basedOn w:val="a"/>
    <w:rsid w:val="00155E0B"/>
    <w:pPr>
      <w:pBdr>
        <w:left w:val="single" w:sz="4" w:space="0" w:color="auto"/>
        <w:right w:val="single" w:sz="8" w:space="0" w:color="auto"/>
      </w:pBdr>
      <w:spacing w:before="100" w:beforeAutospacing="1" w:after="100" w:afterAutospacing="1"/>
      <w:jc w:val="both"/>
    </w:pPr>
  </w:style>
  <w:style w:type="paragraph" w:customStyle="1" w:styleId="xl283">
    <w:name w:val="xl283"/>
    <w:basedOn w:val="a"/>
    <w:rsid w:val="00155E0B"/>
    <w:pPr>
      <w:pBdr>
        <w:left w:val="single" w:sz="8" w:space="0" w:color="auto"/>
        <w:bottom w:val="single" w:sz="8" w:space="0" w:color="auto"/>
      </w:pBdr>
      <w:spacing w:before="100" w:beforeAutospacing="1" w:after="100" w:afterAutospacing="1"/>
      <w:jc w:val="both"/>
    </w:pPr>
  </w:style>
  <w:style w:type="paragraph" w:customStyle="1" w:styleId="xl284">
    <w:name w:val="xl284"/>
    <w:basedOn w:val="a"/>
    <w:rsid w:val="00155E0B"/>
    <w:pPr>
      <w:pBdr>
        <w:top w:val="single" w:sz="8" w:space="0" w:color="auto"/>
        <w:left w:val="single" w:sz="8" w:space="0" w:color="auto"/>
      </w:pBdr>
      <w:spacing w:before="100" w:beforeAutospacing="1" w:after="100" w:afterAutospacing="1"/>
      <w:jc w:val="both"/>
    </w:pPr>
    <w:rPr>
      <w:b/>
      <w:bCs/>
    </w:rPr>
  </w:style>
  <w:style w:type="paragraph" w:customStyle="1" w:styleId="xl285">
    <w:name w:val="xl285"/>
    <w:basedOn w:val="a"/>
    <w:rsid w:val="00155E0B"/>
    <w:pPr>
      <w:spacing w:before="100" w:beforeAutospacing="1" w:after="100" w:afterAutospacing="1"/>
    </w:pPr>
  </w:style>
  <w:style w:type="paragraph" w:customStyle="1" w:styleId="xl286">
    <w:name w:val="xl286"/>
    <w:basedOn w:val="a"/>
    <w:rsid w:val="00155E0B"/>
    <w:pPr>
      <w:pBdr>
        <w:left w:val="single" w:sz="8" w:space="0" w:color="auto"/>
      </w:pBdr>
      <w:spacing w:before="100" w:beforeAutospacing="1" w:after="100" w:afterAutospacing="1"/>
      <w:jc w:val="both"/>
    </w:pPr>
    <w:rPr>
      <w:b/>
      <w:bCs/>
    </w:rPr>
  </w:style>
  <w:style w:type="paragraph" w:customStyle="1" w:styleId="xl287">
    <w:name w:val="xl287"/>
    <w:basedOn w:val="a"/>
    <w:rsid w:val="00155E0B"/>
    <w:pPr>
      <w:spacing w:before="100" w:beforeAutospacing="1" w:after="100" w:afterAutospacing="1"/>
    </w:pPr>
  </w:style>
  <w:style w:type="paragraph" w:customStyle="1" w:styleId="xl288">
    <w:name w:val="xl288"/>
    <w:basedOn w:val="a"/>
    <w:rsid w:val="00155E0B"/>
    <w:pPr>
      <w:pBdr>
        <w:left w:val="single" w:sz="8" w:space="0" w:color="auto"/>
      </w:pBdr>
      <w:spacing w:before="100" w:beforeAutospacing="1" w:after="100" w:afterAutospacing="1"/>
      <w:jc w:val="both"/>
    </w:pPr>
  </w:style>
  <w:style w:type="paragraph" w:customStyle="1" w:styleId="xl289">
    <w:name w:val="xl289"/>
    <w:basedOn w:val="a"/>
    <w:rsid w:val="00155E0B"/>
    <w:pPr>
      <w:spacing w:before="100" w:beforeAutospacing="1" w:after="100" w:afterAutospacing="1"/>
      <w:jc w:val="center"/>
    </w:pPr>
  </w:style>
  <w:style w:type="paragraph" w:customStyle="1" w:styleId="xl290">
    <w:name w:val="xl290"/>
    <w:basedOn w:val="a"/>
    <w:rsid w:val="00155E0B"/>
    <w:pPr>
      <w:spacing w:before="100" w:beforeAutospacing="1" w:after="100" w:afterAutospacing="1"/>
    </w:pPr>
  </w:style>
  <w:style w:type="paragraph" w:customStyle="1" w:styleId="xl291">
    <w:name w:val="xl291"/>
    <w:basedOn w:val="a"/>
    <w:rsid w:val="00155E0B"/>
    <w:pPr>
      <w:spacing w:before="100" w:beforeAutospacing="1" w:after="100" w:afterAutospacing="1"/>
      <w:jc w:val="center"/>
    </w:pPr>
    <w:rPr>
      <w:b/>
      <w:bCs/>
    </w:rPr>
  </w:style>
  <w:style w:type="paragraph" w:customStyle="1" w:styleId="xl292">
    <w:name w:val="xl292"/>
    <w:basedOn w:val="a"/>
    <w:rsid w:val="00155E0B"/>
    <w:pPr>
      <w:spacing w:before="100" w:beforeAutospacing="1" w:after="100" w:afterAutospacing="1"/>
      <w:jc w:val="center"/>
    </w:pPr>
    <w:rPr>
      <w:b/>
      <w:bCs/>
    </w:rPr>
  </w:style>
  <w:style w:type="paragraph" w:customStyle="1" w:styleId="xl293">
    <w:name w:val="xl293"/>
    <w:basedOn w:val="a"/>
    <w:rsid w:val="00155E0B"/>
    <w:pPr>
      <w:pBdr>
        <w:top w:val="single" w:sz="8" w:space="0" w:color="auto"/>
        <w:left w:val="single" w:sz="8" w:space="0" w:color="auto"/>
      </w:pBdr>
      <w:spacing w:before="100" w:beforeAutospacing="1" w:after="100" w:afterAutospacing="1"/>
      <w:jc w:val="both"/>
    </w:pPr>
    <w:rPr>
      <w:b/>
      <w:bCs/>
    </w:rPr>
  </w:style>
  <w:style w:type="paragraph" w:customStyle="1" w:styleId="xl294">
    <w:name w:val="xl294"/>
    <w:basedOn w:val="a"/>
    <w:rsid w:val="00155E0B"/>
    <w:pPr>
      <w:pBdr>
        <w:top w:val="single" w:sz="8" w:space="0" w:color="auto"/>
        <w:left w:val="single" w:sz="8" w:space="0" w:color="auto"/>
      </w:pBdr>
      <w:spacing w:before="100" w:beforeAutospacing="1" w:after="100" w:afterAutospacing="1"/>
      <w:jc w:val="center"/>
    </w:pPr>
    <w:rPr>
      <w:b/>
      <w:bCs/>
    </w:rPr>
  </w:style>
  <w:style w:type="paragraph" w:customStyle="1" w:styleId="xl295">
    <w:name w:val="xl295"/>
    <w:basedOn w:val="a"/>
    <w:rsid w:val="00155E0B"/>
    <w:pPr>
      <w:pBdr>
        <w:top w:val="single" w:sz="8" w:space="0" w:color="auto"/>
      </w:pBdr>
      <w:spacing w:before="100" w:beforeAutospacing="1" w:after="100" w:afterAutospacing="1"/>
      <w:jc w:val="center"/>
    </w:pPr>
    <w:rPr>
      <w:b/>
      <w:bCs/>
    </w:rPr>
  </w:style>
  <w:style w:type="paragraph" w:customStyle="1" w:styleId="xl296">
    <w:name w:val="xl296"/>
    <w:basedOn w:val="a"/>
    <w:rsid w:val="00155E0B"/>
    <w:pPr>
      <w:pBdr>
        <w:left w:val="single" w:sz="8" w:space="0" w:color="auto"/>
      </w:pBdr>
      <w:spacing w:before="100" w:beforeAutospacing="1" w:after="100" w:afterAutospacing="1"/>
      <w:jc w:val="center"/>
    </w:pPr>
    <w:rPr>
      <w:b/>
      <w:bCs/>
    </w:rPr>
  </w:style>
  <w:style w:type="paragraph" w:customStyle="1" w:styleId="xl297">
    <w:name w:val="xl297"/>
    <w:basedOn w:val="a"/>
    <w:rsid w:val="00155E0B"/>
    <w:pPr>
      <w:spacing w:before="100" w:beforeAutospacing="1" w:after="100" w:afterAutospacing="1"/>
      <w:jc w:val="center"/>
    </w:pPr>
    <w:rPr>
      <w:b/>
      <w:bCs/>
    </w:rPr>
  </w:style>
  <w:style w:type="paragraph" w:customStyle="1" w:styleId="xl298">
    <w:name w:val="xl298"/>
    <w:basedOn w:val="a"/>
    <w:rsid w:val="00155E0B"/>
    <w:pPr>
      <w:spacing w:before="100" w:beforeAutospacing="1" w:after="100" w:afterAutospacing="1"/>
      <w:jc w:val="center"/>
    </w:pPr>
  </w:style>
  <w:style w:type="paragraph" w:customStyle="1" w:styleId="xl299">
    <w:name w:val="xl299"/>
    <w:basedOn w:val="a"/>
    <w:rsid w:val="00155E0B"/>
    <w:pPr>
      <w:spacing w:before="100" w:beforeAutospacing="1" w:after="100" w:afterAutospacing="1"/>
    </w:pPr>
  </w:style>
  <w:style w:type="paragraph" w:customStyle="1" w:styleId="xl300">
    <w:name w:val="xl300"/>
    <w:basedOn w:val="a"/>
    <w:rsid w:val="00155E0B"/>
    <w:pPr>
      <w:spacing w:before="100" w:beforeAutospacing="1" w:after="100" w:afterAutospacing="1"/>
    </w:pPr>
    <w:rPr>
      <w:b/>
      <w:bCs/>
    </w:rPr>
  </w:style>
  <w:style w:type="paragraph" w:customStyle="1" w:styleId="xl301">
    <w:name w:val="xl301"/>
    <w:basedOn w:val="a"/>
    <w:rsid w:val="00155E0B"/>
    <w:pPr>
      <w:pBdr>
        <w:left w:val="single" w:sz="8" w:space="0" w:color="auto"/>
      </w:pBdr>
      <w:spacing w:before="100" w:beforeAutospacing="1" w:after="100" w:afterAutospacing="1"/>
      <w:textAlignment w:val="center"/>
    </w:pPr>
  </w:style>
  <w:style w:type="paragraph" w:customStyle="1" w:styleId="xl302">
    <w:name w:val="xl302"/>
    <w:basedOn w:val="a"/>
    <w:rsid w:val="00155E0B"/>
    <w:pPr>
      <w:spacing w:before="100" w:beforeAutospacing="1" w:after="100" w:afterAutospacing="1"/>
    </w:pPr>
    <w:rPr>
      <w:b/>
      <w:bCs/>
    </w:rPr>
  </w:style>
  <w:style w:type="paragraph" w:customStyle="1" w:styleId="xl303">
    <w:name w:val="xl303"/>
    <w:basedOn w:val="a"/>
    <w:rsid w:val="00155E0B"/>
    <w:pPr>
      <w:pBdr>
        <w:left w:val="single" w:sz="8" w:space="0" w:color="auto"/>
        <w:right w:val="single" w:sz="8" w:space="0" w:color="auto"/>
      </w:pBdr>
      <w:spacing w:before="100" w:beforeAutospacing="1" w:after="100" w:afterAutospacing="1"/>
      <w:jc w:val="both"/>
    </w:pPr>
  </w:style>
  <w:style w:type="paragraph" w:customStyle="1" w:styleId="xl304">
    <w:name w:val="xl304"/>
    <w:basedOn w:val="a"/>
    <w:rsid w:val="00155E0B"/>
    <w:pPr>
      <w:pBdr>
        <w:left w:val="single" w:sz="8" w:space="0" w:color="auto"/>
        <w:right w:val="single" w:sz="8" w:space="0" w:color="auto"/>
      </w:pBdr>
      <w:spacing w:before="100" w:beforeAutospacing="1" w:after="100" w:afterAutospacing="1"/>
      <w:jc w:val="both"/>
      <w:textAlignment w:val="center"/>
    </w:pPr>
    <w:rPr>
      <w:b/>
      <w:bCs/>
    </w:rPr>
  </w:style>
  <w:style w:type="paragraph" w:customStyle="1" w:styleId="xl305">
    <w:name w:val="xl305"/>
    <w:basedOn w:val="a"/>
    <w:rsid w:val="00155E0B"/>
    <w:pPr>
      <w:pBdr>
        <w:left w:val="single" w:sz="4" w:space="0" w:color="auto"/>
        <w:right w:val="single" w:sz="8" w:space="0" w:color="auto"/>
      </w:pBdr>
      <w:spacing w:before="100" w:beforeAutospacing="1" w:after="100" w:afterAutospacing="1"/>
      <w:jc w:val="both"/>
      <w:textAlignment w:val="center"/>
    </w:pPr>
  </w:style>
  <w:style w:type="paragraph" w:customStyle="1" w:styleId="xl306">
    <w:name w:val="xl306"/>
    <w:basedOn w:val="a"/>
    <w:rsid w:val="00155E0B"/>
    <w:pPr>
      <w:pBdr>
        <w:left w:val="single" w:sz="4" w:space="0" w:color="auto"/>
        <w:right w:val="single" w:sz="8" w:space="0" w:color="auto"/>
      </w:pBdr>
      <w:spacing w:before="100" w:beforeAutospacing="1" w:after="100" w:afterAutospacing="1"/>
      <w:jc w:val="both"/>
      <w:textAlignment w:val="center"/>
    </w:pPr>
  </w:style>
  <w:style w:type="paragraph" w:customStyle="1" w:styleId="xl307">
    <w:name w:val="xl307"/>
    <w:basedOn w:val="a"/>
    <w:rsid w:val="00155E0B"/>
    <w:pPr>
      <w:pBdr>
        <w:left w:val="single" w:sz="8" w:space="0" w:color="auto"/>
      </w:pBdr>
      <w:spacing w:before="100" w:beforeAutospacing="1" w:after="100" w:afterAutospacing="1"/>
      <w:jc w:val="both"/>
    </w:pPr>
    <w:rPr>
      <w:b/>
      <w:bCs/>
    </w:rPr>
  </w:style>
  <w:style w:type="paragraph" w:customStyle="1" w:styleId="xl308">
    <w:name w:val="xl308"/>
    <w:basedOn w:val="a"/>
    <w:rsid w:val="00155E0B"/>
    <w:pPr>
      <w:pBdr>
        <w:left w:val="single" w:sz="8" w:space="0" w:color="auto"/>
      </w:pBdr>
      <w:spacing w:before="100" w:beforeAutospacing="1" w:after="100" w:afterAutospacing="1"/>
      <w:jc w:val="center"/>
    </w:pPr>
    <w:rPr>
      <w:b/>
      <w:bCs/>
    </w:rPr>
  </w:style>
  <w:style w:type="paragraph" w:customStyle="1" w:styleId="xl309">
    <w:name w:val="xl309"/>
    <w:basedOn w:val="a"/>
    <w:rsid w:val="00155E0B"/>
    <w:pPr>
      <w:pBdr>
        <w:top w:val="single" w:sz="8" w:space="0" w:color="auto"/>
        <w:left w:val="single" w:sz="8" w:space="0" w:color="auto"/>
      </w:pBdr>
      <w:spacing w:before="100" w:beforeAutospacing="1" w:after="100" w:afterAutospacing="1"/>
      <w:jc w:val="center"/>
    </w:pPr>
    <w:rPr>
      <w:b/>
      <w:bCs/>
    </w:rPr>
  </w:style>
  <w:style w:type="paragraph" w:customStyle="1" w:styleId="xl310">
    <w:name w:val="xl310"/>
    <w:basedOn w:val="a"/>
    <w:rsid w:val="00155E0B"/>
    <w:pPr>
      <w:pBdr>
        <w:top w:val="single" w:sz="8" w:space="0" w:color="auto"/>
      </w:pBdr>
      <w:spacing w:before="100" w:beforeAutospacing="1" w:after="100" w:afterAutospacing="1"/>
      <w:jc w:val="center"/>
    </w:pPr>
    <w:rPr>
      <w:b/>
      <w:bCs/>
    </w:rPr>
  </w:style>
  <w:style w:type="paragraph" w:customStyle="1" w:styleId="xl311">
    <w:name w:val="xl311"/>
    <w:basedOn w:val="a"/>
    <w:rsid w:val="00155E0B"/>
    <w:pPr>
      <w:pBdr>
        <w:top w:val="single" w:sz="8" w:space="0" w:color="auto"/>
        <w:left w:val="single" w:sz="8" w:space="0" w:color="auto"/>
        <w:right w:val="single" w:sz="8" w:space="0" w:color="auto"/>
      </w:pBdr>
      <w:spacing w:before="100" w:beforeAutospacing="1" w:after="100" w:afterAutospacing="1"/>
      <w:jc w:val="right"/>
    </w:pPr>
    <w:rPr>
      <w:b/>
      <w:bCs/>
    </w:rPr>
  </w:style>
  <w:style w:type="paragraph" w:customStyle="1" w:styleId="xl312">
    <w:name w:val="xl312"/>
    <w:basedOn w:val="a"/>
    <w:rsid w:val="00155E0B"/>
    <w:pPr>
      <w:pBdr>
        <w:top w:val="single" w:sz="8" w:space="0" w:color="auto"/>
        <w:left w:val="single" w:sz="8" w:space="0" w:color="auto"/>
        <w:right w:val="single" w:sz="8" w:space="0" w:color="auto"/>
      </w:pBdr>
      <w:spacing w:before="100" w:beforeAutospacing="1" w:after="100" w:afterAutospacing="1"/>
      <w:jc w:val="right"/>
    </w:pPr>
    <w:rPr>
      <w:b/>
      <w:bCs/>
      <w:sz w:val="28"/>
      <w:szCs w:val="28"/>
    </w:rPr>
  </w:style>
  <w:style w:type="paragraph" w:customStyle="1" w:styleId="xl313">
    <w:name w:val="xl313"/>
    <w:basedOn w:val="a"/>
    <w:rsid w:val="00155E0B"/>
    <w:pPr>
      <w:spacing w:before="100" w:beforeAutospacing="1" w:after="100" w:afterAutospacing="1"/>
      <w:jc w:val="center"/>
    </w:pPr>
  </w:style>
  <w:style w:type="paragraph" w:customStyle="1" w:styleId="xl314">
    <w:name w:val="xl314"/>
    <w:basedOn w:val="a"/>
    <w:rsid w:val="00155E0B"/>
    <w:pPr>
      <w:pBdr>
        <w:left w:val="single" w:sz="8" w:space="0" w:color="auto"/>
        <w:bottom w:val="single" w:sz="8" w:space="0" w:color="auto"/>
        <w:right w:val="single" w:sz="8" w:space="0" w:color="auto"/>
      </w:pBdr>
      <w:spacing w:before="100" w:beforeAutospacing="1" w:after="100" w:afterAutospacing="1"/>
      <w:jc w:val="right"/>
    </w:pPr>
  </w:style>
  <w:style w:type="paragraph" w:customStyle="1" w:styleId="xl315">
    <w:name w:val="xl315"/>
    <w:basedOn w:val="a"/>
    <w:rsid w:val="00155E0B"/>
    <w:pPr>
      <w:pBdr>
        <w:left w:val="single" w:sz="8" w:space="0" w:color="auto"/>
        <w:bottom w:val="single" w:sz="8" w:space="0" w:color="auto"/>
        <w:right w:val="single" w:sz="8" w:space="0" w:color="auto"/>
      </w:pBdr>
      <w:spacing w:before="100" w:beforeAutospacing="1" w:after="100" w:afterAutospacing="1"/>
      <w:jc w:val="right"/>
    </w:pPr>
    <w:rPr>
      <w:sz w:val="28"/>
      <w:szCs w:val="28"/>
    </w:rPr>
  </w:style>
  <w:style w:type="paragraph" w:customStyle="1" w:styleId="xl316">
    <w:name w:val="xl316"/>
    <w:basedOn w:val="a"/>
    <w:rsid w:val="00155E0B"/>
    <w:pPr>
      <w:pBdr>
        <w:top w:val="single" w:sz="8" w:space="0" w:color="auto"/>
        <w:left w:val="single" w:sz="8" w:space="0" w:color="auto"/>
        <w:bottom w:val="single" w:sz="8" w:space="0" w:color="auto"/>
      </w:pBdr>
      <w:spacing w:before="100" w:beforeAutospacing="1" w:after="100" w:afterAutospacing="1"/>
      <w:jc w:val="center"/>
    </w:pPr>
    <w:rPr>
      <w:b/>
      <w:bCs/>
    </w:rPr>
  </w:style>
  <w:style w:type="paragraph" w:customStyle="1" w:styleId="xl317">
    <w:name w:val="xl317"/>
    <w:basedOn w:val="a"/>
    <w:rsid w:val="00155E0B"/>
    <w:pPr>
      <w:pBdr>
        <w:top w:val="single" w:sz="8" w:space="0" w:color="auto"/>
        <w:bottom w:val="single" w:sz="8" w:space="0" w:color="auto"/>
      </w:pBdr>
      <w:spacing w:before="100" w:beforeAutospacing="1" w:after="100" w:afterAutospacing="1"/>
      <w:jc w:val="center"/>
    </w:pPr>
  </w:style>
  <w:style w:type="paragraph" w:customStyle="1" w:styleId="xl318">
    <w:name w:val="xl318"/>
    <w:basedOn w:val="a"/>
    <w:rsid w:val="00155E0B"/>
    <w:pPr>
      <w:pBdr>
        <w:top w:val="single" w:sz="8" w:space="0" w:color="auto"/>
        <w:bottom w:val="single" w:sz="8" w:space="0" w:color="auto"/>
      </w:pBdr>
      <w:spacing w:before="100" w:beforeAutospacing="1" w:after="100" w:afterAutospacing="1"/>
    </w:pPr>
  </w:style>
  <w:style w:type="paragraph" w:customStyle="1" w:styleId="xl319">
    <w:name w:val="xl319"/>
    <w:basedOn w:val="a"/>
    <w:rsid w:val="00155E0B"/>
    <w:pPr>
      <w:pBdr>
        <w:top w:val="single" w:sz="8" w:space="0" w:color="auto"/>
        <w:bottom w:val="single" w:sz="8" w:space="0" w:color="auto"/>
      </w:pBdr>
      <w:spacing w:before="100" w:beforeAutospacing="1" w:after="100" w:afterAutospacing="1"/>
      <w:jc w:val="center"/>
    </w:pPr>
  </w:style>
  <w:style w:type="paragraph" w:customStyle="1" w:styleId="xl320">
    <w:name w:val="xl320"/>
    <w:basedOn w:val="a"/>
    <w:rsid w:val="00155E0B"/>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321">
    <w:name w:val="xl321"/>
    <w:basedOn w:val="a"/>
    <w:rsid w:val="00155E0B"/>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sz w:val="28"/>
      <w:szCs w:val="28"/>
    </w:rPr>
  </w:style>
  <w:style w:type="paragraph" w:customStyle="1" w:styleId="xl322">
    <w:name w:val="xl322"/>
    <w:basedOn w:val="a"/>
    <w:rsid w:val="00155E0B"/>
    <w:pPr>
      <w:spacing w:before="100" w:beforeAutospacing="1" w:after="100" w:afterAutospacing="1"/>
      <w:jc w:val="center"/>
    </w:pPr>
  </w:style>
  <w:style w:type="paragraph" w:customStyle="1" w:styleId="xl323">
    <w:name w:val="xl323"/>
    <w:basedOn w:val="a"/>
    <w:rsid w:val="00155E0B"/>
    <w:pPr>
      <w:pBdr>
        <w:bottom w:val="single" w:sz="8" w:space="0" w:color="auto"/>
      </w:pBdr>
      <w:spacing w:before="100" w:beforeAutospacing="1" w:after="100" w:afterAutospacing="1"/>
    </w:pPr>
  </w:style>
  <w:style w:type="paragraph" w:customStyle="1" w:styleId="xl324">
    <w:name w:val="xl324"/>
    <w:basedOn w:val="a"/>
    <w:rsid w:val="00155E0B"/>
    <w:pPr>
      <w:pBdr>
        <w:bottom w:val="single" w:sz="8" w:space="0" w:color="auto"/>
      </w:pBdr>
      <w:spacing w:before="100" w:beforeAutospacing="1" w:after="100" w:afterAutospacing="1"/>
      <w:jc w:val="center"/>
    </w:pPr>
  </w:style>
  <w:style w:type="paragraph" w:customStyle="1" w:styleId="xl325">
    <w:name w:val="xl325"/>
    <w:basedOn w:val="a"/>
    <w:rsid w:val="00155E0B"/>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326">
    <w:name w:val="xl326"/>
    <w:basedOn w:val="a"/>
    <w:rsid w:val="00155E0B"/>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color w:val="000000"/>
      <w:sz w:val="28"/>
      <w:szCs w:val="28"/>
    </w:rPr>
  </w:style>
  <w:style w:type="paragraph" w:customStyle="1" w:styleId="xl327">
    <w:name w:val="xl327"/>
    <w:basedOn w:val="a"/>
    <w:rsid w:val="00155E0B"/>
    <w:pPr>
      <w:pBdr>
        <w:top w:val="single" w:sz="8" w:space="0" w:color="auto"/>
      </w:pBdr>
      <w:spacing w:before="100" w:beforeAutospacing="1" w:after="100" w:afterAutospacing="1"/>
      <w:jc w:val="center"/>
    </w:pPr>
    <w:rPr>
      <w:b/>
      <w:bCs/>
    </w:rPr>
  </w:style>
  <w:style w:type="paragraph" w:customStyle="1" w:styleId="xl328">
    <w:name w:val="xl328"/>
    <w:basedOn w:val="a"/>
    <w:rsid w:val="00155E0B"/>
    <w:pPr>
      <w:pBdr>
        <w:top w:val="single" w:sz="8" w:space="0" w:color="auto"/>
      </w:pBdr>
      <w:spacing w:before="100" w:beforeAutospacing="1" w:after="100" w:afterAutospacing="1"/>
    </w:pPr>
    <w:rPr>
      <w:b/>
      <w:bCs/>
    </w:rPr>
  </w:style>
  <w:style w:type="paragraph" w:customStyle="1" w:styleId="xl329">
    <w:name w:val="xl329"/>
    <w:basedOn w:val="a"/>
    <w:rsid w:val="00155E0B"/>
    <w:pPr>
      <w:pBdr>
        <w:top w:val="single" w:sz="8" w:space="0" w:color="auto"/>
      </w:pBdr>
      <w:spacing w:before="100" w:beforeAutospacing="1" w:after="100" w:afterAutospacing="1"/>
      <w:jc w:val="center"/>
    </w:pPr>
    <w:rPr>
      <w:b/>
      <w:bCs/>
    </w:rPr>
  </w:style>
  <w:style w:type="paragraph" w:customStyle="1" w:styleId="xl330">
    <w:name w:val="xl330"/>
    <w:basedOn w:val="a"/>
    <w:rsid w:val="00155E0B"/>
    <w:pPr>
      <w:pBdr>
        <w:left w:val="single" w:sz="8" w:space="0" w:color="auto"/>
        <w:right w:val="single" w:sz="8" w:space="0" w:color="auto"/>
      </w:pBdr>
      <w:spacing w:before="100" w:beforeAutospacing="1" w:after="100" w:afterAutospacing="1"/>
      <w:jc w:val="right"/>
    </w:pPr>
    <w:rPr>
      <w:b/>
      <w:bCs/>
    </w:rPr>
  </w:style>
  <w:style w:type="paragraph" w:customStyle="1" w:styleId="xl331">
    <w:name w:val="xl331"/>
    <w:basedOn w:val="a"/>
    <w:rsid w:val="00155E0B"/>
    <w:pPr>
      <w:pBdr>
        <w:left w:val="single" w:sz="8" w:space="0" w:color="auto"/>
        <w:right w:val="single" w:sz="8" w:space="0" w:color="auto"/>
      </w:pBdr>
      <w:spacing w:before="100" w:beforeAutospacing="1" w:after="100" w:afterAutospacing="1"/>
      <w:jc w:val="right"/>
    </w:pPr>
    <w:rPr>
      <w:b/>
      <w:bCs/>
      <w:sz w:val="28"/>
      <w:szCs w:val="28"/>
    </w:rPr>
  </w:style>
  <w:style w:type="paragraph" w:customStyle="1" w:styleId="xl332">
    <w:name w:val="xl332"/>
    <w:basedOn w:val="a"/>
    <w:rsid w:val="00155E0B"/>
    <w:pPr>
      <w:pBdr>
        <w:left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333">
    <w:name w:val="xl333"/>
    <w:basedOn w:val="a"/>
    <w:rsid w:val="00155E0B"/>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rPr>
  </w:style>
  <w:style w:type="paragraph" w:customStyle="1" w:styleId="xl334">
    <w:name w:val="xl334"/>
    <w:basedOn w:val="a"/>
    <w:rsid w:val="00155E0B"/>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sz w:val="28"/>
      <w:szCs w:val="28"/>
    </w:rPr>
  </w:style>
  <w:style w:type="paragraph" w:customStyle="1" w:styleId="xl335">
    <w:name w:val="xl335"/>
    <w:basedOn w:val="a"/>
    <w:rsid w:val="00155E0B"/>
    <w:pPr>
      <w:spacing w:before="100" w:beforeAutospacing="1" w:after="100" w:afterAutospacing="1"/>
      <w:jc w:val="center"/>
    </w:pPr>
  </w:style>
  <w:style w:type="paragraph" w:customStyle="1" w:styleId="xl336">
    <w:name w:val="xl336"/>
    <w:basedOn w:val="a"/>
    <w:rsid w:val="00155E0B"/>
    <w:pPr>
      <w:pBdr>
        <w:top w:val="single" w:sz="8" w:space="0" w:color="auto"/>
        <w:left w:val="single" w:sz="8" w:space="0" w:color="auto"/>
        <w:right w:val="single" w:sz="8" w:space="0" w:color="auto"/>
      </w:pBdr>
      <w:spacing w:before="100" w:beforeAutospacing="1" w:after="100" w:afterAutospacing="1"/>
      <w:jc w:val="right"/>
    </w:pPr>
    <w:rPr>
      <w:b/>
      <w:bCs/>
    </w:rPr>
  </w:style>
  <w:style w:type="paragraph" w:customStyle="1" w:styleId="xl337">
    <w:name w:val="xl337"/>
    <w:basedOn w:val="a"/>
    <w:rsid w:val="00155E0B"/>
    <w:pPr>
      <w:pBdr>
        <w:top w:val="single" w:sz="8" w:space="0" w:color="auto"/>
        <w:left w:val="single" w:sz="8" w:space="0" w:color="auto"/>
        <w:right w:val="single" w:sz="8" w:space="0" w:color="auto"/>
      </w:pBdr>
      <w:spacing w:before="100" w:beforeAutospacing="1" w:after="100" w:afterAutospacing="1"/>
      <w:jc w:val="right"/>
    </w:pPr>
    <w:rPr>
      <w:b/>
      <w:bCs/>
      <w:sz w:val="28"/>
      <w:szCs w:val="28"/>
    </w:rPr>
  </w:style>
  <w:style w:type="paragraph" w:customStyle="1" w:styleId="xl338">
    <w:name w:val="xl338"/>
    <w:basedOn w:val="a"/>
    <w:rsid w:val="00155E0B"/>
    <w:pPr>
      <w:pBdr>
        <w:right w:val="single" w:sz="8" w:space="0" w:color="auto"/>
      </w:pBdr>
      <w:spacing w:before="100" w:beforeAutospacing="1" w:after="100" w:afterAutospacing="1"/>
      <w:jc w:val="center"/>
    </w:pPr>
  </w:style>
  <w:style w:type="paragraph" w:customStyle="1" w:styleId="xl339">
    <w:name w:val="xl339"/>
    <w:basedOn w:val="a"/>
    <w:rsid w:val="00155E0B"/>
    <w:pPr>
      <w:pBdr>
        <w:right w:val="single" w:sz="8" w:space="0" w:color="auto"/>
      </w:pBdr>
      <w:spacing w:before="100" w:beforeAutospacing="1" w:after="100" w:afterAutospacing="1"/>
      <w:jc w:val="both"/>
    </w:pPr>
  </w:style>
  <w:style w:type="paragraph" w:customStyle="1" w:styleId="xl340">
    <w:name w:val="xl340"/>
    <w:basedOn w:val="a"/>
    <w:rsid w:val="00155E0B"/>
    <w:pPr>
      <w:pBdr>
        <w:left w:val="single" w:sz="8" w:space="0" w:color="auto"/>
        <w:right w:val="single" w:sz="8" w:space="0" w:color="auto"/>
      </w:pBdr>
      <w:spacing w:before="100" w:beforeAutospacing="1" w:after="100" w:afterAutospacing="1"/>
      <w:jc w:val="both"/>
    </w:pPr>
  </w:style>
  <w:style w:type="paragraph" w:customStyle="1" w:styleId="xl341">
    <w:name w:val="xl341"/>
    <w:basedOn w:val="a"/>
    <w:rsid w:val="00155E0B"/>
    <w:pPr>
      <w:pBdr>
        <w:left w:val="single" w:sz="8" w:space="0" w:color="auto"/>
        <w:right w:val="single" w:sz="8" w:space="0" w:color="auto"/>
      </w:pBdr>
      <w:spacing w:before="100" w:beforeAutospacing="1" w:after="100" w:afterAutospacing="1"/>
      <w:jc w:val="both"/>
    </w:pPr>
    <w:rPr>
      <w:b/>
      <w:bCs/>
    </w:rPr>
  </w:style>
  <w:style w:type="paragraph" w:customStyle="1" w:styleId="xl342">
    <w:name w:val="xl342"/>
    <w:basedOn w:val="a"/>
    <w:rsid w:val="00155E0B"/>
    <w:pPr>
      <w:spacing w:before="100" w:beforeAutospacing="1" w:after="100" w:afterAutospacing="1"/>
      <w:jc w:val="center"/>
    </w:pPr>
    <w:rPr>
      <w:b/>
      <w:bCs/>
    </w:rPr>
  </w:style>
  <w:style w:type="paragraph" w:customStyle="1" w:styleId="xl343">
    <w:name w:val="xl343"/>
    <w:basedOn w:val="a"/>
    <w:rsid w:val="00155E0B"/>
    <w:pPr>
      <w:pBdr>
        <w:left w:val="single" w:sz="8" w:space="0" w:color="auto"/>
        <w:right w:val="single" w:sz="8" w:space="0" w:color="auto"/>
      </w:pBdr>
      <w:spacing w:before="100" w:beforeAutospacing="1" w:after="100" w:afterAutospacing="1"/>
      <w:jc w:val="both"/>
    </w:pPr>
  </w:style>
  <w:style w:type="paragraph" w:customStyle="1" w:styleId="xl344">
    <w:name w:val="xl344"/>
    <w:basedOn w:val="a"/>
    <w:rsid w:val="00155E0B"/>
    <w:pPr>
      <w:spacing w:before="100" w:beforeAutospacing="1" w:after="100" w:afterAutospacing="1"/>
      <w:jc w:val="center"/>
    </w:pPr>
  </w:style>
  <w:style w:type="paragraph" w:customStyle="1" w:styleId="xl345">
    <w:name w:val="xl345"/>
    <w:basedOn w:val="a"/>
    <w:rsid w:val="00155E0B"/>
    <w:pPr>
      <w:spacing w:before="100" w:beforeAutospacing="1" w:after="100" w:afterAutospacing="1"/>
    </w:pPr>
  </w:style>
  <w:style w:type="paragraph" w:customStyle="1" w:styleId="xl346">
    <w:name w:val="xl346"/>
    <w:basedOn w:val="a"/>
    <w:rsid w:val="00155E0B"/>
    <w:pPr>
      <w:pBdr>
        <w:left w:val="single" w:sz="8" w:space="0" w:color="auto"/>
        <w:bottom w:val="single" w:sz="8" w:space="0" w:color="auto"/>
        <w:right w:val="single" w:sz="8" w:space="0" w:color="auto"/>
      </w:pBdr>
      <w:spacing w:before="100" w:beforeAutospacing="1" w:after="100" w:afterAutospacing="1"/>
      <w:jc w:val="both"/>
    </w:pPr>
  </w:style>
  <w:style w:type="paragraph" w:customStyle="1" w:styleId="xl347">
    <w:name w:val="xl347"/>
    <w:basedOn w:val="a"/>
    <w:rsid w:val="00155E0B"/>
    <w:pPr>
      <w:pBdr>
        <w:bottom w:val="single" w:sz="8" w:space="0" w:color="auto"/>
      </w:pBdr>
      <w:spacing w:before="100" w:beforeAutospacing="1" w:after="100" w:afterAutospacing="1"/>
      <w:jc w:val="center"/>
    </w:pPr>
    <w:rPr>
      <w:b/>
      <w:bCs/>
    </w:rPr>
  </w:style>
  <w:style w:type="paragraph" w:customStyle="1" w:styleId="xl348">
    <w:name w:val="xl348"/>
    <w:basedOn w:val="a"/>
    <w:rsid w:val="00155E0B"/>
    <w:pPr>
      <w:pBdr>
        <w:bottom w:val="single" w:sz="8" w:space="0" w:color="auto"/>
      </w:pBdr>
      <w:spacing w:before="100" w:beforeAutospacing="1" w:after="100" w:afterAutospacing="1"/>
      <w:jc w:val="center"/>
    </w:pPr>
  </w:style>
  <w:style w:type="paragraph" w:customStyle="1" w:styleId="xl349">
    <w:name w:val="xl349"/>
    <w:basedOn w:val="a"/>
    <w:rsid w:val="00155E0B"/>
    <w:pPr>
      <w:pBdr>
        <w:bottom w:val="single" w:sz="8" w:space="0" w:color="auto"/>
      </w:pBdr>
      <w:spacing w:before="100" w:beforeAutospacing="1" w:after="100" w:afterAutospacing="1"/>
    </w:pPr>
  </w:style>
  <w:style w:type="paragraph" w:customStyle="1" w:styleId="xl350">
    <w:name w:val="xl350"/>
    <w:basedOn w:val="a"/>
    <w:rsid w:val="00155E0B"/>
    <w:pPr>
      <w:spacing w:before="100" w:beforeAutospacing="1" w:after="100" w:afterAutospacing="1"/>
    </w:pPr>
    <w:rPr>
      <w:sz w:val="28"/>
      <w:szCs w:val="28"/>
    </w:rPr>
  </w:style>
  <w:style w:type="paragraph" w:customStyle="1" w:styleId="xl351">
    <w:name w:val="xl351"/>
    <w:basedOn w:val="a"/>
    <w:rsid w:val="00155E0B"/>
    <w:pPr>
      <w:spacing w:before="100" w:beforeAutospacing="1" w:after="100" w:afterAutospacing="1"/>
    </w:pPr>
    <w:rPr>
      <w:sz w:val="28"/>
      <w:szCs w:val="28"/>
    </w:rPr>
  </w:style>
  <w:style w:type="paragraph" w:customStyle="1" w:styleId="xl352">
    <w:name w:val="xl352"/>
    <w:basedOn w:val="a"/>
    <w:rsid w:val="00155E0B"/>
    <w:pPr>
      <w:pBdr>
        <w:top w:val="single" w:sz="8" w:space="0" w:color="auto"/>
        <w:left w:val="single" w:sz="8" w:space="0" w:color="auto"/>
        <w:right w:val="single" w:sz="8" w:space="0" w:color="auto"/>
      </w:pBdr>
      <w:spacing w:before="100" w:beforeAutospacing="1" w:after="100" w:afterAutospacing="1"/>
      <w:jc w:val="right"/>
    </w:pPr>
    <w:rPr>
      <w:b/>
      <w:bCs/>
      <w:sz w:val="28"/>
      <w:szCs w:val="28"/>
    </w:rPr>
  </w:style>
  <w:style w:type="paragraph" w:customStyle="1" w:styleId="xl353">
    <w:name w:val="xl353"/>
    <w:basedOn w:val="a"/>
    <w:rsid w:val="00155E0B"/>
    <w:pPr>
      <w:spacing w:before="100" w:beforeAutospacing="1" w:after="100" w:afterAutospacing="1"/>
    </w:pPr>
    <w:rPr>
      <w:b/>
      <w:bCs/>
      <w:sz w:val="28"/>
      <w:szCs w:val="28"/>
    </w:rPr>
  </w:style>
  <w:style w:type="paragraph" w:customStyle="1" w:styleId="xl354">
    <w:name w:val="xl354"/>
    <w:basedOn w:val="a"/>
    <w:rsid w:val="00155E0B"/>
    <w:pPr>
      <w:pBdr>
        <w:top w:val="single" w:sz="8" w:space="0" w:color="auto"/>
        <w:left w:val="single" w:sz="8" w:space="0" w:color="auto"/>
        <w:bottom w:val="single" w:sz="4" w:space="0" w:color="auto"/>
        <w:right w:val="single" w:sz="8" w:space="0" w:color="auto"/>
      </w:pBdr>
      <w:spacing w:before="100" w:beforeAutospacing="1" w:after="100" w:afterAutospacing="1"/>
      <w:jc w:val="right"/>
    </w:pPr>
    <w:rPr>
      <w:b/>
      <w:bCs/>
      <w:sz w:val="28"/>
      <w:szCs w:val="28"/>
    </w:rPr>
  </w:style>
  <w:style w:type="paragraph" w:customStyle="1" w:styleId="xl355">
    <w:name w:val="xl355"/>
    <w:basedOn w:val="a"/>
    <w:rsid w:val="00155E0B"/>
    <w:pPr>
      <w:pBdr>
        <w:top w:val="single" w:sz="4" w:space="0" w:color="auto"/>
        <w:left w:val="single" w:sz="8" w:space="0" w:color="auto"/>
        <w:bottom w:val="single" w:sz="4" w:space="0" w:color="auto"/>
        <w:right w:val="single" w:sz="8" w:space="0" w:color="auto"/>
      </w:pBdr>
      <w:spacing w:before="100" w:beforeAutospacing="1" w:after="100" w:afterAutospacing="1"/>
    </w:pPr>
    <w:rPr>
      <w:b/>
      <w:bCs/>
      <w:sz w:val="28"/>
      <w:szCs w:val="28"/>
    </w:rPr>
  </w:style>
  <w:style w:type="paragraph" w:customStyle="1" w:styleId="xl356">
    <w:name w:val="xl356"/>
    <w:basedOn w:val="a"/>
    <w:rsid w:val="00155E0B"/>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b/>
      <w:bCs/>
      <w:sz w:val="28"/>
      <w:szCs w:val="28"/>
    </w:rPr>
  </w:style>
  <w:style w:type="paragraph" w:customStyle="1" w:styleId="xl357">
    <w:name w:val="xl357"/>
    <w:basedOn w:val="a"/>
    <w:rsid w:val="00155E0B"/>
    <w:pPr>
      <w:pBdr>
        <w:left w:val="single" w:sz="8" w:space="0" w:color="auto"/>
        <w:right w:val="single" w:sz="8" w:space="0" w:color="auto"/>
      </w:pBdr>
      <w:shd w:val="clear" w:color="000000" w:fill="FFFF00"/>
      <w:spacing w:before="100" w:beforeAutospacing="1" w:after="100" w:afterAutospacing="1"/>
      <w:jc w:val="center"/>
      <w:textAlignment w:val="center"/>
    </w:pPr>
    <w:rPr>
      <w:b/>
      <w:bCs/>
      <w:sz w:val="28"/>
      <w:szCs w:val="28"/>
    </w:rPr>
  </w:style>
  <w:style w:type="paragraph" w:customStyle="1" w:styleId="xl358">
    <w:name w:val="xl358"/>
    <w:basedOn w:val="a"/>
    <w:rsid w:val="00155E0B"/>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b/>
      <w:bCs/>
      <w:sz w:val="28"/>
      <w:szCs w:val="28"/>
    </w:rPr>
  </w:style>
  <w:style w:type="paragraph" w:customStyle="1" w:styleId="xl359">
    <w:name w:val="xl359"/>
    <w:basedOn w:val="a"/>
    <w:rsid w:val="00155E0B"/>
    <w:pPr>
      <w:pBdr>
        <w:top w:val="single" w:sz="8" w:space="0" w:color="auto"/>
        <w:left w:val="single" w:sz="8" w:space="0" w:color="auto"/>
        <w:right w:val="single" w:sz="8" w:space="0" w:color="auto"/>
      </w:pBdr>
      <w:spacing w:before="100" w:beforeAutospacing="1" w:after="100" w:afterAutospacing="1"/>
      <w:jc w:val="center"/>
      <w:textAlignment w:val="center"/>
    </w:pPr>
    <w:rPr>
      <w:b/>
      <w:bCs/>
      <w:sz w:val="28"/>
      <w:szCs w:val="28"/>
    </w:rPr>
  </w:style>
  <w:style w:type="paragraph" w:customStyle="1" w:styleId="xl360">
    <w:name w:val="xl360"/>
    <w:basedOn w:val="a"/>
    <w:rsid w:val="00155E0B"/>
    <w:pPr>
      <w:pBdr>
        <w:left w:val="single" w:sz="8" w:space="0" w:color="auto"/>
        <w:right w:val="single" w:sz="8" w:space="0" w:color="auto"/>
      </w:pBdr>
      <w:spacing w:before="100" w:beforeAutospacing="1" w:after="100" w:afterAutospacing="1"/>
      <w:jc w:val="center"/>
      <w:textAlignment w:val="center"/>
    </w:pPr>
    <w:rPr>
      <w:b/>
      <w:bCs/>
      <w:sz w:val="28"/>
      <w:szCs w:val="28"/>
    </w:rPr>
  </w:style>
  <w:style w:type="paragraph" w:customStyle="1" w:styleId="xl361">
    <w:name w:val="xl361"/>
    <w:basedOn w:val="a"/>
    <w:rsid w:val="00155E0B"/>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28"/>
      <w:szCs w:val="28"/>
    </w:rPr>
  </w:style>
  <w:style w:type="paragraph" w:customStyle="1" w:styleId="xl362">
    <w:name w:val="xl362"/>
    <w:basedOn w:val="a"/>
    <w:rsid w:val="00155E0B"/>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363">
    <w:name w:val="xl363"/>
    <w:basedOn w:val="a"/>
    <w:rsid w:val="00155E0B"/>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64">
    <w:name w:val="xl364"/>
    <w:basedOn w:val="a"/>
    <w:rsid w:val="00155E0B"/>
    <w:pPr>
      <w:pBdr>
        <w:top w:val="single" w:sz="8" w:space="0" w:color="auto"/>
        <w:bottom w:val="single" w:sz="4" w:space="0" w:color="auto"/>
      </w:pBdr>
      <w:spacing w:before="100" w:beforeAutospacing="1" w:after="100" w:afterAutospacing="1"/>
      <w:jc w:val="center"/>
      <w:textAlignment w:val="center"/>
    </w:pPr>
    <w:rPr>
      <w:b/>
      <w:bCs/>
    </w:rPr>
  </w:style>
  <w:style w:type="paragraph" w:customStyle="1" w:styleId="xl365">
    <w:name w:val="xl365"/>
    <w:basedOn w:val="a"/>
    <w:rsid w:val="00155E0B"/>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366">
    <w:name w:val="xl366"/>
    <w:basedOn w:val="a"/>
    <w:rsid w:val="00155E0B"/>
    <w:pPr>
      <w:pBdr>
        <w:top w:val="single" w:sz="4" w:space="0" w:color="auto"/>
        <w:bottom w:val="single" w:sz="8" w:space="0" w:color="auto"/>
      </w:pBdr>
      <w:spacing w:before="100" w:beforeAutospacing="1" w:after="100" w:afterAutospacing="1"/>
      <w:jc w:val="center"/>
      <w:textAlignment w:val="center"/>
    </w:pPr>
    <w:rPr>
      <w:b/>
      <w:bCs/>
    </w:rPr>
  </w:style>
  <w:style w:type="paragraph" w:customStyle="1" w:styleId="xl367">
    <w:name w:val="xl367"/>
    <w:basedOn w:val="a"/>
    <w:rsid w:val="00155E0B"/>
    <w:pPr>
      <w:pBdr>
        <w:top w:val="single" w:sz="8" w:space="0" w:color="auto"/>
        <w:left w:val="single" w:sz="8" w:space="0" w:color="auto"/>
        <w:bottom w:val="single" w:sz="4" w:space="0" w:color="auto"/>
      </w:pBdr>
      <w:spacing w:before="100" w:beforeAutospacing="1" w:after="100" w:afterAutospacing="1"/>
      <w:jc w:val="center"/>
      <w:textAlignment w:val="center"/>
    </w:pPr>
    <w:rPr>
      <w:b/>
      <w:bCs/>
    </w:rPr>
  </w:style>
  <w:style w:type="paragraph" w:customStyle="1" w:styleId="xl368">
    <w:name w:val="xl368"/>
    <w:basedOn w:val="a"/>
    <w:rsid w:val="00155E0B"/>
    <w:pPr>
      <w:pBdr>
        <w:top w:val="single" w:sz="4" w:space="0" w:color="auto"/>
        <w:left w:val="single" w:sz="8" w:space="0" w:color="auto"/>
        <w:bottom w:val="single" w:sz="4" w:space="0" w:color="auto"/>
      </w:pBdr>
      <w:spacing w:before="100" w:beforeAutospacing="1" w:after="100" w:afterAutospacing="1"/>
      <w:jc w:val="center"/>
      <w:textAlignment w:val="center"/>
    </w:pPr>
    <w:rPr>
      <w:b/>
      <w:bCs/>
    </w:rPr>
  </w:style>
  <w:style w:type="paragraph" w:customStyle="1" w:styleId="xl369">
    <w:name w:val="xl369"/>
    <w:basedOn w:val="a"/>
    <w:rsid w:val="00155E0B"/>
    <w:pPr>
      <w:pBdr>
        <w:top w:val="single" w:sz="4"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370">
    <w:name w:val="xl370"/>
    <w:basedOn w:val="a"/>
    <w:rsid w:val="00155E0B"/>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371">
    <w:name w:val="xl371"/>
    <w:basedOn w:val="a"/>
    <w:rsid w:val="00155E0B"/>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372">
    <w:name w:val="xl372"/>
    <w:basedOn w:val="a"/>
    <w:rsid w:val="00155E0B"/>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73">
    <w:name w:val="xl373"/>
    <w:basedOn w:val="a"/>
    <w:rsid w:val="00155E0B"/>
    <w:pPr>
      <w:pBdr>
        <w:top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374">
    <w:name w:val="xl374"/>
    <w:basedOn w:val="a"/>
    <w:rsid w:val="00155E0B"/>
    <w:pPr>
      <w:pBdr>
        <w:top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375">
    <w:name w:val="xl375"/>
    <w:basedOn w:val="a"/>
    <w:rsid w:val="00155E0B"/>
    <w:pPr>
      <w:pBdr>
        <w:top w:val="single" w:sz="4" w:space="0" w:color="auto"/>
        <w:bottom w:val="single" w:sz="8" w:space="0" w:color="auto"/>
        <w:right w:val="single" w:sz="8" w:space="0" w:color="auto"/>
      </w:pBdr>
      <w:spacing w:before="100" w:beforeAutospacing="1" w:after="100" w:afterAutospacing="1"/>
      <w:jc w:val="center"/>
      <w:textAlignment w:val="center"/>
    </w:pPr>
    <w:rPr>
      <w:b/>
      <w:bCs/>
    </w:rPr>
  </w:style>
  <w:style w:type="numbering" w:customStyle="1" w:styleId="11">
    <w:name w:val="Нет списка1"/>
    <w:next w:val="a2"/>
    <w:uiPriority w:val="99"/>
    <w:semiHidden/>
    <w:unhideWhenUsed/>
    <w:rsid w:val="00155E0B"/>
  </w:style>
  <w:style w:type="paragraph" w:customStyle="1" w:styleId="xl66">
    <w:name w:val="xl66"/>
    <w:basedOn w:val="a"/>
    <w:rsid w:val="00155E0B"/>
    <w:pPr>
      <w:shd w:val="clear" w:color="000000" w:fill="FFFFFF"/>
      <w:spacing w:before="100" w:beforeAutospacing="1" w:after="100" w:afterAutospacing="1"/>
    </w:pPr>
  </w:style>
  <w:style w:type="paragraph" w:customStyle="1" w:styleId="xl67">
    <w:name w:val="xl67"/>
    <w:basedOn w:val="a"/>
    <w:rsid w:val="00155E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68">
    <w:name w:val="xl68"/>
    <w:basedOn w:val="a"/>
    <w:rsid w:val="00155E0B"/>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69">
    <w:name w:val="xl69"/>
    <w:basedOn w:val="a"/>
    <w:rsid w:val="00155E0B"/>
    <w:pPr>
      <w:pBdr>
        <w:bottom w:val="single" w:sz="8" w:space="0" w:color="auto"/>
      </w:pBdr>
      <w:spacing w:before="100" w:beforeAutospacing="1" w:after="100" w:afterAutospacing="1"/>
      <w:jc w:val="center"/>
      <w:textAlignment w:val="center"/>
    </w:pPr>
    <w:rPr>
      <w:b/>
      <w:bCs/>
    </w:rPr>
  </w:style>
  <w:style w:type="paragraph" w:customStyle="1" w:styleId="xl70">
    <w:name w:val="xl70"/>
    <w:basedOn w:val="a"/>
    <w:rsid w:val="00155E0B"/>
    <w:pPr>
      <w:pBdr>
        <w:left w:val="single" w:sz="8" w:space="0" w:color="auto"/>
        <w:bottom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71">
    <w:name w:val="xl71"/>
    <w:basedOn w:val="a"/>
    <w:rsid w:val="00155E0B"/>
    <w:pPr>
      <w:pBdr>
        <w:bottom w:val="single" w:sz="8" w:space="0" w:color="auto"/>
      </w:pBdr>
      <w:spacing w:before="100" w:beforeAutospacing="1" w:after="100" w:afterAutospacing="1"/>
      <w:textAlignment w:val="center"/>
    </w:pPr>
    <w:rPr>
      <w:color w:val="000000"/>
    </w:rPr>
  </w:style>
  <w:style w:type="paragraph" w:customStyle="1" w:styleId="xl72">
    <w:name w:val="xl72"/>
    <w:basedOn w:val="a"/>
    <w:rsid w:val="00155E0B"/>
    <w:pPr>
      <w:pBdr>
        <w:bottom w:val="single" w:sz="8" w:space="0" w:color="auto"/>
      </w:pBdr>
      <w:spacing w:before="100" w:beforeAutospacing="1" w:after="100" w:afterAutospacing="1"/>
      <w:textAlignment w:val="center"/>
    </w:pPr>
    <w:rPr>
      <w:color w:val="000000"/>
    </w:rPr>
  </w:style>
  <w:style w:type="paragraph" w:customStyle="1" w:styleId="xl73">
    <w:name w:val="xl73"/>
    <w:basedOn w:val="a"/>
    <w:rsid w:val="00155E0B"/>
    <w:pPr>
      <w:pBdr>
        <w:left w:val="single" w:sz="8" w:space="0" w:color="auto"/>
        <w:bottom w:val="single" w:sz="8" w:space="0" w:color="auto"/>
        <w:right w:val="single" w:sz="8" w:space="0" w:color="auto"/>
      </w:pBdr>
      <w:spacing w:before="100" w:beforeAutospacing="1" w:after="100" w:afterAutospacing="1"/>
      <w:textAlignment w:val="center"/>
    </w:pPr>
    <w:rPr>
      <w:color w:val="000000"/>
    </w:rPr>
  </w:style>
  <w:style w:type="paragraph" w:customStyle="1" w:styleId="xl74">
    <w:name w:val="xl74"/>
    <w:basedOn w:val="a"/>
    <w:rsid w:val="00155E0B"/>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75">
    <w:name w:val="xl75"/>
    <w:basedOn w:val="a"/>
    <w:rsid w:val="00155E0B"/>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76">
    <w:name w:val="xl76"/>
    <w:basedOn w:val="a"/>
    <w:rsid w:val="00155E0B"/>
    <w:pPr>
      <w:pBdr>
        <w:left w:val="single" w:sz="8" w:space="0" w:color="auto"/>
        <w:right w:val="single" w:sz="8" w:space="0" w:color="auto"/>
      </w:pBdr>
      <w:spacing w:before="100" w:beforeAutospacing="1" w:after="100" w:afterAutospacing="1"/>
    </w:pPr>
  </w:style>
  <w:style w:type="paragraph" w:customStyle="1" w:styleId="xl77">
    <w:name w:val="xl77"/>
    <w:basedOn w:val="a"/>
    <w:rsid w:val="00155E0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color w:val="000000"/>
    </w:rPr>
  </w:style>
  <w:style w:type="paragraph" w:customStyle="1" w:styleId="xl78">
    <w:name w:val="xl78"/>
    <w:basedOn w:val="a"/>
    <w:rsid w:val="00155E0B"/>
    <w:pPr>
      <w:pBdr>
        <w:top w:val="single" w:sz="8" w:space="0" w:color="auto"/>
        <w:bottom w:val="single" w:sz="8" w:space="0" w:color="auto"/>
        <w:right w:val="single" w:sz="8" w:space="0" w:color="auto"/>
      </w:pBdr>
      <w:spacing w:before="100" w:beforeAutospacing="1" w:after="100" w:afterAutospacing="1"/>
      <w:textAlignment w:val="center"/>
    </w:pPr>
    <w:rPr>
      <w:color w:val="000000"/>
    </w:rPr>
  </w:style>
  <w:style w:type="paragraph" w:customStyle="1" w:styleId="xl79">
    <w:name w:val="xl79"/>
    <w:basedOn w:val="a"/>
    <w:rsid w:val="00155E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80">
    <w:name w:val="xl80"/>
    <w:basedOn w:val="a"/>
    <w:rsid w:val="00155E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styleId="a9">
    <w:name w:val="Balloon Text"/>
    <w:basedOn w:val="a"/>
    <w:link w:val="aa"/>
    <w:uiPriority w:val="99"/>
    <w:semiHidden/>
    <w:unhideWhenUsed/>
    <w:rsid w:val="00155E0B"/>
    <w:rPr>
      <w:rFonts w:ascii="Segoe UI" w:eastAsiaTheme="minorHAnsi" w:hAnsi="Segoe UI" w:cs="Segoe UI"/>
      <w:sz w:val="18"/>
      <w:szCs w:val="18"/>
      <w:lang w:eastAsia="en-US"/>
    </w:rPr>
  </w:style>
  <w:style w:type="character" w:customStyle="1" w:styleId="aa">
    <w:name w:val="Текст выноски Знак"/>
    <w:basedOn w:val="a0"/>
    <w:link w:val="a9"/>
    <w:uiPriority w:val="99"/>
    <w:semiHidden/>
    <w:rsid w:val="00155E0B"/>
    <w:rPr>
      <w:rFonts w:ascii="Segoe UI" w:hAnsi="Segoe UI" w:cs="Segoe UI"/>
      <w:sz w:val="18"/>
      <w:szCs w:val="18"/>
    </w:rPr>
  </w:style>
  <w:style w:type="paragraph" w:customStyle="1" w:styleId="ConsPlusNormal">
    <w:name w:val="ConsPlusNormal"/>
    <w:rsid w:val="00155E0B"/>
    <w:pPr>
      <w:autoSpaceDE w:val="0"/>
      <w:autoSpaceDN w:val="0"/>
      <w:adjustRightInd w:val="0"/>
      <w:spacing w:after="0" w:line="240" w:lineRule="auto"/>
    </w:pPr>
    <w:rPr>
      <w:rFonts w:eastAsia="Calibri" w:cs="Times New Roman"/>
      <w:szCs w:val="24"/>
      <w:lang w:eastAsia="ru-RU"/>
    </w:rPr>
  </w:style>
  <w:style w:type="character" w:styleId="ab">
    <w:name w:val="page number"/>
    <w:rsid w:val="00155E0B"/>
  </w:style>
  <w:style w:type="paragraph" w:styleId="ac">
    <w:name w:val="Body Text"/>
    <w:basedOn w:val="a"/>
    <w:link w:val="ad"/>
    <w:rsid w:val="00155E0B"/>
    <w:pPr>
      <w:jc w:val="both"/>
    </w:pPr>
    <w:rPr>
      <w:sz w:val="26"/>
      <w:szCs w:val="20"/>
      <w:lang w:val="x-none" w:eastAsia="x-none"/>
    </w:rPr>
  </w:style>
  <w:style w:type="character" w:customStyle="1" w:styleId="ad">
    <w:name w:val="Основной текст Знак"/>
    <w:basedOn w:val="a0"/>
    <w:link w:val="ac"/>
    <w:rsid w:val="00155E0B"/>
    <w:rPr>
      <w:rFonts w:eastAsia="Times New Roman" w:cs="Times New Roman"/>
      <w:sz w:val="26"/>
      <w:szCs w:val="20"/>
      <w:lang w:val="x-none" w:eastAsia="x-none"/>
    </w:rPr>
  </w:style>
  <w:style w:type="paragraph" w:styleId="21">
    <w:name w:val="Body Text 2"/>
    <w:basedOn w:val="a"/>
    <w:link w:val="22"/>
    <w:rsid w:val="00155E0B"/>
    <w:pPr>
      <w:jc w:val="both"/>
    </w:pPr>
    <w:rPr>
      <w:sz w:val="28"/>
      <w:szCs w:val="20"/>
      <w:lang w:val="x-none" w:eastAsia="x-none"/>
    </w:rPr>
  </w:style>
  <w:style w:type="character" w:customStyle="1" w:styleId="22">
    <w:name w:val="Основной текст 2 Знак"/>
    <w:basedOn w:val="a0"/>
    <w:link w:val="21"/>
    <w:rsid w:val="00155E0B"/>
    <w:rPr>
      <w:rFonts w:eastAsia="Times New Roman" w:cs="Times New Roman"/>
      <w:sz w:val="28"/>
      <w:szCs w:val="20"/>
      <w:lang w:val="x-none" w:eastAsia="x-none"/>
    </w:rPr>
  </w:style>
  <w:style w:type="paragraph" w:customStyle="1" w:styleId="ConsPlusNonformat">
    <w:name w:val="ConsPlusNonformat"/>
    <w:rsid w:val="00155E0B"/>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2">
    <w:name w:val="Текст выноски Знак1"/>
    <w:basedOn w:val="a0"/>
    <w:uiPriority w:val="99"/>
    <w:semiHidden/>
    <w:rsid w:val="00155E0B"/>
    <w:rPr>
      <w:rFonts w:ascii="Segoe UI" w:hAnsi="Segoe UI" w:cs="Segoe UI"/>
      <w:sz w:val="18"/>
      <w:szCs w:val="18"/>
      <w:lang w:eastAsia="en-US"/>
    </w:rPr>
  </w:style>
  <w:style w:type="paragraph" w:customStyle="1" w:styleId="font7">
    <w:name w:val="font7"/>
    <w:basedOn w:val="a"/>
    <w:rsid w:val="00155E0B"/>
    <w:pPr>
      <w:spacing w:before="100" w:beforeAutospacing="1" w:after="100" w:afterAutospacing="1"/>
    </w:pPr>
    <w:rPr>
      <w:rFonts w:ascii="Tahoma" w:hAnsi="Tahoma" w:cs="Tahoma"/>
      <w:b/>
      <w:bCs/>
      <w:color w:val="000000"/>
      <w:sz w:val="20"/>
      <w:szCs w:val="20"/>
    </w:rPr>
  </w:style>
  <w:style w:type="paragraph" w:customStyle="1" w:styleId="xl24">
    <w:name w:val="xl24"/>
    <w:basedOn w:val="a"/>
    <w:rsid w:val="00155E0B"/>
    <w:pPr>
      <w:pBdr>
        <w:top w:val="single" w:sz="8" w:space="0" w:color="auto"/>
        <w:bottom w:val="single" w:sz="8" w:space="0" w:color="auto"/>
      </w:pBdr>
      <w:shd w:val="clear" w:color="auto" w:fill="E3E3E3"/>
      <w:spacing w:before="100" w:beforeAutospacing="1" w:after="100" w:afterAutospacing="1"/>
      <w:jc w:val="center"/>
    </w:pPr>
    <w:rPr>
      <w:b/>
      <w:bCs/>
      <w:color w:val="000000"/>
    </w:rPr>
  </w:style>
  <w:style w:type="paragraph" w:customStyle="1" w:styleId="xl25">
    <w:name w:val="xl25"/>
    <w:basedOn w:val="a"/>
    <w:rsid w:val="00155E0B"/>
    <w:pPr>
      <w:spacing w:before="100" w:beforeAutospacing="1" w:after="100" w:afterAutospacing="1"/>
      <w:jc w:val="center"/>
      <w:textAlignment w:val="top"/>
    </w:pPr>
    <w:rPr>
      <w:color w:val="000000"/>
    </w:rPr>
  </w:style>
  <w:style w:type="paragraph" w:customStyle="1" w:styleId="xl26">
    <w:name w:val="xl26"/>
    <w:basedOn w:val="a"/>
    <w:rsid w:val="00155E0B"/>
    <w:pPr>
      <w:spacing w:before="100" w:beforeAutospacing="1" w:after="100" w:afterAutospacing="1"/>
      <w:jc w:val="center"/>
    </w:pPr>
    <w:rPr>
      <w:color w:val="000000"/>
    </w:rPr>
  </w:style>
  <w:style w:type="paragraph" w:customStyle="1" w:styleId="xl27">
    <w:name w:val="xl27"/>
    <w:basedOn w:val="a"/>
    <w:rsid w:val="00155E0B"/>
    <w:pPr>
      <w:spacing w:before="100" w:beforeAutospacing="1" w:after="100" w:afterAutospacing="1"/>
      <w:jc w:val="center"/>
    </w:pPr>
    <w:rPr>
      <w:color w:val="000000"/>
    </w:rPr>
  </w:style>
  <w:style w:type="paragraph" w:customStyle="1" w:styleId="xl28">
    <w:name w:val="xl28"/>
    <w:basedOn w:val="a"/>
    <w:rsid w:val="00155E0B"/>
    <w:pPr>
      <w:pBdr>
        <w:left w:val="single" w:sz="8" w:space="0" w:color="auto"/>
      </w:pBdr>
      <w:spacing w:before="100" w:beforeAutospacing="1" w:after="100" w:afterAutospacing="1"/>
    </w:pPr>
    <w:rPr>
      <w:color w:val="000000"/>
    </w:rPr>
  </w:style>
  <w:style w:type="paragraph" w:customStyle="1" w:styleId="xl29">
    <w:name w:val="xl29"/>
    <w:basedOn w:val="a"/>
    <w:rsid w:val="00155E0B"/>
    <w:pPr>
      <w:spacing w:before="100" w:beforeAutospacing="1" w:after="100" w:afterAutospacing="1"/>
      <w:jc w:val="right"/>
    </w:pPr>
    <w:rPr>
      <w:color w:val="000000"/>
    </w:rPr>
  </w:style>
  <w:style w:type="paragraph" w:customStyle="1" w:styleId="xl30">
    <w:name w:val="xl30"/>
    <w:basedOn w:val="a"/>
    <w:rsid w:val="00155E0B"/>
    <w:pPr>
      <w:spacing w:before="100" w:beforeAutospacing="1" w:after="100" w:afterAutospacing="1"/>
      <w:jc w:val="right"/>
    </w:pPr>
  </w:style>
  <w:style w:type="paragraph" w:customStyle="1" w:styleId="xl31">
    <w:name w:val="xl31"/>
    <w:basedOn w:val="a"/>
    <w:rsid w:val="00155E0B"/>
    <w:pPr>
      <w:spacing w:before="100" w:beforeAutospacing="1" w:after="100" w:afterAutospacing="1"/>
      <w:jc w:val="center"/>
    </w:pPr>
  </w:style>
  <w:style w:type="paragraph" w:customStyle="1" w:styleId="xl32">
    <w:name w:val="xl32"/>
    <w:basedOn w:val="a"/>
    <w:rsid w:val="00155E0B"/>
    <w:pPr>
      <w:spacing w:before="100" w:beforeAutospacing="1" w:after="100" w:afterAutospacing="1"/>
      <w:jc w:val="center"/>
    </w:pPr>
  </w:style>
  <w:style w:type="paragraph" w:customStyle="1" w:styleId="xl33">
    <w:name w:val="xl33"/>
    <w:basedOn w:val="a"/>
    <w:rsid w:val="00155E0B"/>
    <w:pPr>
      <w:shd w:val="clear" w:color="auto" w:fill="FFFFFF"/>
      <w:spacing w:before="100" w:beforeAutospacing="1" w:after="100" w:afterAutospacing="1"/>
      <w:jc w:val="center"/>
    </w:pPr>
    <w:rPr>
      <w:b/>
      <w:bCs/>
    </w:rPr>
  </w:style>
  <w:style w:type="paragraph" w:customStyle="1" w:styleId="xl34">
    <w:name w:val="xl34"/>
    <w:basedOn w:val="a"/>
    <w:rsid w:val="00155E0B"/>
    <w:pPr>
      <w:spacing w:before="100" w:beforeAutospacing="1" w:after="100" w:afterAutospacing="1"/>
      <w:jc w:val="center"/>
    </w:pPr>
    <w:rPr>
      <w:b/>
      <w:bCs/>
    </w:rPr>
  </w:style>
  <w:style w:type="paragraph" w:customStyle="1" w:styleId="xl35">
    <w:name w:val="xl35"/>
    <w:basedOn w:val="a"/>
    <w:rsid w:val="00155E0B"/>
    <w:pPr>
      <w:spacing w:before="100" w:beforeAutospacing="1" w:after="100" w:afterAutospacing="1"/>
      <w:jc w:val="right"/>
    </w:pPr>
    <w:rPr>
      <w:color w:val="0000FF"/>
    </w:rPr>
  </w:style>
  <w:style w:type="paragraph" w:customStyle="1" w:styleId="xl36">
    <w:name w:val="xl36"/>
    <w:basedOn w:val="a"/>
    <w:rsid w:val="00155E0B"/>
    <w:pPr>
      <w:spacing w:before="100" w:beforeAutospacing="1" w:after="100" w:afterAutospacing="1"/>
      <w:jc w:val="center"/>
    </w:pPr>
    <w:rPr>
      <w:color w:val="0000FF"/>
    </w:rPr>
  </w:style>
  <w:style w:type="paragraph" w:customStyle="1" w:styleId="xl37">
    <w:name w:val="xl37"/>
    <w:basedOn w:val="a"/>
    <w:rsid w:val="00155E0B"/>
    <w:pPr>
      <w:spacing w:before="100" w:beforeAutospacing="1" w:after="100" w:afterAutospacing="1"/>
      <w:jc w:val="center"/>
    </w:pPr>
    <w:rPr>
      <w:color w:val="FF0000"/>
    </w:rPr>
  </w:style>
  <w:style w:type="paragraph" w:customStyle="1" w:styleId="xl38">
    <w:name w:val="xl38"/>
    <w:basedOn w:val="a"/>
    <w:rsid w:val="00155E0B"/>
    <w:pPr>
      <w:spacing w:before="100" w:beforeAutospacing="1" w:after="100" w:afterAutospacing="1"/>
      <w:jc w:val="center"/>
    </w:pPr>
    <w:rPr>
      <w:b/>
      <w:bCs/>
      <w:color w:val="000000"/>
    </w:rPr>
  </w:style>
  <w:style w:type="paragraph" w:customStyle="1" w:styleId="xl39">
    <w:name w:val="xl39"/>
    <w:basedOn w:val="a"/>
    <w:rsid w:val="00155E0B"/>
    <w:pPr>
      <w:spacing w:before="100" w:beforeAutospacing="1" w:after="100" w:afterAutospacing="1"/>
      <w:jc w:val="center"/>
    </w:pPr>
    <w:rPr>
      <w:color w:val="FF0000"/>
    </w:rPr>
  </w:style>
  <w:style w:type="paragraph" w:customStyle="1" w:styleId="xl40">
    <w:name w:val="xl40"/>
    <w:basedOn w:val="a"/>
    <w:rsid w:val="00155E0B"/>
    <w:pPr>
      <w:spacing w:before="100" w:beforeAutospacing="1" w:after="100" w:afterAutospacing="1"/>
      <w:jc w:val="center"/>
    </w:pPr>
    <w:rPr>
      <w:b/>
      <w:bCs/>
      <w:color w:val="000000"/>
    </w:rPr>
  </w:style>
  <w:style w:type="paragraph" w:customStyle="1" w:styleId="xl41">
    <w:name w:val="xl41"/>
    <w:basedOn w:val="a"/>
    <w:rsid w:val="00155E0B"/>
    <w:pPr>
      <w:shd w:val="clear" w:color="auto" w:fill="FFFFFF"/>
      <w:spacing w:before="100" w:beforeAutospacing="1" w:after="100" w:afterAutospacing="1"/>
      <w:jc w:val="center"/>
    </w:pPr>
    <w:rPr>
      <w:b/>
      <w:bCs/>
    </w:rPr>
  </w:style>
  <w:style w:type="paragraph" w:customStyle="1" w:styleId="xl42">
    <w:name w:val="xl42"/>
    <w:basedOn w:val="a"/>
    <w:rsid w:val="00155E0B"/>
    <w:pPr>
      <w:shd w:val="clear" w:color="auto" w:fill="FFFFFF"/>
      <w:spacing w:before="100" w:beforeAutospacing="1" w:after="100" w:afterAutospacing="1"/>
      <w:jc w:val="center"/>
    </w:pPr>
  </w:style>
  <w:style w:type="paragraph" w:customStyle="1" w:styleId="xl43">
    <w:name w:val="xl43"/>
    <w:basedOn w:val="a"/>
    <w:rsid w:val="00155E0B"/>
    <w:pPr>
      <w:shd w:val="clear" w:color="auto" w:fill="FFFFFF"/>
      <w:spacing w:before="100" w:beforeAutospacing="1" w:after="100" w:afterAutospacing="1"/>
      <w:jc w:val="center"/>
    </w:pPr>
    <w:rPr>
      <w:color w:val="000000"/>
    </w:rPr>
  </w:style>
  <w:style w:type="paragraph" w:customStyle="1" w:styleId="xl44">
    <w:name w:val="xl44"/>
    <w:basedOn w:val="a"/>
    <w:rsid w:val="00155E0B"/>
    <w:pPr>
      <w:shd w:val="clear" w:color="auto" w:fill="FFFFFF"/>
      <w:spacing w:before="100" w:beforeAutospacing="1" w:after="100" w:afterAutospacing="1"/>
      <w:jc w:val="center"/>
    </w:pPr>
    <w:rPr>
      <w:b/>
      <w:bCs/>
      <w:color w:val="000000"/>
    </w:rPr>
  </w:style>
  <w:style w:type="paragraph" w:customStyle="1" w:styleId="xl45">
    <w:name w:val="xl45"/>
    <w:basedOn w:val="a"/>
    <w:rsid w:val="00155E0B"/>
    <w:pPr>
      <w:spacing w:before="100" w:beforeAutospacing="1" w:after="100" w:afterAutospacing="1"/>
      <w:jc w:val="center"/>
    </w:pPr>
    <w:rPr>
      <w:b/>
      <w:bCs/>
    </w:rPr>
  </w:style>
  <w:style w:type="paragraph" w:customStyle="1" w:styleId="xl46">
    <w:name w:val="xl46"/>
    <w:basedOn w:val="a"/>
    <w:rsid w:val="00155E0B"/>
    <w:pPr>
      <w:shd w:val="clear" w:color="auto" w:fill="FFFFFF"/>
      <w:spacing w:before="100" w:beforeAutospacing="1" w:after="100" w:afterAutospacing="1"/>
      <w:jc w:val="center"/>
    </w:pPr>
    <w:rPr>
      <w:color w:val="000000"/>
    </w:rPr>
  </w:style>
  <w:style w:type="paragraph" w:customStyle="1" w:styleId="xl47">
    <w:name w:val="xl47"/>
    <w:basedOn w:val="a"/>
    <w:rsid w:val="00155E0B"/>
    <w:pPr>
      <w:spacing w:before="100" w:beforeAutospacing="1" w:after="100" w:afterAutospacing="1"/>
      <w:jc w:val="center"/>
    </w:pPr>
    <w:rPr>
      <w:color w:val="000000"/>
    </w:rPr>
  </w:style>
  <w:style w:type="paragraph" w:customStyle="1" w:styleId="xl48">
    <w:name w:val="xl48"/>
    <w:basedOn w:val="a"/>
    <w:rsid w:val="00155E0B"/>
    <w:pPr>
      <w:spacing w:before="100" w:beforeAutospacing="1" w:after="100" w:afterAutospacing="1"/>
      <w:textAlignment w:val="center"/>
    </w:pPr>
  </w:style>
  <w:style w:type="paragraph" w:customStyle="1" w:styleId="xl49">
    <w:name w:val="xl49"/>
    <w:basedOn w:val="a"/>
    <w:rsid w:val="00155E0B"/>
    <w:pPr>
      <w:shd w:val="clear" w:color="auto" w:fill="FFFFFF"/>
      <w:spacing w:before="100" w:beforeAutospacing="1" w:after="100" w:afterAutospacing="1"/>
      <w:jc w:val="center"/>
    </w:pPr>
    <w:rPr>
      <w:b/>
      <w:bCs/>
      <w:color w:val="000000"/>
    </w:rPr>
  </w:style>
  <w:style w:type="paragraph" w:customStyle="1" w:styleId="xl50">
    <w:name w:val="xl50"/>
    <w:basedOn w:val="a"/>
    <w:rsid w:val="00155E0B"/>
    <w:pPr>
      <w:shd w:val="clear" w:color="auto" w:fill="FFFFFF"/>
      <w:spacing w:before="100" w:beforeAutospacing="1" w:after="100" w:afterAutospacing="1"/>
      <w:jc w:val="center"/>
    </w:pPr>
    <w:rPr>
      <w:b/>
      <w:bCs/>
      <w:color w:val="000000"/>
    </w:rPr>
  </w:style>
  <w:style w:type="paragraph" w:customStyle="1" w:styleId="xl51">
    <w:name w:val="xl51"/>
    <w:basedOn w:val="a"/>
    <w:rsid w:val="00155E0B"/>
    <w:pPr>
      <w:pBdr>
        <w:bottom w:val="single" w:sz="4" w:space="0" w:color="auto"/>
      </w:pBdr>
      <w:spacing w:before="100" w:beforeAutospacing="1" w:after="100" w:afterAutospacing="1"/>
      <w:jc w:val="center"/>
    </w:pPr>
  </w:style>
  <w:style w:type="paragraph" w:customStyle="1" w:styleId="xl52">
    <w:name w:val="xl52"/>
    <w:basedOn w:val="a"/>
    <w:rsid w:val="00155E0B"/>
    <w:pPr>
      <w:pBdr>
        <w:top w:val="single" w:sz="4" w:space="0" w:color="auto"/>
        <w:bottom w:val="single" w:sz="4" w:space="0" w:color="auto"/>
      </w:pBdr>
      <w:spacing w:before="100" w:beforeAutospacing="1" w:after="100" w:afterAutospacing="1"/>
      <w:jc w:val="center"/>
    </w:pPr>
  </w:style>
  <w:style w:type="paragraph" w:customStyle="1" w:styleId="xl53">
    <w:name w:val="xl53"/>
    <w:basedOn w:val="a"/>
    <w:rsid w:val="00155E0B"/>
    <w:pPr>
      <w:pBdr>
        <w:left w:val="single" w:sz="8" w:space="0" w:color="auto"/>
        <w:right w:val="single" w:sz="8" w:space="0" w:color="auto"/>
      </w:pBdr>
      <w:spacing w:before="100" w:beforeAutospacing="1" w:after="100" w:afterAutospacing="1"/>
    </w:pPr>
    <w:rPr>
      <w:color w:val="000000"/>
    </w:rPr>
  </w:style>
  <w:style w:type="paragraph" w:customStyle="1" w:styleId="xl54">
    <w:name w:val="xl54"/>
    <w:basedOn w:val="a"/>
    <w:rsid w:val="00155E0B"/>
    <w:pPr>
      <w:pBdr>
        <w:right w:val="single" w:sz="8" w:space="0" w:color="auto"/>
      </w:pBdr>
      <w:spacing w:before="100" w:beforeAutospacing="1" w:after="100" w:afterAutospacing="1"/>
    </w:pPr>
    <w:rPr>
      <w:b/>
      <w:bCs/>
    </w:rPr>
  </w:style>
  <w:style w:type="paragraph" w:customStyle="1" w:styleId="xl55">
    <w:name w:val="xl55"/>
    <w:basedOn w:val="a"/>
    <w:rsid w:val="00155E0B"/>
    <w:pPr>
      <w:pBdr>
        <w:right w:val="single" w:sz="8" w:space="0" w:color="auto"/>
      </w:pBdr>
      <w:spacing w:before="100" w:beforeAutospacing="1" w:after="100" w:afterAutospacing="1"/>
      <w:textAlignment w:val="center"/>
    </w:pPr>
    <w:rPr>
      <w:b/>
      <w:bCs/>
    </w:rPr>
  </w:style>
  <w:style w:type="paragraph" w:customStyle="1" w:styleId="xl56">
    <w:name w:val="xl56"/>
    <w:basedOn w:val="a"/>
    <w:rsid w:val="00155E0B"/>
    <w:pPr>
      <w:spacing w:before="100" w:beforeAutospacing="1" w:after="100" w:afterAutospacing="1"/>
      <w:textAlignment w:val="center"/>
    </w:pPr>
  </w:style>
  <w:style w:type="paragraph" w:customStyle="1" w:styleId="xl57">
    <w:name w:val="xl57"/>
    <w:basedOn w:val="a"/>
    <w:rsid w:val="00155E0B"/>
    <w:pPr>
      <w:shd w:val="clear" w:color="auto" w:fill="FFFFFF"/>
      <w:spacing w:before="100" w:beforeAutospacing="1" w:after="100" w:afterAutospacing="1"/>
      <w:jc w:val="right"/>
    </w:pPr>
    <w:rPr>
      <w:color w:val="000000"/>
    </w:rPr>
  </w:style>
  <w:style w:type="paragraph" w:customStyle="1" w:styleId="xl58">
    <w:name w:val="xl58"/>
    <w:basedOn w:val="a"/>
    <w:rsid w:val="00155E0B"/>
    <w:pPr>
      <w:pBdr>
        <w:top w:val="single" w:sz="4" w:space="0" w:color="auto"/>
      </w:pBdr>
      <w:spacing w:before="100" w:beforeAutospacing="1" w:after="100" w:afterAutospacing="1"/>
      <w:jc w:val="center"/>
    </w:pPr>
  </w:style>
  <w:style w:type="paragraph" w:customStyle="1" w:styleId="xl59">
    <w:name w:val="xl59"/>
    <w:basedOn w:val="a"/>
    <w:rsid w:val="00155E0B"/>
    <w:pPr>
      <w:spacing w:before="100" w:beforeAutospacing="1" w:after="100" w:afterAutospacing="1"/>
      <w:jc w:val="center"/>
    </w:pPr>
  </w:style>
  <w:style w:type="paragraph" w:customStyle="1" w:styleId="xl60">
    <w:name w:val="xl60"/>
    <w:basedOn w:val="a"/>
    <w:rsid w:val="00155E0B"/>
    <w:pPr>
      <w:pBdr>
        <w:right w:val="single" w:sz="8" w:space="0" w:color="auto"/>
      </w:pBdr>
      <w:shd w:val="clear" w:color="auto" w:fill="FFFFFF"/>
      <w:spacing w:before="100" w:beforeAutospacing="1" w:after="100" w:afterAutospacing="1"/>
    </w:pPr>
    <w:rPr>
      <w:b/>
      <w:bCs/>
    </w:rPr>
  </w:style>
  <w:style w:type="paragraph" w:customStyle="1" w:styleId="xl61">
    <w:name w:val="xl61"/>
    <w:basedOn w:val="a"/>
    <w:rsid w:val="00155E0B"/>
    <w:pPr>
      <w:pBdr>
        <w:right w:val="single" w:sz="8" w:space="0" w:color="auto"/>
      </w:pBdr>
      <w:spacing w:before="100" w:beforeAutospacing="1" w:after="100" w:afterAutospacing="1"/>
    </w:pPr>
  </w:style>
  <w:style w:type="paragraph" w:customStyle="1" w:styleId="xl62">
    <w:name w:val="xl62"/>
    <w:basedOn w:val="a"/>
    <w:rsid w:val="00155E0B"/>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63">
    <w:name w:val="xl63"/>
    <w:basedOn w:val="a"/>
    <w:rsid w:val="00155E0B"/>
    <w:pPr>
      <w:pBdr>
        <w:left w:val="single" w:sz="8" w:space="0" w:color="auto"/>
      </w:pBdr>
      <w:spacing w:before="100" w:beforeAutospacing="1" w:after="100" w:afterAutospacing="1"/>
      <w:textAlignment w:val="center"/>
    </w:pPr>
  </w:style>
  <w:style w:type="paragraph" w:customStyle="1" w:styleId="xl64">
    <w:name w:val="xl64"/>
    <w:basedOn w:val="a"/>
    <w:rsid w:val="00155E0B"/>
    <w:pPr>
      <w:pBdr>
        <w:left w:val="single" w:sz="8" w:space="0" w:color="auto"/>
      </w:pBdr>
      <w:spacing w:before="100" w:beforeAutospacing="1" w:after="100" w:afterAutospacing="1"/>
      <w:jc w:val="center"/>
    </w:pPr>
    <w:rPr>
      <w:color w:val="000000"/>
    </w:rPr>
  </w:style>
  <w:style w:type="paragraph" w:customStyle="1" w:styleId="xl65">
    <w:name w:val="xl65"/>
    <w:basedOn w:val="a"/>
    <w:rsid w:val="00155E0B"/>
    <w:pPr>
      <w:pBdr>
        <w:left w:val="single" w:sz="8" w:space="0" w:color="auto"/>
      </w:pBdr>
      <w:shd w:val="clear" w:color="auto" w:fill="FFFFFF"/>
      <w:spacing w:before="100" w:beforeAutospacing="1" w:after="100" w:afterAutospacing="1"/>
      <w:jc w:val="center"/>
    </w:pPr>
    <w:rPr>
      <w:color w:val="000000"/>
    </w:rPr>
  </w:style>
  <w:style w:type="paragraph" w:customStyle="1" w:styleId="xl81">
    <w:name w:val="xl81"/>
    <w:basedOn w:val="a"/>
    <w:rsid w:val="00155E0B"/>
    <w:pPr>
      <w:spacing w:before="100" w:beforeAutospacing="1" w:after="100" w:afterAutospacing="1"/>
      <w:textAlignment w:val="center"/>
    </w:pPr>
  </w:style>
  <w:style w:type="paragraph" w:customStyle="1" w:styleId="xl82">
    <w:name w:val="xl82"/>
    <w:basedOn w:val="a"/>
    <w:rsid w:val="00155E0B"/>
    <w:pPr>
      <w:spacing w:before="100" w:beforeAutospacing="1" w:after="100" w:afterAutospacing="1"/>
      <w:jc w:val="center"/>
      <w:textAlignment w:val="center"/>
    </w:pPr>
  </w:style>
  <w:style w:type="paragraph" w:customStyle="1" w:styleId="ConsPlusCell">
    <w:name w:val="ConsPlusCell"/>
    <w:rsid w:val="00155E0B"/>
    <w:pPr>
      <w:autoSpaceDE w:val="0"/>
      <w:autoSpaceDN w:val="0"/>
      <w:adjustRightInd w:val="0"/>
      <w:spacing w:after="0" w:line="240" w:lineRule="auto"/>
    </w:pPr>
    <w:rPr>
      <w:rFonts w:ascii="Arial" w:eastAsia="Times New Roman" w:hAnsi="Arial" w:cs="Arial"/>
      <w:sz w:val="20"/>
      <w:szCs w:val="20"/>
      <w:lang w:eastAsia="ru-RU"/>
    </w:rPr>
  </w:style>
  <w:style w:type="table" w:styleId="ae">
    <w:name w:val="Table Grid"/>
    <w:basedOn w:val="a1"/>
    <w:uiPriority w:val="39"/>
    <w:rsid w:val="00155E0B"/>
    <w:pPr>
      <w:spacing w:after="0" w:line="240" w:lineRule="auto"/>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76">
    <w:name w:val="xl376"/>
    <w:basedOn w:val="a"/>
    <w:rsid w:val="00155E0B"/>
    <w:pPr>
      <w:pBdr>
        <w:left w:val="single" w:sz="8" w:space="0" w:color="auto"/>
      </w:pBdr>
      <w:spacing w:before="100" w:beforeAutospacing="1" w:after="100" w:afterAutospacing="1"/>
      <w:jc w:val="center"/>
    </w:pPr>
    <w:rPr>
      <w:color w:val="FF0000"/>
    </w:rPr>
  </w:style>
  <w:style w:type="paragraph" w:customStyle="1" w:styleId="xl377">
    <w:name w:val="xl377"/>
    <w:basedOn w:val="a"/>
    <w:rsid w:val="00155E0B"/>
    <w:pPr>
      <w:spacing w:before="100" w:beforeAutospacing="1" w:after="100" w:afterAutospacing="1"/>
      <w:jc w:val="center"/>
    </w:pPr>
    <w:rPr>
      <w:color w:val="FF0000"/>
    </w:rPr>
  </w:style>
  <w:style w:type="paragraph" w:customStyle="1" w:styleId="xl378">
    <w:name w:val="xl378"/>
    <w:basedOn w:val="a"/>
    <w:rsid w:val="00155E0B"/>
    <w:pPr>
      <w:spacing w:before="100" w:beforeAutospacing="1" w:after="100" w:afterAutospacing="1"/>
    </w:pPr>
    <w:rPr>
      <w:color w:val="FF0000"/>
    </w:rPr>
  </w:style>
  <w:style w:type="paragraph" w:customStyle="1" w:styleId="xl379">
    <w:name w:val="xl379"/>
    <w:basedOn w:val="a"/>
    <w:rsid w:val="00155E0B"/>
    <w:pPr>
      <w:spacing w:before="100" w:beforeAutospacing="1" w:after="100" w:afterAutospacing="1"/>
      <w:jc w:val="center"/>
    </w:pPr>
    <w:rPr>
      <w:color w:val="FF0000"/>
    </w:rPr>
  </w:style>
  <w:style w:type="paragraph" w:customStyle="1" w:styleId="xl380">
    <w:name w:val="xl380"/>
    <w:basedOn w:val="a"/>
    <w:rsid w:val="00155E0B"/>
    <w:pPr>
      <w:pBdr>
        <w:right w:val="single" w:sz="8" w:space="0" w:color="auto"/>
      </w:pBdr>
      <w:spacing w:before="100" w:beforeAutospacing="1" w:after="100" w:afterAutospacing="1"/>
      <w:jc w:val="right"/>
    </w:pPr>
    <w:rPr>
      <w:color w:val="FF0000"/>
    </w:rPr>
  </w:style>
  <w:style w:type="paragraph" w:customStyle="1" w:styleId="xl381">
    <w:name w:val="xl381"/>
    <w:basedOn w:val="a"/>
    <w:rsid w:val="00155E0B"/>
    <w:pPr>
      <w:spacing w:before="100" w:beforeAutospacing="1" w:after="100" w:afterAutospacing="1"/>
      <w:textAlignment w:val="center"/>
    </w:pPr>
    <w:rPr>
      <w:color w:val="FF0000"/>
    </w:rPr>
  </w:style>
  <w:style w:type="paragraph" w:customStyle="1" w:styleId="xl382">
    <w:name w:val="xl382"/>
    <w:basedOn w:val="a"/>
    <w:rsid w:val="00155E0B"/>
    <w:pPr>
      <w:pBdr>
        <w:left w:val="single" w:sz="8" w:space="0" w:color="auto"/>
        <w:right w:val="single" w:sz="8" w:space="0" w:color="auto"/>
      </w:pBdr>
      <w:spacing w:before="100" w:beforeAutospacing="1" w:after="100" w:afterAutospacing="1"/>
      <w:jc w:val="both"/>
      <w:textAlignment w:val="center"/>
    </w:pPr>
    <w:rPr>
      <w:color w:val="FF0000"/>
    </w:rPr>
  </w:style>
  <w:style w:type="paragraph" w:customStyle="1" w:styleId="xl383">
    <w:name w:val="xl383"/>
    <w:basedOn w:val="a"/>
    <w:rsid w:val="00155E0B"/>
    <w:pPr>
      <w:shd w:val="clear" w:color="000000" w:fill="00B050"/>
      <w:spacing w:before="100" w:beforeAutospacing="1" w:after="100" w:afterAutospacing="1"/>
      <w:textAlignment w:val="center"/>
    </w:pPr>
  </w:style>
  <w:style w:type="paragraph" w:customStyle="1" w:styleId="xl384">
    <w:name w:val="xl384"/>
    <w:basedOn w:val="a"/>
    <w:rsid w:val="00155E0B"/>
    <w:pPr>
      <w:pBdr>
        <w:bottom w:val="single" w:sz="8" w:space="0" w:color="auto"/>
        <w:right w:val="single" w:sz="8" w:space="0" w:color="auto"/>
      </w:pBdr>
      <w:spacing w:before="100" w:beforeAutospacing="1" w:after="100" w:afterAutospacing="1"/>
      <w:jc w:val="right"/>
    </w:pPr>
    <w:rPr>
      <w:b/>
      <w:bCs/>
      <w:color w:val="000000"/>
    </w:rPr>
  </w:style>
  <w:style w:type="paragraph" w:customStyle="1" w:styleId="xl385">
    <w:name w:val="xl385"/>
    <w:basedOn w:val="a"/>
    <w:rsid w:val="00155E0B"/>
    <w:pPr>
      <w:pBdr>
        <w:left w:val="single" w:sz="4" w:space="0" w:color="auto"/>
      </w:pBdr>
      <w:spacing w:before="100" w:beforeAutospacing="1" w:after="100" w:afterAutospacing="1"/>
      <w:jc w:val="center"/>
    </w:pPr>
  </w:style>
  <w:style w:type="paragraph" w:customStyle="1" w:styleId="xl386">
    <w:name w:val="xl386"/>
    <w:basedOn w:val="a"/>
    <w:rsid w:val="00155E0B"/>
    <w:pPr>
      <w:shd w:val="clear" w:color="000000" w:fill="FF0000"/>
      <w:spacing w:before="100" w:beforeAutospacing="1" w:after="100" w:afterAutospacing="1"/>
      <w:textAlignment w:val="center"/>
    </w:pPr>
  </w:style>
  <w:style w:type="paragraph" w:customStyle="1" w:styleId="xl387">
    <w:name w:val="xl387"/>
    <w:basedOn w:val="a"/>
    <w:rsid w:val="00155E0B"/>
    <w:pPr>
      <w:pBdr>
        <w:top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388">
    <w:name w:val="xl388"/>
    <w:basedOn w:val="a"/>
    <w:rsid w:val="00155E0B"/>
    <w:pPr>
      <w:pBdr>
        <w:top w:val="single" w:sz="8" w:space="0" w:color="auto"/>
        <w:bottom w:val="single" w:sz="8" w:space="0" w:color="auto"/>
        <w:right w:val="single" w:sz="8" w:space="0" w:color="auto"/>
      </w:pBdr>
      <w:spacing w:before="100" w:beforeAutospacing="1" w:after="100" w:afterAutospacing="1"/>
      <w:jc w:val="right"/>
    </w:pPr>
    <w:rPr>
      <w:b/>
      <w:bCs/>
      <w:color w:val="000000"/>
    </w:rPr>
  </w:style>
  <w:style w:type="paragraph" w:customStyle="1" w:styleId="xl389">
    <w:name w:val="xl389"/>
    <w:basedOn w:val="a"/>
    <w:rsid w:val="00155E0B"/>
    <w:pPr>
      <w:pBdr>
        <w:left w:val="single" w:sz="8" w:space="0" w:color="auto"/>
        <w:right w:val="single" w:sz="4" w:space="0" w:color="auto"/>
      </w:pBdr>
      <w:spacing w:before="100" w:beforeAutospacing="1" w:after="100" w:afterAutospacing="1"/>
      <w:jc w:val="both"/>
      <w:textAlignment w:val="center"/>
    </w:pPr>
    <w:rPr>
      <w:sz w:val="25"/>
      <w:szCs w:val="25"/>
    </w:rPr>
  </w:style>
  <w:style w:type="paragraph" w:customStyle="1" w:styleId="xl390">
    <w:name w:val="xl390"/>
    <w:basedOn w:val="a"/>
    <w:rsid w:val="00155E0B"/>
    <w:pPr>
      <w:pBdr>
        <w:left w:val="single" w:sz="8" w:space="0" w:color="auto"/>
        <w:bottom w:val="single" w:sz="8" w:space="0" w:color="auto"/>
        <w:right w:val="single" w:sz="8" w:space="0" w:color="auto"/>
      </w:pBdr>
      <w:spacing w:before="100" w:beforeAutospacing="1" w:after="100" w:afterAutospacing="1"/>
      <w:jc w:val="both"/>
    </w:pPr>
    <w:rPr>
      <w:sz w:val="25"/>
      <w:szCs w:val="25"/>
    </w:rPr>
  </w:style>
  <w:style w:type="paragraph" w:customStyle="1" w:styleId="xl391">
    <w:name w:val="xl391"/>
    <w:basedOn w:val="a"/>
    <w:rsid w:val="00155E0B"/>
    <w:pPr>
      <w:pBdr>
        <w:left w:val="single" w:sz="8" w:space="0" w:color="auto"/>
      </w:pBdr>
      <w:spacing w:before="100" w:beforeAutospacing="1" w:after="100" w:afterAutospacing="1"/>
      <w:jc w:val="both"/>
      <w:textAlignment w:val="center"/>
    </w:pPr>
  </w:style>
  <w:style w:type="paragraph" w:customStyle="1" w:styleId="xl392">
    <w:name w:val="xl392"/>
    <w:basedOn w:val="a"/>
    <w:rsid w:val="00155E0B"/>
    <w:pPr>
      <w:pBdr>
        <w:left w:val="single" w:sz="8" w:space="0" w:color="auto"/>
        <w:right w:val="single" w:sz="8" w:space="0" w:color="auto"/>
      </w:pBdr>
      <w:spacing w:before="100" w:beforeAutospacing="1" w:after="100" w:afterAutospacing="1"/>
      <w:jc w:val="both"/>
      <w:textAlignment w:val="center"/>
    </w:pPr>
    <w:rPr>
      <w:sz w:val="25"/>
      <w:szCs w:val="25"/>
    </w:rPr>
  </w:style>
  <w:style w:type="paragraph" w:customStyle="1" w:styleId="xl393">
    <w:name w:val="xl393"/>
    <w:basedOn w:val="a"/>
    <w:rsid w:val="00155E0B"/>
    <w:pPr>
      <w:pBdr>
        <w:left w:val="single" w:sz="8" w:space="0" w:color="auto"/>
        <w:bottom w:val="single" w:sz="8" w:space="0" w:color="auto"/>
        <w:right w:val="single" w:sz="8" w:space="0" w:color="auto"/>
      </w:pBdr>
      <w:spacing w:before="100" w:beforeAutospacing="1" w:after="100" w:afterAutospacing="1"/>
      <w:jc w:val="both"/>
      <w:textAlignment w:val="center"/>
    </w:pPr>
    <w:rPr>
      <w:sz w:val="25"/>
      <w:szCs w:val="25"/>
    </w:rPr>
  </w:style>
  <w:style w:type="paragraph" w:customStyle="1" w:styleId="xl394">
    <w:name w:val="xl394"/>
    <w:basedOn w:val="a"/>
    <w:rsid w:val="00155E0B"/>
    <w:pPr>
      <w:pBdr>
        <w:left w:val="single" w:sz="8" w:space="0" w:color="auto"/>
        <w:right w:val="single" w:sz="4" w:space="0" w:color="auto"/>
      </w:pBdr>
      <w:spacing w:before="100" w:beforeAutospacing="1" w:after="100" w:afterAutospacing="1"/>
      <w:jc w:val="both"/>
      <w:textAlignment w:val="center"/>
    </w:pPr>
    <w:rPr>
      <w:color w:val="000000"/>
    </w:rPr>
  </w:style>
  <w:style w:type="paragraph" w:customStyle="1" w:styleId="xl395">
    <w:name w:val="xl395"/>
    <w:basedOn w:val="a"/>
    <w:rsid w:val="00155E0B"/>
    <w:pPr>
      <w:pBdr>
        <w:left w:val="single" w:sz="8" w:space="0" w:color="auto"/>
        <w:right w:val="single" w:sz="4" w:space="0" w:color="auto"/>
      </w:pBdr>
      <w:spacing w:before="100" w:beforeAutospacing="1" w:after="100" w:afterAutospacing="1"/>
      <w:jc w:val="both"/>
    </w:pPr>
  </w:style>
  <w:style w:type="paragraph" w:customStyle="1" w:styleId="xl396">
    <w:name w:val="xl396"/>
    <w:basedOn w:val="a"/>
    <w:rsid w:val="00155E0B"/>
    <w:pPr>
      <w:pBdr>
        <w:left w:val="single" w:sz="8" w:space="0" w:color="auto"/>
        <w:right w:val="single" w:sz="4" w:space="0" w:color="auto"/>
      </w:pBdr>
      <w:spacing w:before="100" w:beforeAutospacing="1" w:after="100" w:afterAutospacing="1"/>
      <w:jc w:val="both"/>
      <w:textAlignment w:val="center"/>
    </w:pPr>
    <w:rPr>
      <w:color w:val="FF0000"/>
    </w:rPr>
  </w:style>
  <w:style w:type="paragraph" w:customStyle="1" w:styleId="xl397">
    <w:name w:val="xl397"/>
    <w:basedOn w:val="a"/>
    <w:rsid w:val="00155E0B"/>
    <w:pPr>
      <w:pBdr>
        <w:left w:val="single" w:sz="8" w:space="0" w:color="auto"/>
        <w:right w:val="single" w:sz="4" w:space="0" w:color="auto"/>
      </w:pBdr>
      <w:spacing w:before="100" w:beforeAutospacing="1" w:after="100" w:afterAutospacing="1"/>
      <w:jc w:val="both"/>
      <w:textAlignment w:val="center"/>
    </w:pPr>
  </w:style>
  <w:style w:type="paragraph" w:customStyle="1" w:styleId="xl398">
    <w:name w:val="xl398"/>
    <w:basedOn w:val="a"/>
    <w:rsid w:val="00155E0B"/>
    <w:pPr>
      <w:pBdr>
        <w:left w:val="single" w:sz="8" w:space="0" w:color="auto"/>
      </w:pBdr>
      <w:spacing w:before="100" w:beforeAutospacing="1" w:after="100" w:afterAutospacing="1"/>
      <w:jc w:val="both"/>
      <w:textAlignment w:val="center"/>
    </w:pPr>
    <w:rPr>
      <w:color w:val="000000"/>
    </w:rPr>
  </w:style>
  <w:style w:type="paragraph" w:customStyle="1" w:styleId="xl399">
    <w:name w:val="xl399"/>
    <w:basedOn w:val="a"/>
    <w:rsid w:val="00155E0B"/>
    <w:pPr>
      <w:pBdr>
        <w:left w:val="single" w:sz="8" w:space="0" w:color="auto"/>
        <w:bottom w:val="single" w:sz="4" w:space="0" w:color="auto"/>
        <w:right w:val="single" w:sz="4" w:space="0" w:color="auto"/>
      </w:pBdr>
      <w:spacing w:before="100" w:beforeAutospacing="1" w:after="100" w:afterAutospacing="1"/>
      <w:jc w:val="both"/>
    </w:pPr>
    <w:rPr>
      <w:sz w:val="25"/>
      <w:szCs w:val="25"/>
    </w:rPr>
  </w:style>
  <w:style w:type="paragraph" w:customStyle="1" w:styleId="xl400">
    <w:name w:val="xl400"/>
    <w:basedOn w:val="a"/>
    <w:rsid w:val="00155E0B"/>
    <w:pPr>
      <w:pBdr>
        <w:left w:val="single" w:sz="8" w:space="0" w:color="auto"/>
        <w:right w:val="single" w:sz="4" w:space="0" w:color="auto"/>
      </w:pBdr>
      <w:spacing w:before="100" w:beforeAutospacing="1" w:after="100" w:afterAutospacing="1"/>
      <w:jc w:val="both"/>
      <w:textAlignment w:val="center"/>
    </w:pPr>
    <w:rPr>
      <w:color w:val="000000"/>
    </w:rPr>
  </w:style>
  <w:style w:type="paragraph" w:customStyle="1" w:styleId="xl401">
    <w:name w:val="xl401"/>
    <w:basedOn w:val="a"/>
    <w:rsid w:val="00155E0B"/>
    <w:pPr>
      <w:pBdr>
        <w:left w:val="single" w:sz="8" w:space="0" w:color="auto"/>
      </w:pBdr>
      <w:spacing w:before="100" w:beforeAutospacing="1" w:after="100" w:afterAutospacing="1"/>
      <w:jc w:val="both"/>
    </w:pPr>
  </w:style>
  <w:style w:type="paragraph" w:customStyle="1" w:styleId="xl402">
    <w:name w:val="xl402"/>
    <w:basedOn w:val="a"/>
    <w:rsid w:val="00155E0B"/>
    <w:pPr>
      <w:pBdr>
        <w:top w:val="single" w:sz="8"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403">
    <w:name w:val="xl403"/>
    <w:basedOn w:val="a"/>
    <w:rsid w:val="00155E0B"/>
    <w:pPr>
      <w:pBdr>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404">
    <w:name w:val="xl404"/>
    <w:basedOn w:val="a"/>
    <w:rsid w:val="00155E0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05">
    <w:name w:val="xl405"/>
    <w:basedOn w:val="a"/>
    <w:rsid w:val="00155E0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06">
    <w:name w:val="xl406"/>
    <w:basedOn w:val="a"/>
    <w:rsid w:val="00155E0B"/>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07">
    <w:name w:val="xl407"/>
    <w:basedOn w:val="a"/>
    <w:rsid w:val="00155E0B"/>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408">
    <w:name w:val="xl408"/>
    <w:basedOn w:val="a"/>
    <w:rsid w:val="00155E0B"/>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409">
    <w:name w:val="xl409"/>
    <w:basedOn w:val="a"/>
    <w:rsid w:val="00155E0B"/>
    <w:pPr>
      <w:pBdr>
        <w:top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10">
    <w:name w:val="xl410"/>
    <w:basedOn w:val="a"/>
    <w:rsid w:val="00155E0B"/>
    <w:pPr>
      <w:pBdr>
        <w:top w:val="single" w:sz="4" w:space="0" w:color="auto"/>
        <w:bottom w:val="single" w:sz="8" w:space="0" w:color="auto"/>
        <w:right w:val="single" w:sz="4" w:space="0" w:color="auto"/>
      </w:pBdr>
      <w:spacing w:before="100" w:beforeAutospacing="1" w:after="100" w:afterAutospacing="1"/>
      <w:jc w:val="center"/>
      <w:textAlignment w:val="center"/>
    </w:pPr>
    <w:rPr>
      <w:b/>
      <w:bCs/>
      <w:color w:val="000000"/>
      <w:sz w:val="22"/>
      <w:szCs w:val="22"/>
    </w:rPr>
  </w:style>
  <w:style w:type="paragraph" w:customStyle="1" w:styleId="xl411">
    <w:name w:val="xl411"/>
    <w:basedOn w:val="a"/>
    <w:rsid w:val="00155E0B"/>
    <w:pPr>
      <w:pBdr>
        <w:top w:val="single" w:sz="8" w:space="0" w:color="auto"/>
        <w:left w:val="single" w:sz="4" w:space="0" w:color="auto"/>
        <w:right w:val="single" w:sz="8" w:space="0" w:color="auto"/>
      </w:pBdr>
      <w:spacing w:before="100" w:beforeAutospacing="1" w:after="100" w:afterAutospacing="1"/>
      <w:jc w:val="center"/>
      <w:textAlignment w:val="center"/>
    </w:pPr>
    <w:rPr>
      <w:b/>
      <w:bCs/>
      <w:sz w:val="22"/>
      <w:szCs w:val="22"/>
    </w:rPr>
  </w:style>
  <w:style w:type="paragraph" w:customStyle="1" w:styleId="xl412">
    <w:name w:val="xl412"/>
    <w:basedOn w:val="a"/>
    <w:rsid w:val="00155E0B"/>
    <w:pPr>
      <w:pBdr>
        <w:left w:val="single" w:sz="4" w:space="0" w:color="auto"/>
        <w:bottom w:val="single" w:sz="8" w:space="0" w:color="auto"/>
        <w:right w:val="single" w:sz="8" w:space="0" w:color="auto"/>
      </w:pBdr>
      <w:spacing w:before="100" w:beforeAutospacing="1" w:after="100" w:afterAutospacing="1"/>
      <w:jc w:val="center"/>
      <w:textAlignment w:val="center"/>
    </w:pPr>
    <w:rPr>
      <w:b/>
      <w:bCs/>
      <w:sz w:val="22"/>
      <w:szCs w:val="22"/>
    </w:rPr>
  </w:style>
  <w:style w:type="paragraph" w:customStyle="1" w:styleId="xl413">
    <w:name w:val="xl413"/>
    <w:basedOn w:val="a"/>
    <w:rsid w:val="00155E0B"/>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color w:val="000000"/>
      <w:sz w:val="22"/>
      <w:szCs w:val="22"/>
    </w:rPr>
  </w:style>
  <w:style w:type="paragraph" w:customStyle="1" w:styleId="xl414">
    <w:name w:val="xl414"/>
    <w:basedOn w:val="a"/>
    <w:rsid w:val="00155E0B"/>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69</Pages>
  <Words>16165</Words>
  <Characters>92143</Characters>
  <Application>Microsoft Office Word</Application>
  <DocSecurity>0</DocSecurity>
  <Lines>767</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Борисова Ольга Павловна</dc:creator>
  <cp:keywords/>
  <dc:description/>
  <cp:lastModifiedBy>Борисова Ольга Павловна</cp:lastModifiedBy>
  <cp:revision>1</cp:revision>
  <dcterms:created xsi:type="dcterms:W3CDTF">2021-07-02T14:10:00Z</dcterms:created>
  <dcterms:modified xsi:type="dcterms:W3CDTF">2021-07-02T14:11:00Z</dcterms:modified>
</cp:coreProperties>
</file>