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1D8" w:rsidRPr="002E56B6" w:rsidRDefault="000D41D8" w:rsidP="000D41D8">
      <w:pPr>
        <w:jc w:val="center"/>
        <w:rPr>
          <w:rFonts w:eastAsia="Calibri"/>
          <w:sz w:val="26"/>
          <w:szCs w:val="26"/>
          <w:lang w:eastAsia="en-US"/>
        </w:rPr>
      </w:pPr>
      <w:r>
        <w:rPr>
          <w:rFonts w:eastAsia="Calibri"/>
          <w:sz w:val="26"/>
          <w:szCs w:val="26"/>
          <w:lang w:eastAsia="en-US"/>
        </w:rPr>
        <w:t xml:space="preserve">                                                         </w:t>
      </w:r>
      <w:r w:rsidRPr="002E56B6">
        <w:rPr>
          <w:rFonts w:eastAsia="Calibri"/>
          <w:sz w:val="26"/>
          <w:szCs w:val="26"/>
          <w:lang w:eastAsia="en-US"/>
        </w:rPr>
        <w:t>Приложение 4</w:t>
      </w:r>
    </w:p>
    <w:p w:rsidR="000D41D8" w:rsidRPr="002E56B6" w:rsidRDefault="000D41D8" w:rsidP="000D41D8">
      <w:pPr>
        <w:spacing w:line="259" w:lineRule="auto"/>
        <w:jc w:val="center"/>
        <w:rPr>
          <w:rFonts w:eastAsia="Calibri"/>
          <w:sz w:val="26"/>
          <w:szCs w:val="26"/>
          <w:lang w:eastAsia="en-US"/>
        </w:rPr>
      </w:pPr>
      <w:r w:rsidRPr="002E56B6">
        <w:rPr>
          <w:rFonts w:eastAsia="Calibri"/>
          <w:sz w:val="26"/>
          <w:szCs w:val="26"/>
          <w:lang w:eastAsia="en-US"/>
        </w:rPr>
        <w:t xml:space="preserve">                                                               к закону Белгородской области</w:t>
      </w:r>
    </w:p>
    <w:p w:rsidR="000D41D8" w:rsidRPr="002E56B6" w:rsidRDefault="000D41D8" w:rsidP="000D41D8">
      <w:pPr>
        <w:spacing w:line="259" w:lineRule="auto"/>
        <w:jc w:val="right"/>
        <w:rPr>
          <w:rFonts w:eastAsia="Calibri"/>
          <w:sz w:val="26"/>
          <w:szCs w:val="26"/>
          <w:lang w:eastAsia="en-US"/>
        </w:rPr>
      </w:pPr>
      <w:r w:rsidRPr="002E56B6">
        <w:rPr>
          <w:rFonts w:eastAsia="Calibri"/>
          <w:sz w:val="26"/>
          <w:szCs w:val="26"/>
          <w:lang w:eastAsia="en-US"/>
        </w:rPr>
        <w:t>«Об исполнении областного бюджета за 20</w:t>
      </w:r>
      <w:r>
        <w:rPr>
          <w:rFonts w:eastAsia="Calibri"/>
          <w:sz w:val="26"/>
          <w:szCs w:val="26"/>
          <w:lang w:eastAsia="en-US"/>
        </w:rPr>
        <w:t>20</w:t>
      </w:r>
      <w:r w:rsidRPr="002E56B6">
        <w:rPr>
          <w:rFonts w:eastAsia="Calibri"/>
          <w:sz w:val="26"/>
          <w:szCs w:val="26"/>
          <w:lang w:eastAsia="en-US"/>
        </w:rPr>
        <w:t xml:space="preserve"> год»</w:t>
      </w:r>
    </w:p>
    <w:p w:rsidR="000D41D8" w:rsidRPr="002E56B6" w:rsidRDefault="000D41D8" w:rsidP="000D41D8">
      <w:pPr>
        <w:spacing w:line="259" w:lineRule="auto"/>
        <w:jc w:val="right"/>
        <w:rPr>
          <w:rFonts w:eastAsia="Calibri"/>
          <w:sz w:val="26"/>
          <w:szCs w:val="26"/>
          <w:lang w:eastAsia="en-US"/>
        </w:rPr>
      </w:pPr>
    </w:p>
    <w:p w:rsidR="000D41D8" w:rsidRPr="002E56B6" w:rsidRDefault="000D41D8" w:rsidP="000D41D8">
      <w:pPr>
        <w:spacing w:line="259" w:lineRule="auto"/>
        <w:jc w:val="center"/>
        <w:rPr>
          <w:rFonts w:eastAsia="Calibri"/>
          <w:b/>
          <w:sz w:val="26"/>
          <w:szCs w:val="26"/>
          <w:lang w:eastAsia="en-US"/>
        </w:rPr>
      </w:pPr>
      <w:r w:rsidRPr="002E56B6">
        <w:rPr>
          <w:rFonts w:eastAsia="Calibri"/>
          <w:b/>
          <w:sz w:val="26"/>
          <w:szCs w:val="26"/>
          <w:lang w:eastAsia="en-US"/>
        </w:rPr>
        <w:t>ДОХОДЫ</w:t>
      </w:r>
    </w:p>
    <w:p w:rsidR="000D41D8" w:rsidRPr="002E56B6" w:rsidRDefault="000D41D8" w:rsidP="000D41D8">
      <w:pPr>
        <w:spacing w:line="259" w:lineRule="auto"/>
        <w:jc w:val="center"/>
        <w:rPr>
          <w:rFonts w:eastAsia="Calibri"/>
          <w:b/>
          <w:sz w:val="26"/>
          <w:szCs w:val="26"/>
          <w:lang w:eastAsia="en-US"/>
        </w:rPr>
      </w:pPr>
      <w:r w:rsidRPr="002E56B6">
        <w:rPr>
          <w:rFonts w:eastAsia="Calibri"/>
          <w:b/>
          <w:sz w:val="26"/>
          <w:szCs w:val="26"/>
          <w:lang w:eastAsia="en-US"/>
        </w:rPr>
        <w:t>областного бюджета за 20</w:t>
      </w:r>
      <w:r>
        <w:rPr>
          <w:rFonts w:eastAsia="Calibri"/>
          <w:b/>
          <w:sz w:val="26"/>
          <w:szCs w:val="26"/>
          <w:lang w:eastAsia="en-US"/>
        </w:rPr>
        <w:t>20</w:t>
      </w:r>
      <w:r w:rsidRPr="002E56B6">
        <w:rPr>
          <w:rFonts w:eastAsia="Calibri"/>
          <w:b/>
          <w:sz w:val="26"/>
          <w:szCs w:val="26"/>
          <w:lang w:eastAsia="en-US"/>
        </w:rPr>
        <w:t xml:space="preserve"> год по кодам классификации </w:t>
      </w:r>
    </w:p>
    <w:p w:rsidR="000D41D8" w:rsidRPr="002E56B6" w:rsidRDefault="000D41D8" w:rsidP="000D41D8">
      <w:pPr>
        <w:spacing w:line="259" w:lineRule="auto"/>
        <w:jc w:val="center"/>
        <w:rPr>
          <w:rFonts w:eastAsia="Calibri"/>
          <w:b/>
          <w:sz w:val="26"/>
          <w:szCs w:val="26"/>
          <w:lang w:eastAsia="en-US"/>
        </w:rPr>
      </w:pPr>
      <w:r w:rsidRPr="002E56B6">
        <w:rPr>
          <w:rFonts w:eastAsia="Calibri"/>
          <w:b/>
          <w:sz w:val="26"/>
          <w:szCs w:val="26"/>
          <w:lang w:eastAsia="en-US"/>
        </w:rPr>
        <w:t>доходов бюджетов</w:t>
      </w:r>
    </w:p>
    <w:p w:rsidR="000D41D8" w:rsidRDefault="000D41D8" w:rsidP="000D41D8">
      <w:pPr>
        <w:jc w:val="center"/>
        <w:rPr>
          <w:sz w:val="26"/>
          <w:szCs w:val="26"/>
        </w:rPr>
      </w:pPr>
    </w:p>
    <w:p w:rsidR="000D41D8" w:rsidRDefault="000D41D8" w:rsidP="000D41D8">
      <w:pPr>
        <w:jc w:val="right"/>
        <w:rPr>
          <w:sz w:val="26"/>
          <w:szCs w:val="26"/>
        </w:rPr>
      </w:pPr>
      <w:r w:rsidRPr="00D901C4">
        <w:rPr>
          <w:b/>
          <w:sz w:val="26"/>
          <w:szCs w:val="26"/>
        </w:rPr>
        <w:t>(тыс. рублей)</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2005"/>
        <w:gridCol w:w="2763"/>
        <w:gridCol w:w="1670"/>
      </w:tblGrid>
      <w:tr w:rsidR="000D41D8" w:rsidRPr="00815C0B" w:rsidTr="00792F3A">
        <w:trPr>
          <w:trHeight w:val="570"/>
        </w:trPr>
        <w:tc>
          <w:tcPr>
            <w:tcW w:w="4053" w:type="dxa"/>
            <w:vMerge w:val="restart"/>
            <w:shd w:val="clear" w:color="auto" w:fill="auto"/>
            <w:vAlign w:val="center"/>
            <w:hideMark/>
          </w:tcPr>
          <w:p w:rsidR="000D41D8" w:rsidRPr="00815C0B" w:rsidRDefault="000D41D8" w:rsidP="00792F3A">
            <w:pPr>
              <w:jc w:val="center"/>
              <w:rPr>
                <w:b/>
                <w:bCs/>
                <w:color w:val="000000"/>
              </w:rPr>
            </w:pPr>
            <w:r w:rsidRPr="00815C0B">
              <w:rPr>
                <w:b/>
                <w:bCs/>
                <w:color w:val="000000"/>
              </w:rPr>
              <w:t>Наименование показателя</w:t>
            </w:r>
          </w:p>
        </w:tc>
        <w:tc>
          <w:tcPr>
            <w:tcW w:w="4768" w:type="dxa"/>
            <w:gridSpan w:val="2"/>
            <w:shd w:val="clear" w:color="auto" w:fill="auto"/>
            <w:vAlign w:val="center"/>
            <w:hideMark/>
          </w:tcPr>
          <w:p w:rsidR="000D41D8" w:rsidRPr="00815C0B" w:rsidRDefault="000D41D8" w:rsidP="00792F3A">
            <w:pPr>
              <w:jc w:val="center"/>
              <w:rPr>
                <w:b/>
                <w:bCs/>
                <w:color w:val="000000"/>
              </w:rPr>
            </w:pPr>
            <w:r w:rsidRPr="00815C0B">
              <w:rPr>
                <w:b/>
                <w:bCs/>
                <w:color w:val="000000"/>
              </w:rPr>
              <w:t>Код бюджетной классификации</w:t>
            </w:r>
          </w:p>
        </w:tc>
        <w:tc>
          <w:tcPr>
            <w:tcW w:w="1670" w:type="dxa"/>
            <w:vMerge w:val="restart"/>
            <w:shd w:val="clear" w:color="auto" w:fill="auto"/>
            <w:vAlign w:val="center"/>
            <w:hideMark/>
          </w:tcPr>
          <w:p w:rsidR="000D41D8" w:rsidRPr="00815C0B" w:rsidRDefault="000D41D8" w:rsidP="00792F3A">
            <w:pPr>
              <w:jc w:val="center"/>
              <w:rPr>
                <w:b/>
                <w:bCs/>
                <w:color w:val="000000"/>
              </w:rPr>
            </w:pPr>
            <w:r w:rsidRPr="00815C0B">
              <w:rPr>
                <w:b/>
                <w:bCs/>
                <w:color w:val="000000"/>
              </w:rPr>
              <w:t>Сумма</w:t>
            </w:r>
          </w:p>
        </w:tc>
      </w:tr>
      <w:tr w:rsidR="000D41D8" w:rsidRPr="00815C0B" w:rsidTr="00792F3A">
        <w:trPr>
          <w:trHeight w:val="1155"/>
        </w:trPr>
        <w:tc>
          <w:tcPr>
            <w:tcW w:w="4053" w:type="dxa"/>
            <w:vMerge/>
            <w:vAlign w:val="center"/>
            <w:hideMark/>
          </w:tcPr>
          <w:p w:rsidR="000D41D8" w:rsidRPr="00815C0B" w:rsidRDefault="000D41D8" w:rsidP="00792F3A">
            <w:pPr>
              <w:rPr>
                <w:b/>
                <w:bCs/>
                <w:color w:val="000000"/>
              </w:rPr>
            </w:pP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администратора поступлений</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доходов областного бюджета</w:t>
            </w:r>
          </w:p>
        </w:tc>
        <w:tc>
          <w:tcPr>
            <w:tcW w:w="1670" w:type="dxa"/>
            <w:vMerge/>
            <w:vAlign w:val="center"/>
            <w:hideMark/>
          </w:tcPr>
          <w:p w:rsidR="000D41D8" w:rsidRPr="00815C0B" w:rsidRDefault="000D41D8" w:rsidP="00792F3A">
            <w:pPr>
              <w:rPr>
                <w:b/>
                <w:bCs/>
                <w:color w:val="000000"/>
              </w:rPr>
            </w:pPr>
          </w:p>
        </w:tc>
      </w:tr>
      <w:tr w:rsidR="000D41D8" w:rsidRPr="00815C0B" w:rsidTr="00792F3A">
        <w:trPr>
          <w:trHeight w:val="31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1</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2</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3</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4</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ИТОГО ДОХОДОВ</w:t>
            </w:r>
          </w:p>
        </w:tc>
        <w:tc>
          <w:tcPr>
            <w:tcW w:w="2005" w:type="dxa"/>
            <w:shd w:val="clear" w:color="auto" w:fill="auto"/>
            <w:vAlign w:val="center"/>
            <w:hideMark/>
          </w:tcPr>
          <w:p w:rsidR="000D41D8" w:rsidRPr="00815C0B" w:rsidRDefault="000D41D8" w:rsidP="00792F3A">
            <w:pPr>
              <w:rPr>
                <w:color w:val="000000"/>
              </w:rPr>
            </w:pPr>
            <w:r w:rsidRPr="00815C0B">
              <w:rPr>
                <w:color w:val="000000"/>
              </w:rPr>
              <w:t> </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111 374 688,6</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Центрально-Черноземное межрегиональное управление Федеральной службы по надзору в сфере природопользования</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48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63 735,6</w:t>
            </w:r>
          </w:p>
        </w:tc>
      </w:tr>
      <w:tr w:rsidR="000D41D8" w:rsidRPr="00815C0B" w:rsidTr="00792F3A">
        <w:trPr>
          <w:trHeight w:val="10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Плата за выбросы загрязняющих веществ в атмосферный воздух стационарными объектами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48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1 12 01010 01 0000 120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6 829,8</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Плата за сбросы загрязняющих веществ в водные объекты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48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1 12 01030 01 0000 120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10 856,5</w:t>
            </w:r>
          </w:p>
        </w:tc>
      </w:tr>
      <w:tr w:rsidR="000D41D8" w:rsidRPr="00815C0B" w:rsidTr="00792F3A">
        <w:trPr>
          <w:trHeight w:val="699"/>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Плата за размещение отходов производства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48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1 12 01041 01 0000 120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36 367,3</w:t>
            </w:r>
          </w:p>
        </w:tc>
      </w:tr>
      <w:tr w:rsidR="000D41D8" w:rsidRPr="00815C0B" w:rsidTr="00792F3A">
        <w:trPr>
          <w:trHeight w:val="6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Плата за размещение твердых коммунальных отходов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48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1 12 01042 01 0000 120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9 674,4</w:t>
            </w:r>
          </w:p>
        </w:tc>
      </w:tr>
      <w:tr w:rsidR="000D41D8" w:rsidRPr="00815C0B" w:rsidTr="00792F3A">
        <w:trPr>
          <w:trHeight w:val="155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Плата за выбросы загрязняющих веществ, образующихся при сжигании на факельных установках и (или) рассеивании попутного нефтяного газа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48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1 12 01070 01 0000 120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7,6</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лесами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235,4</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1 16 10128 01 0000 140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235,4</w:t>
            </w:r>
          </w:p>
        </w:tc>
      </w:tr>
      <w:tr w:rsidR="000D41D8" w:rsidRPr="00815C0B" w:rsidTr="00792F3A">
        <w:trPr>
          <w:trHeight w:val="546"/>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 xml:space="preserve">Управление Федеральной службы по надзору в сфере связи, </w:t>
            </w:r>
            <w:r w:rsidRPr="00815C0B">
              <w:rPr>
                <w:b/>
                <w:bCs/>
                <w:color w:val="000000"/>
              </w:rPr>
              <w:lastRenderedPageBreak/>
              <w:t>информационных технологий и массовых коммуникаций по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lastRenderedPageBreak/>
              <w:t>96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70,8</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96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1 08 07130 01 0000 110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70,8</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Федерального казначейства по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7 278 887,1</w:t>
            </w:r>
          </w:p>
        </w:tc>
      </w:tr>
      <w:tr w:rsidR="000D41D8" w:rsidRPr="00815C0B" w:rsidTr="00792F3A">
        <w:trPr>
          <w:trHeight w:val="534"/>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отраженным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1 03 02141 01 0000 110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1 624 240,9</w:t>
            </w:r>
          </w:p>
        </w:tc>
      </w:tr>
      <w:tr w:rsidR="000D41D8" w:rsidRPr="00815C0B" w:rsidTr="00792F3A">
        <w:trPr>
          <w:trHeight w:val="34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1 03 02142 01 0000 110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420 948,4</w:t>
            </w:r>
          </w:p>
        </w:tc>
      </w:tr>
      <w:tr w:rsidR="000D41D8" w:rsidRPr="00815C0B" w:rsidTr="00792F3A">
        <w:trPr>
          <w:trHeight w:val="47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1 03 02143 01 0000 110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544 938,9</w:t>
            </w:r>
          </w:p>
        </w:tc>
      </w:tr>
      <w:tr w:rsidR="000D41D8" w:rsidRPr="00815C0B" w:rsidTr="00792F3A">
        <w:trPr>
          <w:trHeight w:val="28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w:t>
            </w:r>
            <w:r w:rsidRPr="00815C0B">
              <w:rPr>
                <w:color w:val="000000"/>
              </w:rPr>
              <w:lastRenderedPageBreak/>
              <w:t>распределения между бюджетами субъектов Российской Федерации (по нормативам, установленным федеральным законом о федеральном бюджете)</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1 03 02190 01 0000 110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13 452,8</w:t>
            </w:r>
          </w:p>
        </w:tc>
      </w:tr>
      <w:tr w:rsidR="000D41D8" w:rsidRPr="00815C0B" w:rsidTr="00792F3A">
        <w:trPr>
          <w:trHeight w:val="267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1 03 02200 01 0000 110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39,4</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1 03 02210 01 0000 110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1 104,2</w:t>
            </w:r>
          </w:p>
        </w:tc>
      </w:tr>
      <w:tr w:rsidR="000D41D8" w:rsidRPr="00815C0B" w:rsidTr="00792F3A">
        <w:trPr>
          <w:trHeight w:val="8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1 03 02220 01 0000 110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3 651,3</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1 03 02230 01 0000 110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2 154 216,1</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1 03 02240 01 0000 110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15 408,5</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1 03 02250 01 0000 110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2 898 025,9</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1 03 02260 01 0000 110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-397 139,3</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государственного автодорожного надзора по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106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9 288,6</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1 16 01121 01 0000 140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8 083,9</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1 204,7</w:t>
            </w:r>
          </w:p>
        </w:tc>
      </w:tr>
      <w:tr w:rsidR="000D41D8" w:rsidRPr="00815C0B" w:rsidTr="00792F3A">
        <w:trPr>
          <w:trHeight w:val="79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Федеральной антимонопольной службы по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161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123,0</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161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123,0</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Межрегиональное Территориальное управление Федерального агентства по управлению государственным имуществом в Курской и Белгородской областях</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167</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2,6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оказания платных услуг (работ) получателями средств федерального бюджета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167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1 13 01991 01 0000 130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2,6</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177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438,4</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177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1 16 10128 01 0000 140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438,4</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Федеральной налоговой службы России по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63 733 155,3</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прибыль организаций (за исключением консолидированных групп налогоплательщиков), зачисляемый в бюджеты субъектов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1 01 01012 02 0000 110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23 233 932,6</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 xml:space="preserve">Налог на прибыль организаций консолидированных групп налогоплательщиков, зачисляемый в бюджеты субъектов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1 01 01014 02 0000 110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4 290 254,7</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1 01 02010 01 0000 110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19 161 513,3</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1 01 02020 01 0000 110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195 014,7</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1 01 02030 01 0000 110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2 123 872,4</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1 01 02040 01 0000 110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89 851,9</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1 01 02050 01 0000 110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47,6</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 производимый на территории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1 03 02010 01 0000 110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18 011,0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Акцизы на пиво, производимое на территории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1 03 02100 01 0000 110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154 061,1</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Акцизы на сидр, пуаре, медовуху, производимые на территории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1 03 02120 01 0000 110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81,0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1 05 01011 01 0000 110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2 168 569,0</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(за налоговые периоды, истекшие до 1 января 2011 года)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1 05 01012 01 0000 110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13,0</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1 05 01021 01 0000 110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1 033 534,7</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1 05 01022 01 0000 110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-395,2</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Минимальный налог, зачисляемый в бюджеты субъектов Российской Федерации (за налоговые периоды, истекшие до 1 января 2016 года)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1 05 01050 01 0000 110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-64,5</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Единый сельскохозяйственный налог (за налоговые периоды, истекшие до 1 января 2011 года)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1 05 03020 01 0000 110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0,1</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Налог на профессиональный доход</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1 05 06000 01 0000 110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728,4</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имущество организаций по имуществу, не входящему в Единую систему газоснабжения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1 06 02010 02 0000 110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7 983 523,3</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имущество организаций по имуществу, входящему в Единую систему газоснабжения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1 06 02020 02 0000 110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27 402,1</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Транспортный налог с организаций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1 06 04011 02 0000 110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468 495,0</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 xml:space="preserve">Транспортный налог с физических лиц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1 06 04012 02 0000 110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1 554 648,9</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игорный бизнес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1 06 05000 02 0000 110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6 384,0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добычу общераспространенных полезных ископаемых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1 07 01020 01 0000 110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429 239,4</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добычу прочих полезных ископаемых (за исключением полезных ископаемых в виде природных алмазов)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1 07 01030 01 0000 110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793 258,9</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Сбор за пользование объектами животного мира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1 07 04010 01 0000 110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410,5</w:t>
            </w:r>
          </w:p>
        </w:tc>
      </w:tr>
      <w:tr w:rsidR="000D41D8" w:rsidRPr="00815C0B" w:rsidTr="00792F3A">
        <w:trPr>
          <w:trHeight w:val="19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1 08 07010 01 0000 110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256,3</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повторную выдачу свидетельства о постановке на учет в налоговом органе</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1 08 07310 01 0000 110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2,6</w:t>
            </w:r>
          </w:p>
        </w:tc>
      </w:tr>
      <w:tr w:rsidR="000D41D8" w:rsidRPr="00815C0B" w:rsidTr="00792F3A">
        <w:trPr>
          <w:trHeight w:val="31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имущество предприятий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1 09 04010 02 0000 110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0,0</w:t>
            </w:r>
          </w:p>
        </w:tc>
      </w:tr>
      <w:tr w:rsidR="000D41D8" w:rsidRPr="00815C0B" w:rsidTr="00792F3A">
        <w:trPr>
          <w:trHeight w:val="61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Налог с владельцев транспортных средств и налог на приобретение автотранспортных средств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1 09 04020 02 0000 110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Налог на пользователей автомобильных дорог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1 09 04030 01 0000 110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Налог с продаж</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1 09 06010 02 0000 110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0,4</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налоги и сборы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1 09 06030 02 0000 110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0,0</w:t>
            </w:r>
          </w:p>
        </w:tc>
      </w:tr>
      <w:tr w:rsidR="000D41D8" w:rsidRPr="00815C0B" w:rsidTr="00792F3A">
        <w:trPr>
          <w:trHeight w:val="6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Регулярные платежи за пользование недрами при пользовании недрами на территории Российской Федерации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1 12 02030 01 0000 120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274,3</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1 13 01020 01 0000 130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5,2</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Плата за предоставление информации из реестра дисквалифицированных лиц </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1 13 01190 01 0000 130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3,1</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225,3</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Федеральное казенное учреждение Управление финансового обеспечения Министерства Обороны Российской Федерации по Курской и Белгородской областям</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187</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46,6</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1 16 01121 01 0000 140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34,8</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11,8</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министерства внутренних дел Росси</w:t>
            </w:r>
            <w:r>
              <w:rPr>
                <w:b/>
                <w:bCs/>
                <w:color w:val="000000"/>
              </w:rPr>
              <w:t xml:space="preserve">йской Федерации по Белгородской </w:t>
            </w:r>
            <w:r w:rsidRPr="00815C0B">
              <w:rPr>
                <w:b/>
                <w:bCs/>
                <w:color w:val="000000"/>
              </w:rPr>
              <w:t>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188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631 930,7</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1 08 06000 01 0000 110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852,4</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 Государственная пошлина за выдачу и обмен паспорта гражданина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1 08 07100 01 0000 110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5 116,4</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1 08 07141 01 0000 110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12 862,9</w:t>
            </w:r>
          </w:p>
        </w:tc>
      </w:tr>
      <w:tr w:rsidR="000D41D8" w:rsidRPr="00815C0B" w:rsidTr="00792F3A">
        <w:trPr>
          <w:trHeight w:val="202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1 16 01121 01 0000 140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468 802,7</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1 16 01123 01 0000 140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57 204,7</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87 083,2</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188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1 16 10128 01 0000 140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8,4</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Министерства юстиции Российской Федерации по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318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193,6</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318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1 08 07110 01 0000 110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152,8</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государственную регистрацию политических партий и региональных отделений политических партий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318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1 08 07120 01 0000 110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10,5</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318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30,3</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Федеральной служба государственной регистрации, кадастра и картографии по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321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139 148,5</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государственную регистрацию прав, ограничений (обременений) прав на недвижимое имущество и сделок с ним</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321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1 08 07020 01 0000 110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138 820,3</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Плата за предоставление сведений из Единого государственного реестра недвижимости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321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1 13 01031 01 0000 130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328,2</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Федеральной службы судебных приставов России по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322</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21,0</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322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21,0</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Белгородская областная Дума</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801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3 295,1</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31,3</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-23,0</w:t>
            </w:r>
          </w:p>
        </w:tc>
      </w:tr>
      <w:tr w:rsidR="000D41D8" w:rsidRPr="00815C0B" w:rsidTr="00792F3A">
        <w:trPr>
          <w:trHeight w:val="13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2 02 45142 02 0000 150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3 286,8</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Администрация Губернатора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802</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44 231,1</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29 160,9</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2 281,5</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1 16 01053 01 0000 140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113,5</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1 16 01063 01 0000 140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173,5</w:t>
            </w:r>
          </w:p>
        </w:tc>
      </w:tr>
      <w:tr w:rsidR="000D41D8" w:rsidRPr="00815C0B" w:rsidTr="00792F3A">
        <w:trPr>
          <w:trHeight w:val="547"/>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1 16 01073 01 0000 140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18,1</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1 16 01123 01 0000 140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1 080,9</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1 16 01193 01 0000 140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6,8</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1 16 01203 01 0000 140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211,8</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1 16 02010 02 0000 140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3,7</w:t>
            </w:r>
          </w:p>
        </w:tc>
      </w:tr>
      <w:tr w:rsidR="000D41D8" w:rsidRPr="00815C0B" w:rsidTr="00792F3A">
        <w:trPr>
          <w:trHeight w:val="8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34,7</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71,9</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11,9</w:t>
            </w:r>
          </w:p>
        </w:tc>
      </w:tr>
      <w:tr w:rsidR="000D41D8" w:rsidRPr="00815C0B" w:rsidTr="00792F3A">
        <w:trPr>
          <w:trHeight w:val="142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2 02 45141 02 0000 150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9 223,8</w:t>
            </w:r>
          </w:p>
        </w:tc>
      </w:tr>
      <w:tr w:rsidR="000D41D8" w:rsidRPr="00815C0B" w:rsidTr="00792F3A">
        <w:trPr>
          <w:trHeight w:val="145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2 02 45142 02 0000 150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1 838,1</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финансов и бюджетной политики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7 348 710,2</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Проценты, полученные от предоставления бюджетных кредитов внутри страны за счет средств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1 11 03020 02 0000 120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331,6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0,6</w:t>
            </w:r>
          </w:p>
        </w:tc>
      </w:tr>
      <w:tr w:rsidR="000D41D8" w:rsidRPr="00815C0B" w:rsidTr="00792F3A">
        <w:trPr>
          <w:trHeight w:val="972"/>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1 16 01152 01 0000 140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10,0</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25,0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370,8</w:t>
            </w:r>
          </w:p>
        </w:tc>
      </w:tr>
      <w:tr w:rsidR="000D41D8" w:rsidRPr="00815C0B" w:rsidTr="00792F3A">
        <w:trPr>
          <w:trHeight w:val="7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Дотации бюджетам субъектов Российской Федерации на выравнивание бюджетной обеспеченности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2 02 15001 02 0000 150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996 957,0</w:t>
            </w:r>
          </w:p>
        </w:tc>
      </w:tr>
      <w:tr w:rsidR="000D41D8" w:rsidRPr="00815C0B" w:rsidTr="00792F3A">
        <w:trPr>
          <w:trHeight w:val="10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2 02 15002 02 0000 150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5 174 766,0</w:t>
            </w:r>
          </w:p>
        </w:tc>
      </w:tr>
      <w:tr w:rsidR="000D41D8" w:rsidRPr="00815C0B" w:rsidTr="00792F3A">
        <w:trPr>
          <w:trHeight w:val="13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2 02 15549 02 0000 150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79 403,8</w:t>
            </w:r>
          </w:p>
        </w:tc>
      </w:tr>
      <w:tr w:rsidR="000D41D8" w:rsidRPr="00815C0B" w:rsidTr="00792F3A">
        <w:trPr>
          <w:trHeight w:val="201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2 02 15832 02 0000 150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619 200,0</w:t>
            </w:r>
          </w:p>
        </w:tc>
      </w:tr>
      <w:tr w:rsidR="000D41D8" w:rsidRPr="00815C0B" w:rsidTr="00792F3A">
        <w:trPr>
          <w:trHeight w:val="141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2 02 15844 02 0000 150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90 309,0</w:t>
            </w:r>
          </w:p>
        </w:tc>
      </w:tr>
      <w:tr w:rsidR="000D41D8" w:rsidRPr="00815C0B" w:rsidTr="00792F3A">
        <w:trPr>
          <w:trHeight w:val="331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Дотации бюджетам субъектов Российской Федерации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Pr>
                <w:color w:val="000000"/>
              </w:rPr>
              <w:t>2 02 15848 0</w:t>
            </w:r>
            <w:r w:rsidRPr="00815C0B">
              <w:rPr>
                <w:color w:val="000000"/>
              </w:rPr>
              <w:t>2</w:t>
            </w:r>
            <w:r>
              <w:rPr>
                <w:color w:val="000000"/>
              </w:rPr>
              <w:t xml:space="preserve"> </w:t>
            </w:r>
            <w:r w:rsidRPr="00815C0B">
              <w:rPr>
                <w:color w:val="000000"/>
              </w:rPr>
              <w:t>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82 351,4</w:t>
            </w:r>
          </w:p>
        </w:tc>
      </w:tr>
      <w:tr w:rsidR="000D41D8" w:rsidRPr="00815C0B" w:rsidTr="00792F3A">
        <w:trPr>
          <w:trHeight w:val="241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2 02 15853 02 0000 150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123 264,2</w:t>
            </w:r>
          </w:p>
        </w:tc>
      </w:tr>
      <w:tr w:rsidR="000D41D8" w:rsidRPr="00815C0B" w:rsidTr="00792F3A">
        <w:trPr>
          <w:trHeight w:val="300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2 02 15857 02 0000 150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58 785,0</w:t>
            </w:r>
          </w:p>
        </w:tc>
      </w:tr>
      <w:tr w:rsidR="000D41D8" w:rsidRPr="00815C0B" w:rsidTr="00792F3A">
        <w:trPr>
          <w:trHeight w:val="11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2 02 35118 02 0000 150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27 229,1</w:t>
            </w:r>
          </w:p>
        </w:tc>
      </w:tr>
      <w:tr w:rsidR="000D41D8" w:rsidRPr="00815C0B" w:rsidTr="00792F3A">
        <w:trPr>
          <w:trHeight w:val="7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Единая субвенция бюджетам субъектов Российской Федерации и бюджету г. Байконура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2 02 35900 02 0000 150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95 706,7</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экономического развития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908 988,7</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1 08 07082 01 0000 110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12 192,0</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1 12 02052 01 0000 120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1 280,0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Сборы за участие в конкурсе (аукционе) на право пользования участками недр местного значения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1 12 02102 02 0000 120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2 339,2</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680,4</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1 16 01142 01 0000 140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685,0</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1 16 07090 02 0000 140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40,0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662,1</w:t>
            </w:r>
          </w:p>
        </w:tc>
      </w:tr>
      <w:tr w:rsidR="000D41D8" w:rsidRPr="00815C0B" w:rsidTr="00792F3A">
        <w:trPr>
          <w:trHeight w:val="7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мероприятия по развитию рынка газомоторного топлива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2 02 25261 02 0000 150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478 243,8</w:t>
            </w:r>
          </w:p>
        </w:tc>
      </w:tr>
      <w:tr w:rsidR="000D41D8" w:rsidRPr="00815C0B" w:rsidTr="00792F3A">
        <w:trPr>
          <w:trHeight w:val="10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2 02 25527 02 0000 150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310 023,5</w:t>
            </w:r>
          </w:p>
        </w:tc>
      </w:tr>
      <w:tr w:rsidR="000D41D8" w:rsidRPr="00815C0B" w:rsidTr="00792F3A">
        <w:trPr>
          <w:trHeight w:val="10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2 02 29001 02 0000 150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48 842,6</w:t>
            </w:r>
          </w:p>
        </w:tc>
      </w:tr>
      <w:tr w:rsidR="000D41D8" w:rsidRPr="00815C0B" w:rsidTr="00792F3A">
        <w:trPr>
          <w:trHeight w:val="177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2 02 45296 02 0000 150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53 964,5</w:t>
            </w:r>
          </w:p>
        </w:tc>
      </w:tr>
      <w:tr w:rsidR="000D41D8" w:rsidRPr="00815C0B" w:rsidTr="00792F3A">
        <w:trPr>
          <w:trHeight w:val="10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2 18 02010 02 0000 150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35,6</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агропромышленного комплекса и воспроизводства окружающей среды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3 747 571,9</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1 08 07262 01 0000 110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3,5</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3 107,1</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Платежи, взимаемые государственными организациями субъектов Российской Федерации за выполнение определенных функций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1 15 02020 02 0000 140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373,7</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w:t>
            </w:r>
            <w:r w:rsidRPr="00815C0B">
              <w:rPr>
                <w:color w:val="000000"/>
              </w:rPr>
              <w:lastRenderedPageBreak/>
              <w:t>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10,3</w:t>
            </w:r>
          </w:p>
        </w:tc>
      </w:tr>
      <w:tr w:rsidR="000D41D8" w:rsidRPr="00815C0B" w:rsidTr="00792F3A">
        <w:trPr>
          <w:trHeight w:val="19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1 16 07040 02 0000 140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4,8</w:t>
            </w:r>
          </w:p>
        </w:tc>
      </w:tr>
      <w:tr w:rsidR="000D41D8" w:rsidRPr="00815C0B" w:rsidTr="00792F3A">
        <w:trPr>
          <w:trHeight w:val="13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2 02 25016 02 0000 150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15 342,7</w:t>
            </w:r>
          </w:p>
        </w:tc>
      </w:tr>
      <w:tr w:rsidR="000D41D8" w:rsidRPr="00815C0B" w:rsidTr="00792F3A">
        <w:trPr>
          <w:trHeight w:val="10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государственную поддержку производства масличных культур</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2 02 25259 02 0000 150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154 280,2</w:t>
            </w:r>
          </w:p>
        </w:tc>
      </w:tr>
      <w:tr w:rsidR="000D41D8" w:rsidRPr="00815C0B" w:rsidTr="00792F3A">
        <w:trPr>
          <w:trHeight w:val="10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создание системы поддержки фермеров и развитие сельской кооперации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2 02 25480 02 0000 150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47 859,8</w:t>
            </w:r>
          </w:p>
        </w:tc>
      </w:tr>
      <w:tr w:rsidR="000D41D8" w:rsidRPr="00815C0B" w:rsidTr="00792F3A">
        <w:trPr>
          <w:trHeight w:val="13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2 02 25502 02 0000 150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696 918,4</w:t>
            </w:r>
          </w:p>
        </w:tc>
      </w:tr>
      <w:tr w:rsidR="000D41D8" w:rsidRPr="00815C0B" w:rsidTr="00792F3A">
        <w:trPr>
          <w:trHeight w:val="10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2 02 25508 02 0000 150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1 059 966,7</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2 02 25568 02 0000 150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114 953,9</w:t>
            </w:r>
          </w:p>
        </w:tc>
      </w:tr>
      <w:tr w:rsidR="000D41D8" w:rsidRPr="00815C0B" w:rsidTr="00792F3A">
        <w:trPr>
          <w:trHeight w:val="85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обеспечение комплексного развития сельских территорий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2 02 25576 02 0000 150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72 059,8</w:t>
            </w:r>
          </w:p>
        </w:tc>
      </w:tr>
      <w:tr w:rsidR="000D41D8" w:rsidRPr="00815C0B" w:rsidTr="00792F3A">
        <w:trPr>
          <w:trHeight w:val="145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2 02 27576 02 0000 150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11 362,0</w:t>
            </w:r>
          </w:p>
        </w:tc>
      </w:tr>
      <w:tr w:rsidR="000D41D8" w:rsidRPr="00815C0B" w:rsidTr="00792F3A">
        <w:trPr>
          <w:trHeight w:val="10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осуществление отдельных полномочий в области водных отношений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2 02 35128 02 0000 150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5 735,4</w:t>
            </w:r>
          </w:p>
        </w:tc>
      </w:tr>
      <w:tr w:rsidR="000D41D8" w:rsidRPr="00815C0B" w:rsidTr="00792F3A">
        <w:trPr>
          <w:trHeight w:val="13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2 02 45433 02 0000 150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1 198 500,0</w:t>
            </w:r>
          </w:p>
        </w:tc>
      </w:tr>
      <w:tr w:rsidR="000D41D8" w:rsidRPr="00815C0B" w:rsidTr="00792F3A">
        <w:trPr>
          <w:trHeight w:val="13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2 02 45472 02 0000 150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364 114,6</w:t>
            </w:r>
          </w:p>
        </w:tc>
      </w:tr>
      <w:tr w:rsidR="000D41D8" w:rsidRPr="00815C0B" w:rsidTr="00792F3A">
        <w:trPr>
          <w:trHeight w:val="10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автономными учреждениями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2 18 02020 02 0000 150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5 290,0</w:t>
            </w:r>
          </w:p>
        </w:tc>
      </w:tr>
      <w:tr w:rsidR="000D41D8" w:rsidRPr="00815C0B" w:rsidTr="00792F3A">
        <w:trPr>
          <w:trHeight w:val="13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2 19 90000 02 0000 150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-2 311,0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строительства и транспорта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5 430 929,4</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w:t>
            </w:r>
            <w:r w:rsidRPr="00815C0B">
              <w:rPr>
                <w:color w:val="000000"/>
              </w:rPr>
              <w:lastRenderedPageBreak/>
              <w:t>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1 16 01142 01 0000 140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2 323,8</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762,8</w:t>
            </w:r>
          </w:p>
        </w:tc>
      </w:tr>
      <w:tr w:rsidR="000D41D8" w:rsidRPr="00815C0B" w:rsidTr="00792F3A">
        <w:trPr>
          <w:trHeight w:val="171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1 16 07090 02 0000 140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160,6</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84,8</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192,3</w:t>
            </w:r>
          </w:p>
        </w:tc>
      </w:tr>
      <w:tr w:rsidR="000D41D8" w:rsidRPr="00815C0B" w:rsidTr="00792F3A">
        <w:trPr>
          <w:trHeight w:val="13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2 02 25021 02 0000 150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2 689 740,2</w:t>
            </w:r>
          </w:p>
        </w:tc>
      </w:tr>
      <w:tr w:rsidR="000D41D8" w:rsidRPr="00815C0B" w:rsidTr="00792F3A">
        <w:trPr>
          <w:trHeight w:val="13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2 02 25082 02 0000 150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22 913,5</w:t>
            </w:r>
          </w:p>
        </w:tc>
      </w:tr>
      <w:tr w:rsidR="000D41D8" w:rsidRPr="00815C0B" w:rsidTr="00792F3A">
        <w:trPr>
          <w:trHeight w:val="13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2 02 25097 02 0000 150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7 271,6</w:t>
            </w:r>
          </w:p>
        </w:tc>
      </w:tr>
      <w:tr w:rsidR="000D41D8" w:rsidRPr="00815C0B" w:rsidTr="00792F3A">
        <w:trPr>
          <w:trHeight w:val="10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2 02 25228 02 0000 150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12 201,4</w:t>
            </w:r>
          </w:p>
        </w:tc>
      </w:tr>
      <w:tr w:rsidR="000D41D8" w:rsidRPr="00815C0B" w:rsidTr="00792F3A">
        <w:trPr>
          <w:trHeight w:val="13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2 02 25230 02 0000 150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118 015,7</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2 02 25232 02 0000 150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318 196,6</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2 02 25255 02 0000 150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24 073,8</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2 02 25299 02 0000 150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13 133,2</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2 02 25306 02 0000 150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8 131,9</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2 02 25495 02 0000 150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1 707,8</w:t>
            </w:r>
          </w:p>
        </w:tc>
      </w:tr>
      <w:tr w:rsidR="000D41D8" w:rsidRPr="00815C0B" w:rsidTr="00792F3A">
        <w:trPr>
          <w:trHeight w:val="10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по обеспечению жильем молодых семей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2 02 25497 02 0000 150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41 771,6</w:t>
            </w:r>
          </w:p>
        </w:tc>
      </w:tr>
      <w:tr w:rsidR="000D41D8" w:rsidRPr="00815C0B" w:rsidTr="00792F3A">
        <w:trPr>
          <w:trHeight w:val="13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2 02 25520 02 0000 150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353 322,8</w:t>
            </w:r>
          </w:p>
        </w:tc>
      </w:tr>
      <w:tr w:rsidR="000D41D8" w:rsidRPr="00815C0B" w:rsidTr="00792F3A">
        <w:trPr>
          <w:trHeight w:val="22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2 02 27139 02 0000 150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1 161 032,3</w:t>
            </w:r>
          </w:p>
        </w:tc>
      </w:tr>
      <w:tr w:rsidR="000D41D8" w:rsidRPr="00815C0B" w:rsidTr="00792F3A">
        <w:trPr>
          <w:trHeight w:val="240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2 02 35134 02 0000 150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23 143,2</w:t>
            </w:r>
          </w:p>
        </w:tc>
      </w:tr>
      <w:tr w:rsidR="000D41D8" w:rsidRPr="00815C0B" w:rsidTr="00792F3A">
        <w:trPr>
          <w:trHeight w:val="13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2 02 35135 02 0000 150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17 357,4</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2 02 35176 02 0000 150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14 877,8</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2 02 45196 02 0000 150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52 995,1</w:t>
            </w:r>
          </w:p>
        </w:tc>
      </w:tr>
      <w:tr w:rsidR="000D41D8" w:rsidRPr="00815C0B" w:rsidTr="00792F3A">
        <w:trPr>
          <w:trHeight w:val="6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безвозмездные поступления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2 07 02030 02 0000 150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544 795,2</w:t>
            </w:r>
          </w:p>
        </w:tc>
      </w:tr>
      <w:tr w:rsidR="000D41D8" w:rsidRPr="00815C0B" w:rsidTr="00792F3A">
        <w:trPr>
          <w:trHeight w:val="10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2 18 02010 02 0000 150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28,5</w:t>
            </w:r>
          </w:p>
        </w:tc>
      </w:tr>
      <w:tr w:rsidR="000D41D8" w:rsidRPr="00815C0B" w:rsidTr="00792F3A">
        <w:trPr>
          <w:trHeight w:val="10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иными организациями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2 18 02030 02 0000 150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2,0</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2 18 60010 02 0000 150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2 756,0</w:t>
            </w:r>
          </w:p>
        </w:tc>
      </w:tr>
      <w:tr w:rsidR="000D41D8" w:rsidRPr="00815C0B" w:rsidTr="00792F3A">
        <w:trPr>
          <w:trHeight w:val="13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2 19 90000 02 0000 150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-62,5</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имущественных и земельных отношений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4 091 662,9</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1 11 01020 02 0000 120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14 640,5</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1 11 05022 02 0000 120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2 085 108,5</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1 11 05032 02 0000 120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1 328,0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сдачи в аренду имущества, составляющего казну субъекта РФ (за исключением земельных участков)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1 11 05072 02 0000 120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10 809,4</w:t>
            </w:r>
          </w:p>
        </w:tc>
      </w:tr>
      <w:tr w:rsidR="000D41D8" w:rsidRPr="00815C0B" w:rsidTr="00792F3A">
        <w:trPr>
          <w:trHeight w:val="547"/>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1 11 07012 02 0000 120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8 009,4</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1 11 08020 02 0000 120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5 227,7</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1 11 09042 02 0000 120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186,3</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1 14 02022 02 0000 410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76,3</w:t>
            </w:r>
          </w:p>
        </w:tc>
      </w:tr>
      <w:tr w:rsidR="000D41D8" w:rsidRPr="00815C0B" w:rsidTr="00792F3A">
        <w:trPr>
          <w:trHeight w:val="547"/>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1 14 02023 02 0000 410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9 623,6</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1 14 02028 02 0000 410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355,9</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w:t>
            </w:r>
            <w:r w:rsidRPr="00815C0B">
              <w:rPr>
                <w:color w:val="000000"/>
              </w:rPr>
              <w:lastRenderedPageBreak/>
              <w:t>Российской Федерации), в части реализации материальных запасов по указанному имуществу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1 14 02022 02 0000 440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755,4</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1 14 06022 02 0000 430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1 921 505,8</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1 939,0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проведение комплексных кадастровых работ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2 02 25511 02 0000 150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32 084,1</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здравоохранения и социальной защиты населения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3 947 542,3</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8 497,1</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40 338,2</w:t>
            </w:r>
          </w:p>
        </w:tc>
      </w:tr>
      <w:tr w:rsidR="000D41D8" w:rsidRPr="00815C0B" w:rsidTr="00792F3A">
        <w:trPr>
          <w:trHeight w:val="817"/>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1 118,9</w:t>
            </w:r>
          </w:p>
        </w:tc>
      </w:tr>
      <w:tr w:rsidR="000D41D8" w:rsidRPr="00815C0B" w:rsidTr="00792F3A">
        <w:trPr>
          <w:trHeight w:val="16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1 16 07090 02 0000 140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8,6</w:t>
            </w:r>
          </w:p>
        </w:tc>
      </w:tr>
      <w:tr w:rsidR="000D41D8" w:rsidRPr="00815C0B" w:rsidTr="00792F3A">
        <w:trPr>
          <w:trHeight w:val="10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1 16 10021 02 0000 140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7,9</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2 514,0</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193,6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неналоговые доходы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1 17 05020 02 0000 180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559,3</w:t>
            </w:r>
          </w:p>
        </w:tc>
      </w:tr>
      <w:tr w:rsidR="000D41D8" w:rsidRPr="00815C0B" w:rsidTr="00792F3A">
        <w:trPr>
          <w:trHeight w:val="172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2 02 25114 02 0000 150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488 345,0</w:t>
            </w:r>
          </w:p>
        </w:tc>
      </w:tr>
      <w:tr w:rsidR="000D41D8" w:rsidRPr="00815C0B" w:rsidTr="00792F3A">
        <w:trPr>
          <w:trHeight w:val="20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2 02 25138 02 0000 150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60 237,5</w:t>
            </w:r>
          </w:p>
        </w:tc>
      </w:tr>
      <w:tr w:rsidR="000D41D8" w:rsidRPr="00815C0B" w:rsidTr="00792F3A">
        <w:trPr>
          <w:trHeight w:val="16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2 02 25170 02 0000 150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88 936,6</w:t>
            </w:r>
          </w:p>
        </w:tc>
      </w:tr>
      <w:tr w:rsidR="000D41D8" w:rsidRPr="00815C0B" w:rsidTr="00792F3A">
        <w:trPr>
          <w:trHeight w:val="8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Субсидии бюджетам субъектов Российской Федерации на развитие паллиативной медицинской помощи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2 02 25201 02 0000 150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49 906,3</w:t>
            </w:r>
          </w:p>
        </w:tc>
      </w:tr>
      <w:tr w:rsidR="000D41D8" w:rsidRPr="00815C0B" w:rsidTr="00792F3A">
        <w:trPr>
          <w:trHeight w:val="10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2 02 25202 02 0000 150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12 276,4</w:t>
            </w:r>
          </w:p>
        </w:tc>
      </w:tr>
      <w:tr w:rsidR="000D41D8" w:rsidRPr="00815C0B" w:rsidTr="00792F3A">
        <w:trPr>
          <w:trHeight w:val="178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2 02 25402 02 0000 150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109 737,9</w:t>
            </w:r>
          </w:p>
        </w:tc>
      </w:tr>
      <w:tr w:rsidR="000D41D8" w:rsidRPr="00815C0B" w:rsidTr="00792F3A">
        <w:trPr>
          <w:trHeight w:val="10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обеспечение закупки авиационных работ в целях оказания медицинской помощи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2 02 25554 02 0000 150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42 491,2</w:t>
            </w:r>
          </w:p>
        </w:tc>
      </w:tr>
      <w:tr w:rsidR="000D41D8" w:rsidRPr="00815C0B" w:rsidTr="00792F3A">
        <w:trPr>
          <w:trHeight w:val="16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2 02 25586 02 0000 150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118 435,3</w:t>
            </w:r>
          </w:p>
        </w:tc>
      </w:tr>
      <w:tr w:rsidR="000D41D8" w:rsidRPr="00815C0B" w:rsidTr="00792F3A">
        <w:trPr>
          <w:trHeight w:val="238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2 02 35460 02 0000 150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382 161,0</w:t>
            </w:r>
          </w:p>
        </w:tc>
      </w:tr>
      <w:tr w:rsidR="000D41D8" w:rsidRPr="00815C0B" w:rsidTr="00792F3A">
        <w:trPr>
          <w:trHeight w:val="9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2 02 45161 02 0000 150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145 028,0</w:t>
            </w:r>
          </w:p>
        </w:tc>
      </w:tr>
      <w:tr w:rsidR="000D41D8" w:rsidRPr="00815C0B" w:rsidTr="00792F3A">
        <w:trPr>
          <w:trHeight w:val="13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2 02 45190 02 0000 150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505 662,3</w:t>
            </w:r>
          </w:p>
        </w:tc>
      </w:tr>
      <w:tr w:rsidR="000D41D8" w:rsidRPr="00815C0B" w:rsidTr="00792F3A">
        <w:trPr>
          <w:trHeight w:val="13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2 02 45192 02 0000 150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169 374,3</w:t>
            </w:r>
          </w:p>
        </w:tc>
      </w:tr>
      <w:tr w:rsidR="000D41D8" w:rsidRPr="00815C0B" w:rsidTr="00792F3A">
        <w:trPr>
          <w:trHeight w:val="1822"/>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2 02 45216 02 0000 150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2 724,4</w:t>
            </w:r>
          </w:p>
        </w:tc>
      </w:tr>
      <w:tr w:rsidR="000D41D8" w:rsidRPr="00815C0B" w:rsidTr="00792F3A">
        <w:trPr>
          <w:trHeight w:val="331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w:t>
            </w:r>
            <w:r w:rsidRPr="00815C0B">
              <w:rPr>
                <w:color w:val="000000"/>
              </w:rPr>
              <w:lastRenderedPageBreak/>
              <w:t>прививок, включенных в календарь профилактических прививок по эпидемическим показаниям</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2 02 45422 02 0000 150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1 871,7</w:t>
            </w:r>
          </w:p>
        </w:tc>
      </w:tr>
      <w:tr w:rsidR="000D41D8" w:rsidRPr="00815C0B" w:rsidTr="00792F3A">
        <w:trPr>
          <w:trHeight w:val="16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2 02 45468 02 0000 150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171,4</w:t>
            </w:r>
          </w:p>
        </w:tc>
      </w:tr>
      <w:tr w:rsidR="000D41D8" w:rsidRPr="00815C0B" w:rsidTr="00792F3A">
        <w:trPr>
          <w:trHeight w:val="14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2 02 45476 02 0000 150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902,1</w:t>
            </w:r>
          </w:p>
        </w:tc>
      </w:tr>
      <w:tr w:rsidR="000D41D8" w:rsidRPr="00815C0B" w:rsidTr="00792F3A">
        <w:trPr>
          <w:trHeight w:val="10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2 02 49001 02 0000 150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1 734 600,0</w:t>
            </w:r>
          </w:p>
        </w:tc>
      </w:tr>
      <w:tr w:rsidR="000D41D8" w:rsidRPr="00815C0B" w:rsidTr="00792F3A">
        <w:trPr>
          <w:trHeight w:val="9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2 18 02010 02 0000 150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1 569,9</w:t>
            </w:r>
          </w:p>
        </w:tc>
      </w:tr>
      <w:tr w:rsidR="000D41D8" w:rsidRPr="00815C0B" w:rsidTr="00792F3A">
        <w:trPr>
          <w:trHeight w:val="704"/>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2 19 25138 02 0000 150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-1 622,0</w:t>
            </w:r>
          </w:p>
        </w:tc>
      </w:tr>
      <w:tr w:rsidR="000D41D8" w:rsidRPr="00815C0B" w:rsidTr="00792F3A">
        <w:trPr>
          <w:trHeight w:val="13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2 19 25382 02 0000 150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-374,1</w:t>
            </w:r>
          </w:p>
        </w:tc>
      </w:tr>
      <w:tr w:rsidR="000D41D8" w:rsidRPr="00815C0B" w:rsidTr="00792F3A">
        <w:trPr>
          <w:trHeight w:val="9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2 19 25554 02 0000 150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-16 314,6</w:t>
            </w:r>
          </w:p>
        </w:tc>
      </w:tr>
      <w:tr w:rsidR="000D41D8" w:rsidRPr="00815C0B" w:rsidTr="00792F3A">
        <w:trPr>
          <w:trHeight w:val="267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2 19 35460 02 0000 150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-3,2</w:t>
            </w:r>
          </w:p>
        </w:tc>
      </w:tr>
      <w:tr w:rsidR="000D41D8" w:rsidRPr="00815C0B" w:rsidTr="00792F3A">
        <w:trPr>
          <w:trHeight w:val="10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2 19 51360 02 0000 150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-1 661,0</w:t>
            </w:r>
          </w:p>
        </w:tc>
      </w:tr>
      <w:tr w:rsidR="000D41D8" w:rsidRPr="00815C0B" w:rsidTr="00792F3A">
        <w:trPr>
          <w:trHeight w:val="202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809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2 19 54020 02 0000 150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-151,7</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образования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726 511,2</w:t>
            </w:r>
          </w:p>
        </w:tc>
      </w:tr>
      <w:tr w:rsidR="000D41D8" w:rsidRPr="00815C0B" w:rsidTr="00792F3A">
        <w:trPr>
          <w:trHeight w:val="704"/>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1 08 07082 01 0000 110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713,5</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1 08 07380 01 0000 110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2 170,0</w:t>
            </w:r>
          </w:p>
        </w:tc>
      </w:tr>
      <w:tr w:rsidR="000D41D8" w:rsidRPr="00815C0B" w:rsidTr="00792F3A">
        <w:trPr>
          <w:trHeight w:val="19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1 08 07390 01 0000 110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442,5</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33,9</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1 16 01053 01 0000 140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185,0</w:t>
            </w:r>
          </w:p>
        </w:tc>
      </w:tr>
      <w:tr w:rsidR="000D41D8" w:rsidRPr="00815C0B" w:rsidTr="00792F3A">
        <w:trPr>
          <w:trHeight w:val="8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1 16 01093 01 0000 140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w:t>
            </w:r>
            <w:r w:rsidRPr="00815C0B">
              <w:rPr>
                <w:color w:val="000000"/>
              </w:rPr>
              <w:lastRenderedPageBreak/>
              <w:t>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1 16 01193 01 0000 140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661,5</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314,7</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1 16 07090 02 0000 140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16,1</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888,5</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1 928,6</w:t>
            </w:r>
          </w:p>
        </w:tc>
      </w:tr>
      <w:tr w:rsidR="000D41D8" w:rsidRPr="00815C0B" w:rsidTr="00792F3A">
        <w:trPr>
          <w:trHeight w:val="22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2 02 25169 02 0000 150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30 982,9</w:t>
            </w:r>
          </w:p>
        </w:tc>
      </w:tr>
      <w:tr w:rsidR="000D41D8" w:rsidRPr="00815C0B" w:rsidTr="00792F3A">
        <w:trPr>
          <w:trHeight w:val="16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2 02 25187 02 0000 150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13 135,8</w:t>
            </w:r>
          </w:p>
        </w:tc>
      </w:tr>
      <w:tr w:rsidR="000D41D8" w:rsidRPr="00815C0B" w:rsidTr="00792F3A">
        <w:trPr>
          <w:trHeight w:val="13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174 942,3</w:t>
            </w:r>
          </w:p>
        </w:tc>
      </w:tr>
      <w:tr w:rsidR="000D41D8" w:rsidRPr="00815C0B" w:rsidTr="00792F3A">
        <w:trPr>
          <w:trHeight w:val="7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создание центров цифрового образования детей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2 02 25219 02 0000 150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10 726,8</w:t>
            </w:r>
          </w:p>
        </w:tc>
      </w:tr>
      <w:tr w:rsidR="000D41D8" w:rsidRPr="00815C0B" w:rsidTr="00792F3A">
        <w:trPr>
          <w:trHeight w:val="82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создание мобильных технопарков "Кванториум"</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2 02 25247 02 0000 150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13 700,4</w:t>
            </w:r>
          </w:p>
        </w:tc>
      </w:tr>
      <w:tr w:rsidR="000D41D8" w:rsidRPr="00815C0B" w:rsidTr="00792F3A">
        <w:trPr>
          <w:trHeight w:val="29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2 02 25253 02 0000 150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37 901,8</w:t>
            </w:r>
          </w:p>
        </w:tc>
      </w:tr>
      <w:tr w:rsidR="000D41D8" w:rsidRPr="00815C0B" w:rsidTr="00792F3A">
        <w:trPr>
          <w:trHeight w:val="205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2 02 25256 02 0000 150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6 320,0</w:t>
            </w:r>
          </w:p>
        </w:tc>
      </w:tr>
      <w:tr w:rsidR="000D41D8" w:rsidRPr="00815C0B" w:rsidTr="00792F3A">
        <w:trPr>
          <w:trHeight w:val="15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2 02 25304 02 0000 150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184 448,8</w:t>
            </w:r>
          </w:p>
        </w:tc>
      </w:tr>
      <w:tr w:rsidR="000D41D8" w:rsidRPr="00815C0B" w:rsidTr="00792F3A">
        <w:trPr>
          <w:trHeight w:val="13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2 02 25491 02 0000 150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26 994,5</w:t>
            </w:r>
          </w:p>
        </w:tc>
      </w:tr>
      <w:tr w:rsidR="000D41D8" w:rsidRPr="00815C0B" w:rsidTr="00792F3A">
        <w:trPr>
          <w:trHeight w:val="16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2 02 45303 02 0000 150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216 841,9</w:t>
            </w:r>
          </w:p>
        </w:tc>
      </w:tr>
      <w:tr w:rsidR="000D41D8" w:rsidRPr="00815C0B" w:rsidTr="00792F3A">
        <w:trPr>
          <w:trHeight w:val="10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2 18 02010 02 0000 150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87,9</w:t>
            </w:r>
          </w:p>
        </w:tc>
      </w:tr>
      <w:tr w:rsidR="000D41D8" w:rsidRPr="00815C0B" w:rsidTr="00792F3A">
        <w:trPr>
          <w:trHeight w:val="10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автономными учреждениями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2 18 02020 02 0000 150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0,9</w:t>
            </w:r>
          </w:p>
        </w:tc>
      </w:tr>
      <w:tr w:rsidR="000D41D8" w:rsidRPr="00815C0B" w:rsidTr="00792F3A">
        <w:trPr>
          <w:trHeight w:val="16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2 18 60010 02 0000 150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3 071,9</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культуры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98 462,9</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181,0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31,5</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w:t>
            </w:r>
            <w:r w:rsidRPr="00815C0B">
              <w:rPr>
                <w:color w:val="000000"/>
              </w:rPr>
              <w:lastRenderedPageBreak/>
              <w:t>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400,0</w:t>
            </w:r>
          </w:p>
        </w:tc>
      </w:tr>
      <w:tr w:rsidR="000D41D8" w:rsidRPr="00815C0B" w:rsidTr="00792F3A">
        <w:trPr>
          <w:trHeight w:val="15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2 02 25466 02 0000 150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7 902,1</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2 02 25467 02 0000 150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29 285,3</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2 02 25516 02 0000 150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1 488,9</w:t>
            </w:r>
          </w:p>
        </w:tc>
      </w:tr>
      <w:tr w:rsidR="000D41D8" w:rsidRPr="00815C0B" w:rsidTr="00792F3A">
        <w:trPr>
          <w:trHeight w:val="10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2 02 25517 02 0000 150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3 283,0</w:t>
            </w:r>
          </w:p>
        </w:tc>
      </w:tr>
      <w:tr w:rsidR="000D41D8" w:rsidRPr="00815C0B" w:rsidTr="00792F3A">
        <w:trPr>
          <w:trHeight w:val="7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поддержку отрасли культуры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2 02 25519 02 0000 150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42 099,7</w:t>
            </w:r>
          </w:p>
        </w:tc>
      </w:tr>
      <w:tr w:rsidR="000D41D8" w:rsidRPr="00815C0B" w:rsidTr="00792F3A">
        <w:trPr>
          <w:trHeight w:val="10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создание виртуальных концертных залов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2 02 45453 02 0000 150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8 200,0</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создание модельных муниципальных библиотек</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2 02 45454 02 0000 150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5 000,0</w:t>
            </w:r>
          </w:p>
        </w:tc>
      </w:tr>
      <w:tr w:rsidR="000D41D8" w:rsidRPr="00815C0B" w:rsidTr="00792F3A">
        <w:trPr>
          <w:trHeight w:val="7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безвозмездные поступления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2 07 02030 02 0000 150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591,4</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w:t>
            </w:r>
            <w:r>
              <w:rPr>
                <w:b/>
                <w:bCs/>
                <w:color w:val="000000"/>
              </w:rPr>
              <w:t xml:space="preserve">ие социальной защиты населения </w:t>
            </w:r>
            <w:r w:rsidRPr="00815C0B">
              <w:rPr>
                <w:b/>
                <w:bCs/>
                <w:color w:val="000000"/>
              </w:rPr>
              <w:t>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5 661 588,1</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1 268,4</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111,6</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358,4</w:t>
            </w:r>
          </w:p>
        </w:tc>
      </w:tr>
      <w:tr w:rsidR="000D41D8" w:rsidRPr="00815C0B" w:rsidTr="00792F3A">
        <w:trPr>
          <w:trHeight w:val="11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2 02 25027 02 0000 150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4 333,5</w:t>
            </w:r>
          </w:p>
        </w:tc>
      </w:tr>
      <w:tr w:rsidR="000D41D8" w:rsidRPr="00815C0B" w:rsidTr="00792F3A">
        <w:trPr>
          <w:trHeight w:val="16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2 02 25084 02 0000 150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594 292,5</w:t>
            </w:r>
          </w:p>
        </w:tc>
      </w:tr>
      <w:tr w:rsidR="000D41D8" w:rsidRPr="00815C0B" w:rsidTr="00792F3A">
        <w:trPr>
          <w:trHeight w:val="115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2 02 25302 02 0000 150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1 392 081,3</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2 02 25462 02 0000 150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12 391,4</w:t>
            </w:r>
          </w:p>
        </w:tc>
      </w:tr>
      <w:tr w:rsidR="000D41D8" w:rsidRPr="00815C0B" w:rsidTr="00792F3A">
        <w:trPr>
          <w:trHeight w:val="10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в сфере реабилитации и абилитации инвалидов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2 02 25514 02 0000 150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21 007,5</w:t>
            </w:r>
          </w:p>
        </w:tc>
      </w:tr>
      <w:tr w:rsidR="000D41D8" w:rsidRPr="00815C0B" w:rsidTr="00792F3A">
        <w:trPr>
          <w:trHeight w:val="14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Субвенции бюджетам субъектов Российской Федерации на осуществление переданных полномочий Российской Федерации по предоставлению отдельных мер </w:t>
            </w:r>
            <w:r w:rsidRPr="00815C0B">
              <w:rPr>
                <w:color w:val="000000"/>
              </w:rPr>
              <w:lastRenderedPageBreak/>
              <w:t>социальной поддержки граждан, подвергшихся воздействию радиации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2 02 35137 02 0000 150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423 594,7</w:t>
            </w:r>
          </w:p>
        </w:tc>
      </w:tr>
      <w:tr w:rsidR="000D41D8" w:rsidRPr="00815C0B" w:rsidTr="00792F3A">
        <w:trPr>
          <w:trHeight w:val="16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2 02 35220 02 0000 150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165 003,0</w:t>
            </w:r>
          </w:p>
        </w:tc>
      </w:tr>
      <w:tr w:rsidR="000D41D8" w:rsidRPr="00815C0B" w:rsidTr="00792F3A">
        <w:trPr>
          <w:trHeight w:val="14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2 02 35240 02 0000 150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17,3</w:t>
            </w:r>
          </w:p>
        </w:tc>
      </w:tr>
      <w:tr w:rsidR="000D41D8" w:rsidRPr="00815C0B" w:rsidTr="00792F3A">
        <w:trPr>
          <w:trHeight w:val="10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оплату жилищно-коммунальных услуг отдельным категориям граждан</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2 02 35250 02 0000 150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1 503 762,5</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2 02 35260 02 0000 150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6 528,8</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2 02 35270 02 0000 150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5 401,8</w:t>
            </w:r>
          </w:p>
        </w:tc>
      </w:tr>
      <w:tr w:rsidR="000D41D8" w:rsidRPr="00815C0B" w:rsidTr="00792F3A">
        <w:trPr>
          <w:trHeight w:val="547"/>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2 02 35280 02 0000 150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268,1</w:t>
            </w:r>
          </w:p>
        </w:tc>
      </w:tr>
      <w:tr w:rsidR="000D41D8" w:rsidRPr="00815C0B" w:rsidTr="00792F3A">
        <w:trPr>
          <w:trHeight w:val="22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2 02 35380 02 0000</w:t>
            </w:r>
            <w:r>
              <w:rPr>
                <w:color w:val="000000"/>
              </w:rPr>
              <w:t xml:space="preserve"> </w:t>
            </w:r>
            <w:r w:rsidRPr="00815C0B">
              <w:rPr>
                <w:color w:val="000000"/>
              </w:rPr>
              <w:t>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461 571,9</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2 02 35573 02 0000 150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927 421,1</w:t>
            </w:r>
          </w:p>
        </w:tc>
      </w:tr>
      <w:tr w:rsidR="000D41D8" w:rsidRPr="00815C0B" w:rsidTr="00792F3A">
        <w:trPr>
          <w:trHeight w:val="16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2 02 45198 02 0000 150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480,0</w:t>
            </w:r>
          </w:p>
        </w:tc>
      </w:tr>
      <w:tr w:rsidR="000D41D8" w:rsidRPr="00815C0B" w:rsidTr="00792F3A">
        <w:trPr>
          <w:trHeight w:val="10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2 02 49001 02 0000 150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130 322,7</w:t>
            </w:r>
          </w:p>
        </w:tc>
      </w:tr>
      <w:tr w:rsidR="000D41D8" w:rsidRPr="00815C0B" w:rsidTr="00792F3A">
        <w:trPr>
          <w:trHeight w:val="211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2 18 35137 02 0000 150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34,2</w:t>
            </w:r>
          </w:p>
        </w:tc>
      </w:tr>
      <w:tr w:rsidR="000D41D8" w:rsidRPr="00815C0B" w:rsidTr="00792F3A">
        <w:trPr>
          <w:trHeight w:val="4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2 18 35220 02 0000 150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23,1</w:t>
            </w:r>
          </w:p>
        </w:tc>
      </w:tr>
      <w:tr w:rsidR="000D41D8" w:rsidRPr="00815C0B" w:rsidTr="00792F3A">
        <w:trPr>
          <w:trHeight w:val="13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2 18 35250 02 0000 150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476,4</w:t>
            </w:r>
          </w:p>
        </w:tc>
      </w:tr>
      <w:tr w:rsidR="000D41D8" w:rsidRPr="00815C0B" w:rsidTr="00792F3A">
        <w:trPr>
          <w:trHeight w:val="25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2 18 35280 02 0000 150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0,2</w:t>
            </w:r>
          </w:p>
        </w:tc>
      </w:tr>
      <w:tr w:rsidR="000D41D8" w:rsidRPr="00815C0B" w:rsidTr="00792F3A">
        <w:trPr>
          <w:trHeight w:val="328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2 18 35380 02 0000 150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164,3</w:t>
            </w:r>
          </w:p>
        </w:tc>
      </w:tr>
      <w:tr w:rsidR="000D41D8" w:rsidRPr="00815C0B" w:rsidTr="00792F3A">
        <w:trPr>
          <w:trHeight w:val="151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2 18 60010 02 0000 150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11 622,0</w:t>
            </w:r>
          </w:p>
        </w:tc>
      </w:tr>
      <w:tr w:rsidR="000D41D8" w:rsidRPr="00815C0B" w:rsidTr="00792F3A">
        <w:trPr>
          <w:trHeight w:val="16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2 19 25084 02 0000 150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-17,0</w:t>
            </w:r>
          </w:p>
        </w:tc>
      </w:tr>
      <w:tr w:rsidR="000D41D8" w:rsidRPr="00815C0B" w:rsidTr="00792F3A">
        <w:trPr>
          <w:trHeight w:val="16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2 19 35137 02 0000 150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-34,2</w:t>
            </w:r>
          </w:p>
        </w:tc>
      </w:tr>
      <w:tr w:rsidR="000D41D8" w:rsidRPr="00815C0B" w:rsidTr="00792F3A">
        <w:trPr>
          <w:trHeight w:val="17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2 19 35220 02 0000 150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-23,1</w:t>
            </w:r>
          </w:p>
        </w:tc>
      </w:tr>
      <w:tr w:rsidR="000D41D8" w:rsidRPr="00815C0B" w:rsidTr="00792F3A">
        <w:trPr>
          <w:trHeight w:val="11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2 19 35250 02 0000 150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-476,4</w:t>
            </w:r>
          </w:p>
        </w:tc>
      </w:tr>
      <w:tr w:rsidR="000D41D8" w:rsidRPr="00815C0B" w:rsidTr="00792F3A">
        <w:trPr>
          <w:trHeight w:val="24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2 19 35280 02 0000 150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-0,2</w:t>
            </w:r>
          </w:p>
        </w:tc>
      </w:tr>
      <w:tr w:rsidR="000D41D8" w:rsidRPr="00815C0B" w:rsidTr="00792F3A">
        <w:trPr>
          <w:trHeight w:val="297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2 19 35380 02 0000 150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-164,3</w:t>
            </w:r>
          </w:p>
        </w:tc>
      </w:tr>
      <w:tr w:rsidR="000D41D8" w:rsidRPr="00815C0B" w:rsidTr="00792F3A">
        <w:trPr>
          <w:trHeight w:val="13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2 19 35573 02 0000 150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-127,5</w:t>
            </w:r>
          </w:p>
        </w:tc>
      </w:tr>
      <w:tr w:rsidR="000D41D8" w:rsidRPr="00815C0B" w:rsidTr="00792F3A">
        <w:trPr>
          <w:trHeight w:val="13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2 19 45462 02 0000 150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-105,9</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w:t>
            </w:r>
            <w:r>
              <w:rPr>
                <w:b/>
                <w:bCs/>
                <w:color w:val="000000"/>
              </w:rPr>
              <w:t xml:space="preserve">е физической культуры и спорта </w:t>
            </w:r>
            <w:r w:rsidRPr="00815C0B">
              <w:rPr>
                <w:b/>
                <w:bCs/>
                <w:color w:val="000000"/>
              </w:rPr>
              <w:t xml:space="preserve">Белгородской области </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813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32 827,8</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564,5</w:t>
            </w:r>
          </w:p>
        </w:tc>
      </w:tr>
      <w:tr w:rsidR="000D41D8" w:rsidRPr="00815C0B" w:rsidTr="00792F3A">
        <w:trPr>
          <w:trHeight w:val="16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2 02 25081 02 0000 150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7 232,2</w:t>
            </w:r>
          </w:p>
        </w:tc>
      </w:tr>
      <w:tr w:rsidR="000D41D8" w:rsidRPr="00815C0B" w:rsidTr="00792F3A">
        <w:trPr>
          <w:trHeight w:val="141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2 02 25229 02 0000 150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25 000,0</w:t>
            </w:r>
          </w:p>
        </w:tc>
      </w:tr>
      <w:tr w:rsidR="000D41D8" w:rsidRPr="00815C0B" w:rsidTr="00792F3A">
        <w:trPr>
          <w:trHeight w:val="111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иными организациями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2 18 02030 02 0000 150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28,7</w:t>
            </w:r>
          </w:p>
        </w:tc>
      </w:tr>
      <w:tr w:rsidR="000D41D8" w:rsidRPr="00815C0B" w:rsidTr="00792F3A">
        <w:trPr>
          <w:trHeight w:val="19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2 18 25081 02 0000 150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11,1</w:t>
            </w:r>
          </w:p>
        </w:tc>
      </w:tr>
      <w:tr w:rsidR="000D41D8" w:rsidRPr="00815C0B" w:rsidTr="00792F3A">
        <w:trPr>
          <w:trHeight w:val="16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2 19 25081 02 0000 150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-8,7</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по труду и занятости населения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1 293 248,4</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1 222,9</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1 16 01052 01 0000 140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10,0</w:t>
            </w:r>
          </w:p>
        </w:tc>
      </w:tr>
      <w:tr w:rsidR="000D41D8" w:rsidRPr="00815C0B" w:rsidTr="00792F3A">
        <w:trPr>
          <w:trHeight w:val="688"/>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w:t>
            </w:r>
            <w:r w:rsidRPr="00815C0B">
              <w:rPr>
                <w:color w:val="000000"/>
              </w:rPr>
              <w:lastRenderedPageBreak/>
              <w:t>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37,0</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306,9</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-0,8</w:t>
            </w:r>
          </w:p>
        </w:tc>
      </w:tr>
      <w:tr w:rsidR="000D41D8" w:rsidRPr="00815C0B" w:rsidTr="00792F3A">
        <w:trPr>
          <w:trHeight w:val="208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2 02 25086 02 0000 150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39,5</w:t>
            </w:r>
          </w:p>
        </w:tc>
      </w:tr>
      <w:tr w:rsidR="000D41D8" w:rsidRPr="00815C0B" w:rsidTr="00792F3A">
        <w:trPr>
          <w:trHeight w:val="6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повышение эффективности службы занятости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2 02 25291 02 0000 150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3 297,4</w:t>
            </w:r>
          </w:p>
        </w:tc>
      </w:tr>
      <w:tr w:rsidR="000D41D8" w:rsidRPr="00815C0B" w:rsidTr="00792F3A">
        <w:trPr>
          <w:trHeight w:val="16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2 02 25294 02 0000 150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7 051,0</w:t>
            </w:r>
          </w:p>
        </w:tc>
      </w:tr>
      <w:tr w:rsidR="000D41D8" w:rsidRPr="00815C0B" w:rsidTr="00792F3A">
        <w:trPr>
          <w:trHeight w:val="207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2 02 25461 02 0000 150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7 633,9</w:t>
            </w:r>
          </w:p>
        </w:tc>
      </w:tr>
      <w:tr w:rsidR="000D41D8" w:rsidRPr="00815C0B" w:rsidTr="00792F3A">
        <w:trPr>
          <w:trHeight w:val="546"/>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2 02 25569 02 0000 150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1 653,6</w:t>
            </w:r>
          </w:p>
        </w:tc>
      </w:tr>
      <w:tr w:rsidR="000D41D8" w:rsidRPr="00815C0B" w:rsidTr="00792F3A">
        <w:trPr>
          <w:trHeight w:val="13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2 02 35290 02 0000 150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1 236 217,3</w:t>
            </w:r>
          </w:p>
        </w:tc>
      </w:tr>
      <w:tr w:rsidR="000D41D8" w:rsidRPr="00815C0B" w:rsidTr="00792F3A">
        <w:trPr>
          <w:trHeight w:val="111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2 02 49001 02 0000 150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36 483,6</w:t>
            </w:r>
          </w:p>
        </w:tc>
      </w:tr>
      <w:tr w:rsidR="000D41D8" w:rsidRPr="00815C0B" w:rsidTr="00792F3A">
        <w:trPr>
          <w:trHeight w:val="172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2 19 35290 02 0000 150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-0,4</w:t>
            </w:r>
          </w:p>
        </w:tc>
      </w:tr>
      <w:tr w:rsidR="000D41D8" w:rsidRPr="00815C0B" w:rsidTr="00792F3A">
        <w:trPr>
          <w:trHeight w:val="13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2 19 90000 02 0000 150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-703,5</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архитектуры и градостроительства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815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32,6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32,6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Pr>
                <w:b/>
                <w:bCs/>
                <w:color w:val="000000"/>
              </w:rPr>
              <w:t xml:space="preserve">Управление молодежной политики </w:t>
            </w:r>
            <w:r w:rsidRPr="00815C0B">
              <w:rPr>
                <w:b/>
                <w:bCs/>
                <w:color w:val="000000"/>
              </w:rPr>
              <w:t>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816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9 270,6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79,9</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58,1</w:t>
            </w:r>
          </w:p>
        </w:tc>
      </w:tr>
      <w:tr w:rsidR="000D41D8" w:rsidRPr="00815C0B" w:rsidTr="00792F3A">
        <w:trPr>
          <w:trHeight w:val="704"/>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w:t>
            </w:r>
            <w:r w:rsidRPr="00815C0B">
              <w:rPr>
                <w:color w:val="000000"/>
              </w:rPr>
              <w:lastRenderedPageBreak/>
              <w:t>региональных практик поддержки волонтерства "Регион добрых дел"</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816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2 02 25412 02 0000 150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9 132,6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государственного жилищного надзора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1 054,5</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1 08 07400 01 0000 110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195,0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4,6</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1 16 01072 01 0000 140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125,0</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1 16 01092 01 0000 140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84,0</w:t>
            </w:r>
          </w:p>
        </w:tc>
      </w:tr>
      <w:tr w:rsidR="000D41D8" w:rsidRPr="00815C0B" w:rsidTr="00792F3A">
        <w:trPr>
          <w:trHeight w:val="562"/>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w:t>
            </w:r>
            <w:r w:rsidRPr="00815C0B">
              <w:rPr>
                <w:color w:val="000000"/>
              </w:rPr>
              <w:lastRenderedPageBreak/>
              <w:t>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1 16 01132 01 0000 140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5,0</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1 16 01142 01 0000 140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523,5</w:t>
            </w:r>
          </w:p>
        </w:tc>
      </w:tr>
      <w:tr w:rsidR="000D41D8" w:rsidRPr="00815C0B" w:rsidTr="00792F3A">
        <w:trPr>
          <w:trHeight w:val="16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1 16 07090 02 0000 140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115,3</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819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-1,9</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 xml:space="preserve">Управление ветеринарии Белгородской области </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820</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2,0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 xml:space="preserve">Управление по делам архивов </w:t>
            </w:r>
            <w:r w:rsidRPr="00815C0B">
              <w:rPr>
                <w:b/>
                <w:bCs/>
                <w:color w:val="000000"/>
              </w:rPr>
              <w:br/>
              <w:t>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822</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94,4</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14,4</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80,0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lastRenderedPageBreak/>
              <w:t xml:space="preserve">Управление по организационному обеспечению деятельности мировых судей Белгородской области </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823</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11 600,7</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17,2</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1 16 01053 01 0000 140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163,1</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1 16 01063 01 0000 140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1 886,0</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1 16 01073 01 0000 140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473,3</w:t>
            </w:r>
          </w:p>
        </w:tc>
      </w:tr>
      <w:tr w:rsidR="000D41D8" w:rsidRPr="00815C0B" w:rsidTr="00792F3A">
        <w:trPr>
          <w:trHeight w:val="704"/>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w:t>
            </w:r>
            <w:r w:rsidRPr="00815C0B">
              <w:rPr>
                <w:color w:val="000000"/>
              </w:rPr>
              <w:lastRenderedPageBreak/>
              <w:t>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1 16 01083 01 0000 140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24,5</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1 16 01093 01 0000 140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33,0</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1 16 01103 01 0000 140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11,7</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1 16 01113 01 0000 140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2,5</w:t>
            </w:r>
          </w:p>
        </w:tc>
      </w:tr>
      <w:tr w:rsidR="000D41D8" w:rsidRPr="00815C0B" w:rsidTr="00792F3A">
        <w:trPr>
          <w:trHeight w:val="972"/>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1 16 01133 01 0000 140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122,8</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1 16 01143 01 0000 140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432,5</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1 16 01153 01 0000 140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766,5</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1 16 01163 01 0000 140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148,1</w:t>
            </w:r>
          </w:p>
        </w:tc>
      </w:tr>
      <w:tr w:rsidR="000D41D8" w:rsidRPr="00815C0B" w:rsidTr="00792F3A">
        <w:trPr>
          <w:trHeight w:val="1114"/>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1 16 01173 01 0000 140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98,7</w:t>
            </w:r>
          </w:p>
        </w:tc>
      </w:tr>
      <w:tr w:rsidR="000D41D8" w:rsidRPr="00815C0B" w:rsidTr="00792F3A">
        <w:trPr>
          <w:trHeight w:val="28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1 16 01183 01 0000 140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16,5</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1 16 01193 01 0000 140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1 357,7</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1 16 01203 01 0000 140</w:t>
            </w:r>
          </w:p>
        </w:tc>
        <w:tc>
          <w:tcPr>
            <w:tcW w:w="1670" w:type="dxa"/>
            <w:shd w:val="clear" w:color="auto" w:fill="auto"/>
            <w:vAlign w:val="center"/>
            <w:hideMark/>
          </w:tcPr>
          <w:p w:rsidR="000D41D8" w:rsidRPr="00815C0B" w:rsidRDefault="000D41D8" w:rsidP="00792F3A">
            <w:pPr>
              <w:jc w:val="center"/>
            </w:pPr>
            <w:r w:rsidRPr="00815C0B">
              <w:t>6 034,6</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1 16 07090 02 0000 140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4,4</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lastRenderedPageBreak/>
              <w:t>Комиссия по государственному регулированию цен и тарифов в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824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581,2</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5,0</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1 16 01072 01 0000 140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111,0</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1 16 01142 01 0000 140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175,0</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1 16 01192 01 0000 140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130,0</w:t>
            </w:r>
          </w:p>
        </w:tc>
      </w:tr>
      <w:tr w:rsidR="000D41D8" w:rsidRPr="00815C0B" w:rsidTr="00792F3A">
        <w:trPr>
          <w:trHeight w:val="1129"/>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w:t>
            </w:r>
            <w:r w:rsidRPr="00815C0B">
              <w:rPr>
                <w:color w:val="000000"/>
              </w:rPr>
              <w:lastRenderedPageBreak/>
              <w:t>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824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1 16 01203 01 0000 140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20,0</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824</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140,2</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внутренней и кадровой политики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825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7 243,3</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1 16 07090 02 0000 140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52,0</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2 005,0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8,1</w:t>
            </w:r>
          </w:p>
        </w:tc>
      </w:tr>
      <w:tr w:rsidR="000D41D8" w:rsidRPr="00815C0B" w:rsidTr="00792F3A">
        <w:trPr>
          <w:trHeight w:val="10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2 02 25027 02 0000 150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4 556,3</w:t>
            </w:r>
          </w:p>
        </w:tc>
      </w:tr>
      <w:tr w:rsidR="000D41D8" w:rsidRPr="00815C0B" w:rsidTr="00792F3A">
        <w:trPr>
          <w:trHeight w:val="10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2 02 25066 02 0000 150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413,8</w:t>
            </w:r>
          </w:p>
        </w:tc>
      </w:tr>
      <w:tr w:rsidR="000D41D8" w:rsidRPr="00815C0B" w:rsidTr="00792F3A">
        <w:trPr>
          <w:trHeight w:val="10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автономными учреждениями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2 18 02020 02 0000 150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10,0</w:t>
            </w:r>
          </w:p>
        </w:tc>
      </w:tr>
      <w:tr w:rsidR="000D41D8" w:rsidRPr="00815C0B" w:rsidTr="00792F3A">
        <w:trPr>
          <w:trHeight w:val="10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бюджетов субъектов Российской Федерации от возврата иными организациями остатков субсидий прошлых лет</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2 18 02030 02 0000 150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23,4</w:t>
            </w:r>
          </w:p>
        </w:tc>
      </w:tr>
      <w:tr w:rsidR="000D41D8" w:rsidRPr="00815C0B" w:rsidTr="00792F3A">
        <w:trPr>
          <w:trHeight w:val="16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825</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2 18 60010 02 0000 150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174,7</w:t>
            </w:r>
          </w:p>
        </w:tc>
      </w:tr>
      <w:tr w:rsidR="000D41D8" w:rsidRPr="00815C0B" w:rsidTr="00792F3A">
        <w:trPr>
          <w:trHeight w:val="33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Контрольно-счетная палата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826</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211,9</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1 16 01153 01 0000 140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56,7</w:t>
            </w:r>
          </w:p>
        </w:tc>
      </w:tr>
      <w:tr w:rsidR="000D41D8" w:rsidRPr="00815C0B" w:rsidTr="00792F3A">
        <w:trPr>
          <w:trHeight w:val="1271"/>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w:t>
            </w:r>
            <w:r w:rsidRPr="00815C0B">
              <w:rPr>
                <w:color w:val="000000"/>
              </w:rPr>
              <w:lastRenderedPageBreak/>
              <w:t>предпринимателям и физическим лицам, подлежащие зачислению в бюджет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826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1 16 01156 01 0000 140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101,3</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826</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53,9</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государственного строительного надзора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827</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6 457,5</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1 16 01092 01 0000 140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5 251,0</w:t>
            </w:r>
          </w:p>
        </w:tc>
      </w:tr>
      <w:tr w:rsidR="000D41D8" w:rsidRPr="00815C0B" w:rsidTr="00792F3A">
        <w:trPr>
          <w:trHeight w:val="18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1 16 01193 01 0000 140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10,0</w:t>
            </w:r>
          </w:p>
        </w:tc>
      </w:tr>
      <w:tr w:rsidR="000D41D8" w:rsidRPr="00815C0B" w:rsidTr="00792F3A">
        <w:trPr>
          <w:trHeight w:val="6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1 16 01203 01 0000 140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10,1</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827</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1 186,4</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автомоби</w:t>
            </w:r>
            <w:r>
              <w:rPr>
                <w:b/>
                <w:bCs/>
                <w:color w:val="000000"/>
              </w:rPr>
              <w:t xml:space="preserve">льных дорог общего пользования </w:t>
            </w:r>
            <w:r w:rsidRPr="00815C0B">
              <w:rPr>
                <w:b/>
                <w:bCs/>
                <w:color w:val="000000"/>
              </w:rPr>
              <w:t>и транспорта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4 682 321,3</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1 08 07172 01 0000 110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3 192,0</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1 13 01520 02 0000 130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1 842,2</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325,3</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поступающие в порядке возмещения расходов, понесенных в связи с эксплуатацией имущества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1 13 02062 02 0000 130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541,6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13 414,7</w:t>
            </w:r>
          </w:p>
        </w:tc>
      </w:tr>
      <w:tr w:rsidR="000D41D8" w:rsidRPr="00815C0B" w:rsidTr="00792F3A">
        <w:trPr>
          <w:trHeight w:val="124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1 16 01112 01 0000 140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28,5</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901,7</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4 299,7</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1 16 10021 02 0000 140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665,6</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1 16 10022 02 0000 140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23,5</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5,6</w:t>
            </w:r>
          </w:p>
        </w:tc>
      </w:tr>
      <w:tr w:rsidR="000D41D8" w:rsidRPr="00815C0B" w:rsidTr="00792F3A">
        <w:trPr>
          <w:trHeight w:val="704"/>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w:t>
            </w:r>
            <w:r w:rsidRPr="00815C0B">
              <w:rPr>
                <w:color w:val="000000"/>
              </w:rPr>
              <w:lastRenderedPageBreak/>
              <w:t>тяжеловесных и (или) крупногабаритных грузов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1 16 11063 01 0000 140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11 264,2</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2 02 27372 02 0000 150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112 816,7</w:t>
            </w:r>
          </w:p>
        </w:tc>
      </w:tr>
      <w:tr w:rsidR="000D41D8" w:rsidRPr="00815C0B" w:rsidTr="00792F3A">
        <w:trPr>
          <w:trHeight w:val="10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финансовое обеспечение дорожной деятельности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2 02 45390 02 0000 150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210 000,0</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2 02 45393 02 0000 150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1 527 000,0</w:t>
            </w:r>
          </w:p>
        </w:tc>
      </w:tr>
      <w:tr w:rsidR="000D41D8" w:rsidRPr="00815C0B" w:rsidTr="00792F3A">
        <w:trPr>
          <w:trHeight w:val="19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2 02 45418 02 0000 150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80 000,0</w:t>
            </w:r>
          </w:p>
        </w:tc>
      </w:tr>
      <w:tr w:rsidR="000D41D8" w:rsidRPr="00815C0B" w:rsidTr="00792F3A">
        <w:trPr>
          <w:trHeight w:val="13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828</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2 02 49001 02 0000 150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2 716 000,0</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Государственная инсп</w:t>
            </w:r>
            <w:r>
              <w:rPr>
                <w:b/>
                <w:bCs/>
                <w:color w:val="000000"/>
              </w:rPr>
              <w:t xml:space="preserve">екция по надзору за техническим </w:t>
            </w:r>
            <w:r w:rsidRPr="00815C0B">
              <w:rPr>
                <w:b/>
                <w:bCs/>
                <w:color w:val="000000"/>
              </w:rPr>
              <w:t>состоянием самоходн</w:t>
            </w:r>
            <w:r>
              <w:rPr>
                <w:b/>
                <w:bCs/>
                <w:color w:val="000000"/>
              </w:rPr>
              <w:t xml:space="preserve">ых машин и других видов техники </w:t>
            </w:r>
            <w:r w:rsidRPr="00815C0B">
              <w:rPr>
                <w:b/>
                <w:bCs/>
                <w:color w:val="000000"/>
              </w:rPr>
              <w:t>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829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31 049,9</w:t>
            </w:r>
          </w:p>
        </w:tc>
      </w:tr>
      <w:tr w:rsidR="000D41D8" w:rsidRPr="00815C0B" w:rsidTr="00792F3A">
        <w:trPr>
          <w:trHeight w:val="3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1 08 07142 01 0000 110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26 816,6</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1 08 07300 01 0000 110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0,5</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Платежи, взимаемые государственными организациями субъектов Российской Федерации за выполнение определенных функций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1 15 02020 02 0000 140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3 079,2</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1 16 01092 01 0000 140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202,0</w:t>
            </w:r>
          </w:p>
        </w:tc>
      </w:tr>
      <w:tr w:rsidR="000D41D8" w:rsidRPr="00815C0B" w:rsidTr="00792F3A">
        <w:trPr>
          <w:trHeight w:val="846"/>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w:t>
            </w:r>
            <w:r w:rsidRPr="00815C0B">
              <w:rPr>
                <w:color w:val="000000"/>
              </w:rPr>
              <w:lastRenderedPageBreak/>
              <w:t>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829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67,0</w:t>
            </w:r>
          </w:p>
        </w:tc>
      </w:tr>
      <w:tr w:rsidR="000D41D8" w:rsidRPr="00815C0B" w:rsidTr="00792F3A">
        <w:trPr>
          <w:trHeight w:val="25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1 16 01142 01 0000 140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17,5</w:t>
            </w:r>
          </w:p>
        </w:tc>
      </w:tr>
      <w:tr w:rsidR="000D41D8" w:rsidRPr="00815C0B" w:rsidTr="00792F3A">
        <w:trPr>
          <w:trHeight w:val="263"/>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1 16 01192 01 0000 140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746,8</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829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120,3</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жилищно-коммунального хозяйства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1 249 060,6</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10,7</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271,6</w:t>
            </w:r>
          </w:p>
        </w:tc>
      </w:tr>
      <w:tr w:rsidR="000D41D8" w:rsidRPr="00815C0B" w:rsidTr="00792F3A">
        <w:trPr>
          <w:trHeight w:val="16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1 16 07090 02 0000 140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5,0</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0,7</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6,6</w:t>
            </w:r>
          </w:p>
        </w:tc>
      </w:tr>
      <w:tr w:rsidR="000D41D8" w:rsidRPr="00815C0B" w:rsidTr="00792F3A">
        <w:trPr>
          <w:trHeight w:val="10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реализацию программ формирования современной городской среды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2 02 25555 02 0000 150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424 540,4</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2 02 45268 02 0000 150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111 059,7</w:t>
            </w:r>
          </w:p>
        </w:tc>
      </w:tr>
      <w:tr w:rsidR="000D41D8" w:rsidRPr="00815C0B" w:rsidTr="00792F3A">
        <w:trPr>
          <w:trHeight w:val="169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2 02 45424 02 0000 150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70 000,0</w:t>
            </w:r>
          </w:p>
        </w:tc>
      </w:tr>
      <w:tr w:rsidR="000D41D8" w:rsidRPr="00815C0B" w:rsidTr="00792F3A">
        <w:trPr>
          <w:trHeight w:val="1951"/>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w:t>
            </w:r>
            <w:r w:rsidRPr="00815C0B">
              <w:rPr>
                <w:color w:val="000000"/>
              </w:rPr>
              <w:lastRenderedPageBreak/>
              <w:t>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2 03 02040 02 0000 150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345 967,0</w:t>
            </w:r>
          </w:p>
        </w:tc>
      </w:tr>
      <w:tr w:rsidR="000D41D8" w:rsidRPr="00815C0B" w:rsidTr="00792F3A">
        <w:trPr>
          <w:trHeight w:val="16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2 03 02080 02 0000 150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297 077,0</w:t>
            </w:r>
          </w:p>
        </w:tc>
      </w:tr>
      <w:tr w:rsidR="000D41D8" w:rsidRPr="00815C0B" w:rsidTr="00792F3A">
        <w:trPr>
          <w:trHeight w:val="16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830</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2 18 60010 02 0000 150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121,9</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государственной охраны объектов культурного наследия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833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194,4</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1 16 01072 01 0000 140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120,0</w:t>
            </w:r>
          </w:p>
        </w:tc>
      </w:tr>
      <w:tr w:rsidR="000D41D8" w:rsidRPr="00815C0B" w:rsidTr="00792F3A">
        <w:trPr>
          <w:trHeight w:val="704"/>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10,6</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w:t>
            </w:r>
            <w:r w:rsidRPr="00815C0B">
              <w:rPr>
                <w:color w:val="000000"/>
              </w:rPr>
              <w:lastRenderedPageBreak/>
              <w:t>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lastRenderedPageBreak/>
              <w:t>833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63,8</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Департамент цифрового развития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839</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6 789,5</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51,0</w:t>
            </w:r>
          </w:p>
        </w:tc>
      </w:tr>
      <w:tr w:rsidR="000D41D8" w:rsidRPr="00815C0B" w:rsidTr="00792F3A">
        <w:trPr>
          <w:trHeight w:val="127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1 16 10100 02 0000 140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108,1</w:t>
            </w:r>
          </w:p>
        </w:tc>
      </w:tr>
      <w:tr w:rsidR="000D41D8" w:rsidRPr="00815C0B" w:rsidTr="00792F3A">
        <w:trPr>
          <w:trHeight w:val="121"/>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839</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2 02 25008 02 0000 150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6 630,4</w:t>
            </w:r>
          </w:p>
        </w:tc>
      </w:tr>
      <w:tr w:rsidR="000D41D8" w:rsidRPr="00815C0B" w:rsidTr="00792F3A">
        <w:trPr>
          <w:trHeight w:val="780"/>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записи актов гражданского состояния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841</w:t>
            </w:r>
          </w:p>
        </w:tc>
        <w:tc>
          <w:tcPr>
            <w:tcW w:w="2763" w:type="dxa"/>
            <w:shd w:val="clear" w:color="auto" w:fill="auto"/>
            <w:vAlign w:val="center"/>
            <w:hideMark/>
          </w:tcPr>
          <w:p w:rsidR="000D41D8" w:rsidRPr="00815C0B" w:rsidRDefault="000D41D8" w:rsidP="00792F3A">
            <w:pPr>
              <w:jc w:val="center"/>
              <w:rPr>
                <w:b/>
                <w:bCs/>
                <w:color w:val="000000"/>
              </w:rPr>
            </w:pPr>
            <w:r w:rsidRPr="00815C0B">
              <w:rPr>
                <w:b/>
                <w:bCs/>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5 551,5</w:t>
            </w:r>
          </w:p>
        </w:tc>
      </w:tr>
      <w:tr w:rsidR="000D41D8" w:rsidRPr="00815C0B" w:rsidTr="00792F3A">
        <w:trPr>
          <w:trHeight w:val="103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841</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2 02 49001 02 0000 150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5 551,5</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государственного заказа и лицензирования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843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43,0</w:t>
            </w:r>
          </w:p>
        </w:tc>
      </w:tr>
      <w:tr w:rsidR="000D41D8" w:rsidRPr="00815C0B" w:rsidTr="00792F3A">
        <w:trPr>
          <w:trHeight w:val="959"/>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843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1 08 07082 01 0000 110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42,2</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843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0,8</w:t>
            </w:r>
          </w:p>
        </w:tc>
      </w:tr>
      <w:tr w:rsidR="000D41D8" w:rsidRPr="00815C0B" w:rsidTr="00792F3A">
        <w:trPr>
          <w:trHeight w:val="330"/>
        </w:trPr>
        <w:tc>
          <w:tcPr>
            <w:tcW w:w="4053" w:type="dxa"/>
            <w:shd w:val="clear" w:color="auto" w:fill="auto"/>
            <w:vAlign w:val="center"/>
            <w:hideMark/>
          </w:tcPr>
          <w:p w:rsidR="000D41D8" w:rsidRDefault="000D41D8" w:rsidP="00792F3A">
            <w:pPr>
              <w:jc w:val="center"/>
              <w:rPr>
                <w:b/>
                <w:bCs/>
                <w:color w:val="000000"/>
              </w:rPr>
            </w:pPr>
            <w:r w:rsidRPr="00815C0B">
              <w:rPr>
                <w:b/>
                <w:bCs/>
                <w:color w:val="000000"/>
              </w:rPr>
              <w:t xml:space="preserve">Управление лесами </w:t>
            </w:r>
          </w:p>
          <w:p w:rsidR="000D41D8" w:rsidRPr="00815C0B" w:rsidRDefault="000D41D8" w:rsidP="00792F3A">
            <w:pPr>
              <w:jc w:val="center"/>
              <w:rPr>
                <w:b/>
                <w:bCs/>
                <w:color w:val="000000"/>
              </w:rPr>
            </w:pPr>
            <w:r w:rsidRPr="00815C0B">
              <w:rPr>
                <w:b/>
                <w:bCs/>
                <w:color w:val="000000"/>
              </w:rPr>
              <w:t>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143 256,6</w:t>
            </w:r>
          </w:p>
        </w:tc>
      </w:tr>
      <w:tr w:rsidR="000D41D8" w:rsidRPr="00815C0B" w:rsidTr="00792F3A">
        <w:trPr>
          <w:trHeight w:val="96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Плата за использование лесов, расположенных на землях лесного фонда, в части, превышающей минимальный размер арендной платы</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1 12 04014 02 0000 120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594,9</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1 13 01410 01 0000 130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12,0</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98,5</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1 16 01072 01 0000 140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722,3</w:t>
            </w:r>
          </w:p>
        </w:tc>
      </w:tr>
      <w:tr w:rsidR="000D41D8" w:rsidRPr="00815C0B" w:rsidTr="00792F3A">
        <w:trPr>
          <w:trHeight w:val="817"/>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1 16 01082 01 0000 140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2 058,4</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1 16 01193 01 0000 140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8,9</w:t>
            </w:r>
          </w:p>
        </w:tc>
      </w:tr>
      <w:tr w:rsidR="000D41D8" w:rsidRPr="00815C0B" w:rsidTr="00792F3A">
        <w:trPr>
          <w:trHeight w:val="19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1 16 01203 01 0000 140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14,8</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1 16 07030 02 0000 140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208,3</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199,0</w:t>
            </w:r>
          </w:p>
        </w:tc>
      </w:tr>
      <w:tr w:rsidR="000D41D8" w:rsidRPr="00815C0B" w:rsidTr="00792F3A">
        <w:trPr>
          <w:trHeight w:val="676"/>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1 16 11020 01 0000 140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325,5</w:t>
            </w:r>
          </w:p>
        </w:tc>
      </w:tr>
      <w:tr w:rsidR="000D41D8" w:rsidRPr="00815C0B" w:rsidTr="00792F3A">
        <w:trPr>
          <w:trHeight w:val="106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Субвенции бюджетам субъектов Российской Федерации на осуществление отдельных полномочий в области лесных отношений</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2 02 35129 02 0000 150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120 908,1</w:t>
            </w:r>
          </w:p>
        </w:tc>
      </w:tr>
      <w:tr w:rsidR="000D41D8" w:rsidRPr="00815C0B" w:rsidTr="00792F3A">
        <w:trPr>
          <w:trHeight w:val="70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увеличение площади лесовосстановления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2 02 35429 02 0000 150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2 317,5</w:t>
            </w:r>
          </w:p>
        </w:tc>
      </w:tr>
      <w:tr w:rsidR="000D41D8" w:rsidRPr="00815C0B" w:rsidTr="00792F3A">
        <w:trPr>
          <w:trHeight w:val="202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2 02 35430 02 0000 150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141,8</w:t>
            </w:r>
          </w:p>
        </w:tc>
      </w:tr>
      <w:tr w:rsidR="000D41D8" w:rsidRPr="00815C0B" w:rsidTr="00792F3A">
        <w:trPr>
          <w:trHeight w:val="108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формирование запаса лесных семян для лесовосстановления</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2 02 35431 02 0000 150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4 971,6</w:t>
            </w:r>
          </w:p>
        </w:tc>
      </w:tr>
      <w:tr w:rsidR="000D41D8" w:rsidRPr="00815C0B" w:rsidTr="00792F3A">
        <w:trPr>
          <w:trHeight w:val="165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2 02 35432 02 0000 150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10 709,4</w:t>
            </w:r>
          </w:p>
        </w:tc>
      </w:tr>
      <w:tr w:rsidR="000D41D8" w:rsidRPr="00815C0B" w:rsidTr="00792F3A">
        <w:trPr>
          <w:trHeight w:val="10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852</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xml:space="preserve"> 2 19 35129 02 0000 150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-34,4</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center"/>
              <w:rPr>
                <w:b/>
                <w:bCs/>
                <w:color w:val="000000"/>
              </w:rPr>
            </w:pPr>
            <w:r w:rsidRPr="00815C0B">
              <w:rPr>
                <w:b/>
                <w:bCs/>
                <w:color w:val="000000"/>
              </w:rPr>
              <w:t>Управление экологического и охотничьего надзора Белгородской области</w:t>
            </w:r>
          </w:p>
        </w:tc>
        <w:tc>
          <w:tcPr>
            <w:tcW w:w="2005" w:type="dxa"/>
            <w:shd w:val="clear" w:color="auto" w:fill="auto"/>
            <w:vAlign w:val="center"/>
            <w:hideMark/>
          </w:tcPr>
          <w:p w:rsidR="000D41D8" w:rsidRPr="00815C0B" w:rsidRDefault="000D41D8" w:rsidP="00792F3A">
            <w:pPr>
              <w:jc w:val="center"/>
              <w:rPr>
                <w:b/>
                <w:bCs/>
                <w:color w:val="000000"/>
              </w:rPr>
            </w:pPr>
            <w:r w:rsidRPr="00815C0B">
              <w:rPr>
                <w:b/>
                <w:bCs/>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 </w:t>
            </w:r>
          </w:p>
        </w:tc>
        <w:tc>
          <w:tcPr>
            <w:tcW w:w="1670" w:type="dxa"/>
            <w:shd w:val="clear" w:color="auto" w:fill="auto"/>
            <w:vAlign w:val="center"/>
            <w:hideMark/>
          </w:tcPr>
          <w:p w:rsidR="000D41D8" w:rsidRPr="00815C0B" w:rsidRDefault="000D41D8" w:rsidP="00792F3A">
            <w:pPr>
              <w:jc w:val="center"/>
              <w:rPr>
                <w:b/>
                <w:bCs/>
                <w:color w:val="000000"/>
              </w:rPr>
            </w:pPr>
            <w:r w:rsidRPr="00815C0B">
              <w:rPr>
                <w:b/>
                <w:bCs/>
                <w:color w:val="000000"/>
              </w:rPr>
              <w:t>27 025,9</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1 08 07082 01 0000 110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7,5</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Прочие доходы от компенсации затрат бюджетов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1 13 02992 02 0000 130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517,4</w:t>
            </w:r>
          </w:p>
        </w:tc>
      </w:tr>
      <w:tr w:rsidR="000D41D8" w:rsidRPr="00815C0B" w:rsidTr="00792F3A">
        <w:trPr>
          <w:trHeight w:val="22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1 16 01072 01 0000 140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3 606,0</w:t>
            </w:r>
          </w:p>
        </w:tc>
      </w:tr>
      <w:tr w:rsidR="000D41D8" w:rsidRPr="00815C0B" w:rsidTr="00792F3A">
        <w:trPr>
          <w:trHeight w:val="83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1 16 01082 01 0000 140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18 444,2</w:t>
            </w:r>
          </w:p>
        </w:tc>
      </w:tr>
      <w:tr w:rsidR="000D41D8" w:rsidRPr="00815C0B" w:rsidTr="00792F3A">
        <w:trPr>
          <w:trHeight w:val="201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1 16 01203 01 0000 140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123,0</w:t>
            </w:r>
          </w:p>
        </w:tc>
      </w:tr>
      <w:tr w:rsidR="000D41D8" w:rsidRPr="00815C0B" w:rsidTr="00792F3A">
        <w:trPr>
          <w:trHeight w:val="159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1 16 02010 02 0000 140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2 558,9</w:t>
            </w:r>
          </w:p>
        </w:tc>
      </w:tr>
      <w:tr w:rsidR="000D41D8" w:rsidRPr="00815C0B" w:rsidTr="00792F3A">
        <w:trPr>
          <w:trHeight w:val="264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lastRenderedPageBreak/>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1 16 10076 02 0000 140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1 189,1</w:t>
            </w:r>
          </w:p>
        </w:tc>
      </w:tr>
      <w:tr w:rsidR="000D41D8" w:rsidRPr="00815C0B" w:rsidTr="00792F3A">
        <w:trPr>
          <w:trHeight w:val="1620"/>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1 16 10122 01 0000 140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420,5</w:t>
            </w:r>
          </w:p>
        </w:tc>
      </w:tr>
      <w:tr w:rsidR="000D41D8" w:rsidRPr="00815C0B" w:rsidTr="00792F3A">
        <w:trPr>
          <w:trHeight w:val="645"/>
        </w:trPr>
        <w:tc>
          <w:tcPr>
            <w:tcW w:w="4053" w:type="dxa"/>
            <w:shd w:val="clear" w:color="auto" w:fill="auto"/>
            <w:vAlign w:val="center"/>
            <w:hideMark/>
          </w:tcPr>
          <w:p w:rsidR="000D41D8" w:rsidRPr="00815C0B" w:rsidRDefault="000D41D8" w:rsidP="00792F3A">
            <w:pPr>
              <w:jc w:val="both"/>
              <w:rPr>
                <w:color w:val="000000"/>
              </w:rPr>
            </w:pPr>
            <w:r w:rsidRPr="00815C0B">
              <w:rPr>
                <w:color w:val="000000"/>
              </w:rPr>
              <w:t>Невыясненные поступления, зачисляемые в бюджеты субъектов Российской Федерации</w:t>
            </w:r>
          </w:p>
        </w:tc>
        <w:tc>
          <w:tcPr>
            <w:tcW w:w="2005" w:type="dxa"/>
            <w:shd w:val="clear" w:color="auto" w:fill="auto"/>
            <w:vAlign w:val="center"/>
            <w:hideMark/>
          </w:tcPr>
          <w:p w:rsidR="000D41D8" w:rsidRPr="00815C0B" w:rsidRDefault="000D41D8" w:rsidP="00792F3A">
            <w:pPr>
              <w:jc w:val="center"/>
              <w:rPr>
                <w:color w:val="000000"/>
              </w:rPr>
            </w:pPr>
            <w:r w:rsidRPr="00815C0B">
              <w:rPr>
                <w:color w:val="000000"/>
              </w:rPr>
              <w:t>853</w:t>
            </w:r>
          </w:p>
        </w:tc>
        <w:tc>
          <w:tcPr>
            <w:tcW w:w="2763" w:type="dxa"/>
            <w:shd w:val="clear" w:color="auto" w:fill="auto"/>
            <w:vAlign w:val="center"/>
            <w:hideMark/>
          </w:tcPr>
          <w:p w:rsidR="000D41D8" w:rsidRPr="00815C0B" w:rsidRDefault="000D41D8" w:rsidP="00792F3A">
            <w:pPr>
              <w:jc w:val="center"/>
              <w:rPr>
                <w:color w:val="000000"/>
              </w:rPr>
            </w:pPr>
            <w:r w:rsidRPr="00815C0B">
              <w:rPr>
                <w:color w:val="000000"/>
              </w:rPr>
              <w:t>1 17 01020 02 0000 180</w:t>
            </w:r>
          </w:p>
        </w:tc>
        <w:tc>
          <w:tcPr>
            <w:tcW w:w="1670" w:type="dxa"/>
            <w:shd w:val="clear" w:color="auto" w:fill="auto"/>
            <w:vAlign w:val="center"/>
            <w:hideMark/>
          </w:tcPr>
          <w:p w:rsidR="000D41D8" w:rsidRPr="00815C0B" w:rsidRDefault="000D41D8" w:rsidP="00792F3A">
            <w:pPr>
              <w:jc w:val="center"/>
              <w:rPr>
                <w:color w:val="000000"/>
              </w:rPr>
            </w:pPr>
            <w:r w:rsidRPr="00815C0B">
              <w:rPr>
                <w:color w:val="000000"/>
              </w:rPr>
              <w:t>159,3</w:t>
            </w:r>
          </w:p>
        </w:tc>
      </w:tr>
    </w:tbl>
    <w:p w:rsidR="000D41D8" w:rsidRDefault="000D41D8" w:rsidP="000D41D8">
      <w:pPr>
        <w:jc w:val="center"/>
        <w:rPr>
          <w:sz w:val="26"/>
          <w:szCs w:val="26"/>
        </w:rPr>
      </w:pPr>
    </w:p>
    <w:p w:rsidR="005A78B6" w:rsidRDefault="005A78B6">
      <w:bookmarkStart w:id="0" w:name="_GoBack"/>
      <w:bookmarkEnd w:id="0"/>
    </w:p>
    <w:sectPr w:rsidR="005A78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1D8"/>
    <w:rsid w:val="000D41D8"/>
    <w:rsid w:val="005A7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1B8712-4E9A-4CFD-8F88-FC5AD84BB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1D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41D8"/>
    <w:pPr>
      <w:keepNext/>
      <w:jc w:val="right"/>
      <w:outlineLvl w:val="0"/>
    </w:pPr>
    <w:rPr>
      <w:b/>
      <w:sz w:val="28"/>
      <w:szCs w:val="20"/>
      <w:lang w:val="x-none" w:eastAsia="x-none"/>
    </w:rPr>
  </w:style>
  <w:style w:type="paragraph" w:styleId="2">
    <w:name w:val="heading 2"/>
    <w:basedOn w:val="a"/>
    <w:next w:val="a"/>
    <w:link w:val="20"/>
    <w:qFormat/>
    <w:rsid w:val="000D41D8"/>
    <w:pPr>
      <w:keepNext/>
      <w:jc w:val="both"/>
      <w:outlineLvl w:val="1"/>
    </w:pPr>
    <w:rPr>
      <w:b/>
      <w:sz w:val="28"/>
      <w:szCs w:val="20"/>
      <w:lang w:val="x-none" w:eastAsia="x-none"/>
    </w:rPr>
  </w:style>
  <w:style w:type="paragraph" w:styleId="3">
    <w:name w:val="heading 3"/>
    <w:basedOn w:val="a"/>
    <w:next w:val="a"/>
    <w:link w:val="30"/>
    <w:qFormat/>
    <w:rsid w:val="000D41D8"/>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0D41D8"/>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41D8"/>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0D41D8"/>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0D41D8"/>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0D41D8"/>
    <w:rPr>
      <w:rFonts w:ascii="Arial" w:eastAsia="Times New Roman" w:hAnsi="Arial" w:cs="Times New Roman"/>
      <w:b/>
      <w:color w:val="000000"/>
      <w:sz w:val="26"/>
      <w:szCs w:val="20"/>
      <w:lang w:val="x-none" w:eastAsia="x-none"/>
    </w:rPr>
  </w:style>
  <w:style w:type="paragraph" w:styleId="a3">
    <w:name w:val="header"/>
    <w:basedOn w:val="a"/>
    <w:link w:val="a4"/>
    <w:uiPriority w:val="99"/>
    <w:unhideWhenUsed/>
    <w:rsid w:val="000D41D8"/>
    <w:pPr>
      <w:tabs>
        <w:tab w:val="center" w:pos="4677"/>
        <w:tab w:val="right" w:pos="9355"/>
      </w:tabs>
    </w:pPr>
  </w:style>
  <w:style w:type="character" w:customStyle="1" w:styleId="a4">
    <w:name w:val="Верхний колонтитул Знак"/>
    <w:basedOn w:val="a0"/>
    <w:link w:val="a3"/>
    <w:uiPriority w:val="99"/>
    <w:rsid w:val="000D41D8"/>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0D41D8"/>
    <w:pPr>
      <w:tabs>
        <w:tab w:val="center" w:pos="4677"/>
        <w:tab w:val="right" w:pos="9355"/>
      </w:tabs>
    </w:pPr>
  </w:style>
  <w:style w:type="character" w:customStyle="1" w:styleId="a6">
    <w:name w:val="Нижний колонтитул Знак"/>
    <w:basedOn w:val="a0"/>
    <w:link w:val="a5"/>
    <w:uiPriority w:val="99"/>
    <w:rsid w:val="000D41D8"/>
    <w:rPr>
      <w:rFonts w:ascii="Times New Roman" w:eastAsia="Times New Roman" w:hAnsi="Times New Roman" w:cs="Times New Roman"/>
      <w:sz w:val="24"/>
      <w:szCs w:val="24"/>
      <w:lang w:eastAsia="ru-RU"/>
    </w:rPr>
  </w:style>
  <w:style w:type="character" w:styleId="a7">
    <w:name w:val="Hyperlink"/>
    <w:basedOn w:val="a0"/>
    <w:uiPriority w:val="99"/>
    <w:unhideWhenUsed/>
    <w:rsid w:val="000D41D8"/>
    <w:rPr>
      <w:color w:val="0000FF"/>
      <w:u w:val="single"/>
    </w:rPr>
  </w:style>
  <w:style w:type="character" w:styleId="a8">
    <w:name w:val="FollowedHyperlink"/>
    <w:basedOn w:val="a0"/>
    <w:uiPriority w:val="99"/>
    <w:unhideWhenUsed/>
    <w:rsid w:val="000D41D8"/>
    <w:rPr>
      <w:color w:val="954F72"/>
      <w:u w:val="single"/>
    </w:rPr>
  </w:style>
  <w:style w:type="paragraph" w:customStyle="1" w:styleId="font5">
    <w:name w:val="font5"/>
    <w:basedOn w:val="a"/>
    <w:rsid w:val="000D41D8"/>
    <w:pPr>
      <w:spacing w:before="100" w:beforeAutospacing="1" w:after="100" w:afterAutospacing="1"/>
    </w:pPr>
    <w:rPr>
      <w:color w:val="000000"/>
    </w:rPr>
  </w:style>
  <w:style w:type="paragraph" w:customStyle="1" w:styleId="font6">
    <w:name w:val="font6"/>
    <w:basedOn w:val="a"/>
    <w:rsid w:val="000D41D8"/>
    <w:pPr>
      <w:spacing w:before="100" w:beforeAutospacing="1" w:after="100" w:afterAutospacing="1"/>
    </w:pPr>
  </w:style>
  <w:style w:type="paragraph" w:customStyle="1" w:styleId="xl83">
    <w:name w:val="xl83"/>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
    <w:rsid w:val="000D41D8"/>
    <w:pPr>
      <w:shd w:val="clear" w:color="000000" w:fill="FFFFFF"/>
      <w:spacing w:before="100" w:beforeAutospacing="1" w:after="100" w:afterAutospacing="1"/>
    </w:pPr>
  </w:style>
  <w:style w:type="paragraph" w:customStyle="1" w:styleId="xl85">
    <w:name w:val="xl85"/>
    <w:basedOn w:val="a"/>
    <w:rsid w:val="000D41D8"/>
    <w:pPr>
      <w:shd w:val="clear" w:color="000000" w:fill="FFFFFF"/>
      <w:spacing w:before="100" w:beforeAutospacing="1" w:after="100" w:afterAutospacing="1"/>
      <w:textAlignment w:val="center"/>
    </w:pPr>
    <w:rPr>
      <w:rFonts w:ascii="Arial" w:hAnsi="Arial" w:cs="Arial"/>
      <w:sz w:val="22"/>
      <w:szCs w:val="22"/>
    </w:rPr>
  </w:style>
  <w:style w:type="paragraph" w:customStyle="1" w:styleId="xl86">
    <w:name w:val="xl86"/>
    <w:basedOn w:val="a"/>
    <w:rsid w:val="000D41D8"/>
    <w:pPr>
      <w:shd w:val="clear" w:color="000000" w:fill="FFFFFF"/>
      <w:spacing w:before="100" w:beforeAutospacing="1" w:after="100" w:afterAutospacing="1"/>
      <w:textAlignment w:val="center"/>
    </w:pPr>
    <w:rPr>
      <w:rFonts w:ascii="Arial" w:hAnsi="Arial" w:cs="Arial"/>
      <w:b/>
      <w:bCs/>
      <w:sz w:val="22"/>
      <w:szCs w:val="22"/>
    </w:rPr>
  </w:style>
  <w:style w:type="paragraph" w:customStyle="1" w:styleId="xl87">
    <w:name w:val="xl87"/>
    <w:basedOn w:val="a"/>
    <w:rsid w:val="000D41D8"/>
    <w:pPr>
      <w:shd w:val="clear" w:color="000000" w:fill="FFFFFF"/>
      <w:spacing w:before="100" w:beforeAutospacing="1" w:after="100" w:afterAutospacing="1"/>
    </w:pPr>
    <w:rPr>
      <w:b/>
      <w:bCs/>
    </w:rPr>
  </w:style>
  <w:style w:type="paragraph" w:customStyle="1" w:styleId="xl88">
    <w:name w:val="xl88"/>
    <w:basedOn w:val="a"/>
    <w:rsid w:val="000D41D8"/>
    <w:pPr>
      <w:shd w:val="clear" w:color="000000" w:fill="FFFFFF"/>
      <w:spacing w:before="100" w:beforeAutospacing="1" w:after="100" w:afterAutospacing="1"/>
    </w:pPr>
  </w:style>
  <w:style w:type="paragraph" w:customStyle="1" w:styleId="xl89">
    <w:name w:val="xl89"/>
    <w:basedOn w:val="a"/>
    <w:rsid w:val="000D41D8"/>
    <w:pPr>
      <w:shd w:val="clear" w:color="000000" w:fill="FFFFFF"/>
      <w:spacing w:before="100" w:beforeAutospacing="1" w:after="100" w:afterAutospacing="1"/>
    </w:pPr>
  </w:style>
  <w:style w:type="paragraph" w:customStyle="1" w:styleId="xl90">
    <w:name w:val="xl90"/>
    <w:basedOn w:val="a"/>
    <w:rsid w:val="000D41D8"/>
    <w:pPr>
      <w:shd w:val="clear" w:color="000000" w:fill="FFFFFF"/>
      <w:spacing w:before="100" w:beforeAutospacing="1" w:after="100" w:afterAutospacing="1"/>
    </w:pPr>
    <w:rPr>
      <w:b/>
      <w:bCs/>
    </w:rPr>
  </w:style>
  <w:style w:type="paragraph" w:customStyle="1" w:styleId="xl91">
    <w:name w:val="xl91"/>
    <w:basedOn w:val="a"/>
    <w:rsid w:val="000D41D8"/>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92">
    <w:name w:val="xl92"/>
    <w:basedOn w:val="a"/>
    <w:rsid w:val="000D41D8"/>
    <w:pPr>
      <w:pBdr>
        <w:left w:val="single" w:sz="4" w:space="0" w:color="auto"/>
        <w:right w:val="single" w:sz="8" w:space="0" w:color="auto"/>
      </w:pBdr>
      <w:spacing w:before="100" w:beforeAutospacing="1" w:after="100" w:afterAutospacing="1"/>
      <w:jc w:val="both"/>
      <w:textAlignment w:val="center"/>
    </w:pPr>
  </w:style>
  <w:style w:type="paragraph" w:customStyle="1" w:styleId="xl93">
    <w:name w:val="xl93"/>
    <w:basedOn w:val="a"/>
    <w:rsid w:val="000D41D8"/>
    <w:pPr>
      <w:shd w:val="clear" w:color="000000" w:fill="FF0000"/>
      <w:spacing w:before="100" w:beforeAutospacing="1" w:after="100" w:afterAutospacing="1"/>
    </w:pPr>
  </w:style>
  <w:style w:type="paragraph" w:customStyle="1" w:styleId="xl94">
    <w:name w:val="xl94"/>
    <w:basedOn w:val="a"/>
    <w:rsid w:val="000D41D8"/>
    <w:pPr>
      <w:shd w:val="clear" w:color="000000" w:fill="FF0000"/>
      <w:spacing w:before="100" w:beforeAutospacing="1" w:after="100" w:afterAutospacing="1"/>
      <w:textAlignment w:val="center"/>
    </w:pPr>
    <w:rPr>
      <w:rFonts w:ascii="Arial" w:hAnsi="Arial" w:cs="Arial"/>
      <w:sz w:val="22"/>
      <w:szCs w:val="22"/>
    </w:rPr>
  </w:style>
  <w:style w:type="paragraph" w:customStyle="1" w:styleId="xl95">
    <w:name w:val="xl95"/>
    <w:basedOn w:val="a"/>
    <w:rsid w:val="000D41D8"/>
    <w:pPr>
      <w:shd w:val="clear" w:color="000000" w:fill="C65911"/>
      <w:spacing w:before="100" w:beforeAutospacing="1" w:after="100" w:afterAutospacing="1"/>
    </w:pPr>
  </w:style>
  <w:style w:type="paragraph" w:customStyle="1" w:styleId="xl96">
    <w:name w:val="xl96"/>
    <w:basedOn w:val="a"/>
    <w:rsid w:val="000D41D8"/>
    <w:pPr>
      <w:pBdr>
        <w:left w:val="single" w:sz="8" w:space="0" w:color="auto"/>
        <w:right w:val="single" w:sz="8" w:space="0" w:color="auto"/>
      </w:pBdr>
      <w:spacing w:before="100" w:beforeAutospacing="1" w:after="100" w:afterAutospacing="1"/>
      <w:jc w:val="right"/>
    </w:pPr>
  </w:style>
  <w:style w:type="paragraph" w:customStyle="1" w:styleId="xl97">
    <w:name w:val="xl97"/>
    <w:basedOn w:val="a"/>
    <w:rsid w:val="000D41D8"/>
    <w:pPr>
      <w:pBdr>
        <w:left w:val="single" w:sz="8" w:space="0" w:color="auto"/>
        <w:right w:val="single" w:sz="8" w:space="0" w:color="auto"/>
      </w:pBdr>
      <w:spacing w:before="100" w:beforeAutospacing="1" w:after="100" w:afterAutospacing="1"/>
      <w:jc w:val="right"/>
    </w:pPr>
    <w:rPr>
      <w:b/>
      <w:bCs/>
    </w:rPr>
  </w:style>
  <w:style w:type="paragraph" w:customStyle="1" w:styleId="xl98">
    <w:name w:val="xl98"/>
    <w:basedOn w:val="a"/>
    <w:rsid w:val="000D41D8"/>
    <w:pPr>
      <w:pBdr>
        <w:left w:val="single" w:sz="8" w:space="0" w:color="auto"/>
        <w:right w:val="single" w:sz="8" w:space="0" w:color="auto"/>
      </w:pBdr>
      <w:spacing w:before="100" w:beforeAutospacing="1" w:after="100" w:afterAutospacing="1"/>
      <w:jc w:val="right"/>
    </w:pPr>
    <w:rPr>
      <w:b/>
      <w:bCs/>
    </w:rPr>
  </w:style>
  <w:style w:type="paragraph" w:customStyle="1" w:styleId="xl99">
    <w:name w:val="xl99"/>
    <w:basedOn w:val="a"/>
    <w:rsid w:val="000D41D8"/>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00">
    <w:name w:val="xl100"/>
    <w:basedOn w:val="a"/>
    <w:rsid w:val="000D41D8"/>
    <w:pPr>
      <w:pBdr>
        <w:top w:val="single" w:sz="8" w:space="0" w:color="auto"/>
      </w:pBdr>
      <w:spacing w:before="100" w:beforeAutospacing="1" w:after="100" w:afterAutospacing="1"/>
      <w:jc w:val="center"/>
      <w:textAlignment w:val="center"/>
    </w:pPr>
    <w:rPr>
      <w:b/>
      <w:bCs/>
    </w:rPr>
  </w:style>
  <w:style w:type="paragraph" w:customStyle="1" w:styleId="xl101">
    <w:name w:val="xl101"/>
    <w:basedOn w:val="a"/>
    <w:rsid w:val="000D41D8"/>
    <w:pPr>
      <w:shd w:val="clear" w:color="000000" w:fill="FFFF00"/>
      <w:spacing w:before="100" w:beforeAutospacing="1" w:after="100" w:afterAutospacing="1"/>
    </w:pPr>
    <w:rPr>
      <w:sz w:val="28"/>
      <w:szCs w:val="28"/>
    </w:rPr>
  </w:style>
  <w:style w:type="paragraph" w:customStyle="1" w:styleId="xl102">
    <w:name w:val="xl102"/>
    <w:basedOn w:val="a"/>
    <w:rsid w:val="000D41D8"/>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103">
    <w:name w:val="xl103"/>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4">
    <w:name w:val="xl104"/>
    <w:basedOn w:val="a"/>
    <w:rsid w:val="000D41D8"/>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5">
    <w:name w:val="xl105"/>
    <w:basedOn w:val="a"/>
    <w:rsid w:val="000D41D8"/>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6">
    <w:name w:val="xl106"/>
    <w:basedOn w:val="a"/>
    <w:rsid w:val="000D41D8"/>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7">
    <w:name w:val="xl107"/>
    <w:basedOn w:val="a"/>
    <w:rsid w:val="000D41D8"/>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8">
    <w:name w:val="xl108"/>
    <w:basedOn w:val="a"/>
    <w:rsid w:val="000D41D8"/>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9">
    <w:name w:val="xl109"/>
    <w:basedOn w:val="a"/>
    <w:rsid w:val="000D41D8"/>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0">
    <w:name w:val="xl110"/>
    <w:basedOn w:val="a"/>
    <w:rsid w:val="000D41D8"/>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1">
    <w:name w:val="xl111"/>
    <w:basedOn w:val="a"/>
    <w:rsid w:val="000D41D8"/>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2">
    <w:name w:val="xl112"/>
    <w:basedOn w:val="a"/>
    <w:rsid w:val="000D41D8"/>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3">
    <w:name w:val="xl113"/>
    <w:basedOn w:val="a"/>
    <w:rsid w:val="000D41D8"/>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4">
    <w:name w:val="xl114"/>
    <w:basedOn w:val="a"/>
    <w:rsid w:val="000D41D8"/>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5">
    <w:name w:val="xl115"/>
    <w:basedOn w:val="a"/>
    <w:rsid w:val="000D41D8"/>
    <w:pPr>
      <w:pBdr>
        <w:left w:val="single" w:sz="8" w:space="0" w:color="auto"/>
        <w:right w:val="single" w:sz="8" w:space="0" w:color="auto"/>
      </w:pBdr>
      <w:shd w:val="clear" w:color="000000" w:fill="FFFF00"/>
      <w:spacing w:before="100" w:beforeAutospacing="1" w:after="100" w:afterAutospacing="1"/>
      <w:jc w:val="right"/>
    </w:pPr>
    <w:rPr>
      <w:i/>
      <w:iCs/>
      <w:sz w:val="28"/>
      <w:szCs w:val="28"/>
    </w:rPr>
  </w:style>
  <w:style w:type="paragraph" w:customStyle="1" w:styleId="xl116">
    <w:name w:val="xl116"/>
    <w:basedOn w:val="a"/>
    <w:rsid w:val="000D41D8"/>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7">
    <w:name w:val="xl117"/>
    <w:basedOn w:val="a"/>
    <w:rsid w:val="000D41D8"/>
    <w:pPr>
      <w:pBdr>
        <w:left w:val="single" w:sz="8" w:space="0" w:color="auto"/>
        <w:right w:val="single" w:sz="8" w:space="0" w:color="auto"/>
      </w:pBdr>
      <w:spacing w:before="100" w:beforeAutospacing="1" w:after="100" w:afterAutospacing="1"/>
      <w:jc w:val="right"/>
    </w:pPr>
    <w:rPr>
      <w:sz w:val="28"/>
      <w:szCs w:val="28"/>
    </w:rPr>
  </w:style>
  <w:style w:type="paragraph" w:customStyle="1" w:styleId="xl118">
    <w:name w:val="xl118"/>
    <w:basedOn w:val="a"/>
    <w:rsid w:val="000D41D8"/>
    <w:pPr>
      <w:pBdr>
        <w:left w:val="single" w:sz="8" w:space="0" w:color="auto"/>
        <w:right w:val="single" w:sz="8" w:space="0" w:color="auto"/>
      </w:pBdr>
      <w:shd w:val="clear" w:color="000000" w:fill="FFFF00"/>
      <w:spacing w:before="100" w:beforeAutospacing="1" w:after="100" w:afterAutospacing="1"/>
    </w:pPr>
    <w:rPr>
      <w:b/>
      <w:bCs/>
      <w:sz w:val="28"/>
      <w:szCs w:val="28"/>
    </w:rPr>
  </w:style>
  <w:style w:type="paragraph" w:customStyle="1" w:styleId="xl119">
    <w:name w:val="xl119"/>
    <w:basedOn w:val="a"/>
    <w:rsid w:val="000D41D8"/>
    <w:pPr>
      <w:pBdr>
        <w:left w:val="single" w:sz="8" w:space="0" w:color="auto"/>
        <w:right w:val="single" w:sz="8" w:space="0" w:color="auto"/>
      </w:pBdr>
      <w:shd w:val="clear" w:color="000000" w:fill="FFFF00"/>
      <w:spacing w:before="100" w:beforeAutospacing="1" w:after="100" w:afterAutospacing="1"/>
    </w:pPr>
    <w:rPr>
      <w:sz w:val="28"/>
      <w:szCs w:val="28"/>
    </w:rPr>
  </w:style>
  <w:style w:type="paragraph" w:customStyle="1" w:styleId="xl120">
    <w:name w:val="xl120"/>
    <w:basedOn w:val="a"/>
    <w:rsid w:val="000D41D8"/>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1">
    <w:name w:val="xl121"/>
    <w:basedOn w:val="a"/>
    <w:rsid w:val="000D41D8"/>
    <w:pPr>
      <w:pBdr>
        <w:left w:val="single" w:sz="8" w:space="0" w:color="auto"/>
        <w:bottom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22">
    <w:name w:val="xl122"/>
    <w:basedOn w:val="a"/>
    <w:rsid w:val="000D41D8"/>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3">
    <w:name w:val="xl123"/>
    <w:basedOn w:val="a"/>
    <w:rsid w:val="000D41D8"/>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sz w:val="28"/>
      <w:szCs w:val="28"/>
    </w:rPr>
  </w:style>
  <w:style w:type="paragraph" w:customStyle="1" w:styleId="xl124">
    <w:name w:val="xl124"/>
    <w:basedOn w:val="a"/>
    <w:rsid w:val="000D41D8"/>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5">
    <w:name w:val="xl125"/>
    <w:basedOn w:val="a"/>
    <w:rsid w:val="000D41D8"/>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6">
    <w:name w:val="xl126"/>
    <w:basedOn w:val="a"/>
    <w:rsid w:val="000D41D8"/>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7">
    <w:name w:val="xl127"/>
    <w:basedOn w:val="a"/>
    <w:rsid w:val="000D41D8"/>
    <w:pPr>
      <w:spacing w:before="100" w:beforeAutospacing="1" w:after="100" w:afterAutospacing="1"/>
      <w:jc w:val="both"/>
    </w:pPr>
  </w:style>
  <w:style w:type="paragraph" w:customStyle="1" w:styleId="xl128">
    <w:name w:val="xl128"/>
    <w:basedOn w:val="a"/>
    <w:rsid w:val="000D41D8"/>
    <w:pPr>
      <w:spacing w:before="100" w:beforeAutospacing="1" w:after="100" w:afterAutospacing="1"/>
    </w:pPr>
  </w:style>
  <w:style w:type="paragraph" w:customStyle="1" w:styleId="xl129">
    <w:name w:val="xl129"/>
    <w:basedOn w:val="a"/>
    <w:rsid w:val="000D41D8"/>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0">
    <w:name w:val="xl130"/>
    <w:basedOn w:val="a"/>
    <w:rsid w:val="000D41D8"/>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131">
    <w:name w:val="xl131"/>
    <w:basedOn w:val="a"/>
    <w:rsid w:val="000D41D8"/>
    <w:pPr>
      <w:pBdr>
        <w:top w:val="single" w:sz="8" w:space="0" w:color="auto"/>
      </w:pBdr>
      <w:spacing w:before="100" w:beforeAutospacing="1" w:after="100" w:afterAutospacing="1"/>
      <w:jc w:val="center"/>
    </w:pPr>
    <w:rPr>
      <w:b/>
      <w:bCs/>
      <w:sz w:val="28"/>
      <w:szCs w:val="28"/>
    </w:rPr>
  </w:style>
  <w:style w:type="paragraph" w:customStyle="1" w:styleId="xl132">
    <w:name w:val="xl132"/>
    <w:basedOn w:val="a"/>
    <w:rsid w:val="000D41D8"/>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133">
    <w:name w:val="xl133"/>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134">
    <w:name w:val="xl134"/>
    <w:basedOn w:val="a"/>
    <w:rsid w:val="000D41D8"/>
    <w:pPr>
      <w:pBdr>
        <w:top w:val="single" w:sz="8" w:space="0" w:color="auto"/>
        <w:bottom w:val="single" w:sz="8" w:space="0" w:color="auto"/>
      </w:pBdr>
      <w:spacing w:before="100" w:beforeAutospacing="1" w:after="100" w:afterAutospacing="1"/>
      <w:jc w:val="center"/>
    </w:pPr>
    <w:rPr>
      <w:b/>
      <w:bCs/>
    </w:rPr>
  </w:style>
  <w:style w:type="paragraph" w:customStyle="1" w:styleId="xl135">
    <w:name w:val="xl135"/>
    <w:basedOn w:val="a"/>
    <w:rsid w:val="000D41D8"/>
    <w:pPr>
      <w:pBdr>
        <w:top w:val="single" w:sz="8" w:space="0" w:color="auto"/>
        <w:bottom w:val="single" w:sz="8" w:space="0" w:color="auto"/>
      </w:pBdr>
      <w:spacing w:before="100" w:beforeAutospacing="1" w:after="100" w:afterAutospacing="1"/>
      <w:jc w:val="center"/>
    </w:pPr>
  </w:style>
  <w:style w:type="paragraph" w:customStyle="1" w:styleId="xl136">
    <w:name w:val="xl136"/>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37">
    <w:name w:val="xl137"/>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38">
    <w:name w:val="xl138"/>
    <w:basedOn w:val="a"/>
    <w:rsid w:val="000D41D8"/>
    <w:pPr>
      <w:pBdr>
        <w:left w:val="single" w:sz="8" w:space="0" w:color="auto"/>
      </w:pBdr>
      <w:spacing w:before="100" w:beforeAutospacing="1" w:after="100" w:afterAutospacing="1"/>
      <w:jc w:val="both"/>
    </w:pPr>
    <w:rPr>
      <w:b/>
      <w:bCs/>
    </w:rPr>
  </w:style>
  <w:style w:type="paragraph" w:customStyle="1" w:styleId="xl139">
    <w:name w:val="xl139"/>
    <w:basedOn w:val="a"/>
    <w:rsid w:val="000D41D8"/>
    <w:pPr>
      <w:pBdr>
        <w:top w:val="single" w:sz="8" w:space="0" w:color="auto"/>
        <w:left w:val="single" w:sz="8" w:space="0" w:color="auto"/>
      </w:pBdr>
      <w:spacing w:before="100" w:beforeAutospacing="1" w:after="100" w:afterAutospacing="1"/>
      <w:jc w:val="center"/>
    </w:pPr>
    <w:rPr>
      <w:b/>
      <w:bCs/>
    </w:rPr>
  </w:style>
  <w:style w:type="paragraph" w:customStyle="1" w:styleId="xl140">
    <w:name w:val="xl140"/>
    <w:basedOn w:val="a"/>
    <w:rsid w:val="000D41D8"/>
    <w:pPr>
      <w:spacing w:before="100" w:beforeAutospacing="1" w:after="100" w:afterAutospacing="1"/>
      <w:jc w:val="center"/>
    </w:pPr>
    <w:rPr>
      <w:b/>
      <w:bCs/>
    </w:rPr>
  </w:style>
  <w:style w:type="paragraph" w:customStyle="1" w:styleId="xl141">
    <w:name w:val="xl141"/>
    <w:basedOn w:val="a"/>
    <w:rsid w:val="000D41D8"/>
    <w:pPr>
      <w:spacing w:before="100" w:beforeAutospacing="1" w:after="100" w:afterAutospacing="1"/>
      <w:jc w:val="center"/>
    </w:pPr>
    <w:rPr>
      <w:b/>
      <w:bCs/>
      <w:color w:val="FF0000"/>
    </w:rPr>
  </w:style>
  <w:style w:type="paragraph" w:customStyle="1" w:styleId="xl142">
    <w:name w:val="xl142"/>
    <w:basedOn w:val="a"/>
    <w:rsid w:val="000D41D8"/>
    <w:pPr>
      <w:spacing w:before="100" w:beforeAutospacing="1" w:after="100" w:afterAutospacing="1"/>
      <w:jc w:val="center"/>
    </w:pPr>
    <w:rPr>
      <w:b/>
      <w:bCs/>
      <w:color w:val="FF0000"/>
    </w:rPr>
  </w:style>
  <w:style w:type="paragraph" w:customStyle="1" w:styleId="xl143">
    <w:name w:val="xl143"/>
    <w:basedOn w:val="a"/>
    <w:rsid w:val="000D41D8"/>
    <w:pPr>
      <w:pBdr>
        <w:left w:val="single" w:sz="8" w:space="0" w:color="auto"/>
        <w:right w:val="single" w:sz="8" w:space="0" w:color="auto"/>
      </w:pBdr>
      <w:spacing w:before="100" w:beforeAutospacing="1" w:after="100" w:afterAutospacing="1"/>
      <w:jc w:val="right"/>
    </w:pPr>
    <w:rPr>
      <w:b/>
      <w:bCs/>
    </w:rPr>
  </w:style>
  <w:style w:type="paragraph" w:customStyle="1" w:styleId="xl144">
    <w:name w:val="xl144"/>
    <w:basedOn w:val="a"/>
    <w:rsid w:val="000D41D8"/>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45">
    <w:name w:val="xl145"/>
    <w:basedOn w:val="a"/>
    <w:rsid w:val="000D41D8"/>
    <w:pPr>
      <w:pBdr>
        <w:left w:val="single" w:sz="8" w:space="0" w:color="auto"/>
      </w:pBdr>
      <w:spacing w:before="100" w:beforeAutospacing="1" w:after="100" w:afterAutospacing="1"/>
      <w:jc w:val="center"/>
    </w:pPr>
    <w:rPr>
      <w:b/>
      <w:bCs/>
    </w:rPr>
  </w:style>
  <w:style w:type="paragraph" w:customStyle="1" w:styleId="xl146">
    <w:name w:val="xl146"/>
    <w:basedOn w:val="a"/>
    <w:rsid w:val="000D41D8"/>
    <w:pPr>
      <w:spacing w:before="100" w:beforeAutospacing="1" w:after="100" w:afterAutospacing="1"/>
      <w:jc w:val="center"/>
    </w:pPr>
    <w:rPr>
      <w:b/>
      <w:bCs/>
    </w:rPr>
  </w:style>
  <w:style w:type="paragraph" w:customStyle="1" w:styleId="xl147">
    <w:name w:val="xl147"/>
    <w:basedOn w:val="a"/>
    <w:rsid w:val="000D41D8"/>
    <w:pPr>
      <w:pBdr>
        <w:left w:val="single" w:sz="8" w:space="0" w:color="auto"/>
      </w:pBdr>
      <w:spacing w:before="100" w:beforeAutospacing="1" w:after="100" w:afterAutospacing="1"/>
      <w:jc w:val="both"/>
    </w:pPr>
  </w:style>
  <w:style w:type="paragraph" w:customStyle="1" w:styleId="xl148">
    <w:name w:val="xl148"/>
    <w:basedOn w:val="a"/>
    <w:rsid w:val="000D41D8"/>
    <w:pPr>
      <w:spacing w:before="100" w:beforeAutospacing="1" w:after="100" w:afterAutospacing="1"/>
      <w:jc w:val="center"/>
    </w:pPr>
  </w:style>
  <w:style w:type="paragraph" w:customStyle="1" w:styleId="xl149">
    <w:name w:val="xl149"/>
    <w:basedOn w:val="a"/>
    <w:rsid w:val="000D41D8"/>
    <w:pPr>
      <w:spacing w:before="100" w:beforeAutospacing="1" w:after="100" w:afterAutospacing="1"/>
    </w:pPr>
  </w:style>
  <w:style w:type="paragraph" w:customStyle="1" w:styleId="xl150">
    <w:name w:val="xl150"/>
    <w:basedOn w:val="a"/>
    <w:rsid w:val="000D41D8"/>
    <w:pPr>
      <w:pBdr>
        <w:left w:val="single" w:sz="8" w:space="0" w:color="auto"/>
      </w:pBdr>
      <w:spacing w:before="100" w:beforeAutospacing="1" w:after="100" w:afterAutospacing="1"/>
      <w:jc w:val="both"/>
    </w:pPr>
  </w:style>
  <w:style w:type="paragraph" w:customStyle="1" w:styleId="xl151">
    <w:name w:val="xl151"/>
    <w:basedOn w:val="a"/>
    <w:rsid w:val="000D41D8"/>
    <w:pPr>
      <w:pBdr>
        <w:left w:val="single" w:sz="8" w:space="0" w:color="auto"/>
      </w:pBdr>
      <w:spacing w:before="100" w:beforeAutospacing="1" w:after="100" w:afterAutospacing="1"/>
      <w:jc w:val="both"/>
    </w:pPr>
  </w:style>
  <w:style w:type="paragraph" w:customStyle="1" w:styleId="xl152">
    <w:name w:val="xl152"/>
    <w:basedOn w:val="a"/>
    <w:rsid w:val="000D41D8"/>
    <w:pPr>
      <w:spacing w:before="100" w:beforeAutospacing="1" w:after="100" w:afterAutospacing="1"/>
    </w:pPr>
    <w:rPr>
      <w:b/>
      <w:bCs/>
    </w:rPr>
  </w:style>
  <w:style w:type="paragraph" w:customStyle="1" w:styleId="xl153">
    <w:name w:val="xl153"/>
    <w:basedOn w:val="a"/>
    <w:rsid w:val="000D41D8"/>
    <w:pPr>
      <w:pBdr>
        <w:left w:val="single" w:sz="8" w:space="0" w:color="auto"/>
      </w:pBdr>
      <w:spacing w:before="100" w:beforeAutospacing="1" w:after="100" w:afterAutospacing="1"/>
      <w:jc w:val="both"/>
    </w:pPr>
    <w:rPr>
      <w:b/>
      <w:bCs/>
    </w:rPr>
  </w:style>
  <w:style w:type="paragraph" w:customStyle="1" w:styleId="xl154">
    <w:name w:val="xl154"/>
    <w:basedOn w:val="a"/>
    <w:rsid w:val="000D41D8"/>
    <w:pPr>
      <w:pBdr>
        <w:left w:val="single" w:sz="8" w:space="0" w:color="auto"/>
      </w:pBdr>
      <w:spacing w:before="100" w:beforeAutospacing="1" w:after="100" w:afterAutospacing="1"/>
      <w:jc w:val="center"/>
    </w:pPr>
    <w:rPr>
      <w:b/>
      <w:bCs/>
    </w:rPr>
  </w:style>
  <w:style w:type="paragraph" w:customStyle="1" w:styleId="xl155">
    <w:name w:val="xl155"/>
    <w:basedOn w:val="a"/>
    <w:rsid w:val="000D41D8"/>
    <w:pPr>
      <w:spacing w:before="100" w:beforeAutospacing="1" w:after="100" w:afterAutospacing="1"/>
      <w:jc w:val="center"/>
    </w:pPr>
    <w:rPr>
      <w:b/>
      <w:bCs/>
    </w:rPr>
  </w:style>
  <w:style w:type="paragraph" w:customStyle="1" w:styleId="xl156">
    <w:name w:val="xl156"/>
    <w:basedOn w:val="a"/>
    <w:rsid w:val="000D41D8"/>
    <w:pPr>
      <w:spacing w:before="100" w:beforeAutospacing="1" w:after="100" w:afterAutospacing="1"/>
      <w:jc w:val="center"/>
    </w:pPr>
    <w:rPr>
      <w:b/>
      <w:bCs/>
    </w:rPr>
  </w:style>
  <w:style w:type="paragraph" w:customStyle="1" w:styleId="xl157">
    <w:name w:val="xl157"/>
    <w:basedOn w:val="a"/>
    <w:rsid w:val="000D41D8"/>
    <w:pPr>
      <w:spacing w:before="100" w:beforeAutospacing="1" w:after="100" w:afterAutospacing="1"/>
      <w:jc w:val="center"/>
    </w:pPr>
    <w:rPr>
      <w:b/>
      <w:bCs/>
    </w:rPr>
  </w:style>
  <w:style w:type="paragraph" w:customStyle="1" w:styleId="xl158">
    <w:name w:val="xl158"/>
    <w:basedOn w:val="a"/>
    <w:rsid w:val="000D41D8"/>
    <w:pPr>
      <w:pBdr>
        <w:left w:val="single" w:sz="8" w:space="0" w:color="auto"/>
      </w:pBdr>
      <w:spacing w:before="100" w:beforeAutospacing="1" w:after="100" w:afterAutospacing="1"/>
      <w:jc w:val="both"/>
    </w:pPr>
  </w:style>
  <w:style w:type="paragraph" w:customStyle="1" w:styleId="xl159">
    <w:name w:val="xl159"/>
    <w:basedOn w:val="a"/>
    <w:rsid w:val="000D41D8"/>
    <w:pPr>
      <w:spacing w:before="100" w:beforeAutospacing="1" w:after="100" w:afterAutospacing="1"/>
      <w:jc w:val="center"/>
    </w:pPr>
  </w:style>
  <w:style w:type="paragraph" w:customStyle="1" w:styleId="xl160">
    <w:name w:val="xl160"/>
    <w:basedOn w:val="a"/>
    <w:rsid w:val="000D41D8"/>
    <w:pPr>
      <w:spacing w:before="100" w:beforeAutospacing="1" w:after="100" w:afterAutospacing="1"/>
    </w:pPr>
  </w:style>
  <w:style w:type="paragraph" w:customStyle="1" w:styleId="xl161">
    <w:name w:val="xl161"/>
    <w:basedOn w:val="a"/>
    <w:rsid w:val="000D41D8"/>
    <w:pPr>
      <w:pBdr>
        <w:left w:val="single" w:sz="8" w:space="0" w:color="auto"/>
        <w:right w:val="single" w:sz="8" w:space="0" w:color="auto"/>
      </w:pBdr>
      <w:spacing w:before="100" w:beforeAutospacing="1" w:after="100" w:afterAutospacing="1"/>
      <w:jc w:val="right"/>
    </w:pPr>
  </w:style>
  <w:style w:type="paragraph" w:customStyle="1" w:styleId="xl162">
    <w:name w:val="xl162"/>
    <w:basedOn w:val="a"/>
    <w:rsid w:val="000D41D8"/>
    <w:pPr>
      <w:pBdr>
        <w:left w:val="single" w:sz="8" w:space="0" w:color="auto"/>
        <w:right w:val="single" w:sz="8" w:space="0" w:color="auto"/>
      </w:pBdr>
      <w:spacing w:before="100" w:beforeAutospacing="1" w:after="100" w:afterAutospacing="1"/>
      <w:jc w:val="right"/>
    </w:pPr>
    <w:rPr>
      <w:sz w:val="28"/>
      <w:szCs w:val="28"/>
    </w:rPr>
  </w:style>
  <w:style w:type="paragraph" w:customStyle="1" w:styleId="xl163">
    <w:name w:val="xl163"/>
    <w:basedOn w:val="a"/>
    <w:rsid w:val="000D41D8"/>
    <w:pPr>
      <w:spacing w:before="100" w:beforeAutospacing="1" w:after="100" w:afterAutospacing="1"/>
      <w:jc w:val="center"/>
    </w:pPr>
  </w:style>
  <w:style w:type="paragraph" w:customStyle="1" w:styleId="xl164">
    <w:name w:val="xl164"/>
    <w:basedOn w:val="a"/>
    <w:rsid w:val="000D41D8"/>
    <w:pPr>
      <w:spacing w:before="100" w:beforeAutospacing="1" w:after="100" w:afterAutospacing="1"/>
    </w:pPr>
  </w:style>
  <w:style w:type="paragraph" w:customStyle="1" w:styleId="xl165">
    <w:name w:val="xl165"/>
    <w:basedOn w:val="a"/>
    <w:rsid w:val="000D41D8"/>
    <w:pPr>
      <w:spacing w:before="100" w:beforeAutospacing="1" w:after="100" w:afterAutospacing="1"/>
      <w:jc w:val="center"/>
    </w:pPr>
  </w:style>
  <w:style w:type="paragraph" w:customStyle="1" w:styleId="xl166">
    <w:name w:val="xl166"/>
    <w:basedOn w:val="a"/>
    <w:rsid w:val="000D41D8"/>
    <w:pPr>
      <w:spacing w:before="100" w:beforeAutospacing="1" w:after="100" w:afterAutospacing="1"/>
      <w:jc w:val="center"/>
    </w:pPr>
    <w:rPr>
      <w:b/>
      <w:bCs/>
    </w:rPr>
  </w:style>
  <w:style w:type="paragraph" w:customStyle="1" w:styleId="xl167">
    <w:name w:val="xl167"/>
    <w:basedOn w:val="a"/>
    <w:rsid w:val="000D41D8"/>
    <w:pPr>
      <w:spacing w:before="100" w:beforeAutospacing="1" w:after="100" w:afterAutospacing="1"/>
    </w:pPr>
    <w:rPr>
      <w:b/>
      <w:bCs/>
    </w:rPr>
  </w:style>
  <w:style w:type="paragraph" w:customStyle="1" w:styleId="xl168">
    <w:name w:val="xl168"/>
    <w:basedOn w:val="a"/>
    <w:rsid w:val="000D41D8"/>
    <w:pPr>
      <w:spacing w:before="100" w:beforeAutospacing="1" w:after="100" w:afterAutospacing="1"/>
      <w:jc w:val="center"/>
    </w:pPr>
    <w:rPr>
      <w:b/>
      <w:bCs/>
    </w:rPr>
  </w:style>
  <w:style w:type="paragraph" w:customStyle="1" w:styleId="xl169">
    <w:name w:val="xl169"/>
    <w:basedOn w:val="a"/>
    <w:rsid w:val="000D41D8"/>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170">
    <w:name w:val="xl170"/>
    <w:basedOn w:val="a"/>
    <w:rsid w:val="000D41D8"/>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71">
    <w:name w:val="xl171"/>
    <w:basedOn w:val="a"/>
    <w:rsid w:val="000D41D8"/>
    <w:pPr>
      <w:spacing w:before="100" w:beforeAutospacing="1" w:after="100" w:afterAutospacing="1"/>
    </w:pPr>
  </w:style>
  <w:style w:type="paragraph" w:customStyle="1" w:styleId="xl172">
    <w:name w:val="xl172"/>
    <w:basedOn w:val="a"/>
    <w:rsid w:val="000D41D8"/>
    <w:pPr>
      <w:spacing w:before="100" w:beforeAutospacing="1" w:after="100" w:afterAutospacing="1"/>
      <w:jc w:val="center"/>
    </w:pPr>
  </w:style>
  <w:style w:type="paragraph" w:customStyle="1" w:styleId="xl173">
    <w:name w:val="xl173"/>
    <w:basedOn w:val="a"/>
    <w:rsid w:val="000D41D8"/>
    <w:pPr>
      <w:pBdr>
        <w:left w:val="single" w:sz="8" w:space="0" w:color="auto"/>
      </w:pBdr>
      <w:spacing w:before="100" w:beforeAutospacing="1" w:after="100" w:afterAutospacing="1"/>
      <w:jc w:val="both"/>
    </w:pPr>
  </w:style>
  <w:style w:type="paragraph" w:customStyle="1" w:styleId="xl174">
    <w:name w:val="xl174"/>
    <w:basedOn w:val="a"/>
    <w:rsid w:val="000D41D8"/>
    <w:pPr>
      <w:spacing w:before="100" w:beforeAutospacing="1" w:after="100" w:afterAutospacing="1"/>
      <w:jc w:val="center"/>
    </w:pPr>
  </w:style>
  <w:style w:type="paragraph" w:customStyle="1" w:styleId="xl175">
    <w:name w:val="xl175"/>
    <w:basedOn w:val="a"/>
    <w:rsid w:val="000D41D8"/>
    <w:pPr>
      <w:spacing w:before="100" w:beforeAutospacing="1" w:after="100" w:afterAutospacing="1"/>
    </w:pPr>
  </w:style>
  <w:style w:type="paragraph" w:customStyle="1" w:styleId="xl176">
    <w:name w:val="xl176"/>
    <w:basedOn w:val="a"/>
    <w:rsid w:val="000D41D8"/>
    <w:pPr>
      <w:spacing w:before="100" w:beforeAutospacing="1" w:after="100" w:afterAutospacing="1"/>
      <w:jc w:val="center"/>
    </w:pPr>
  </w:style>
  <w:style w:type="paragraph" w:customStyle="1" w:styleId="xl177">
    <w:name w:val="xl177"/>
    <w:basedOn w:val="a"/>
    <w:rsid w:val="000D41D8"/>
    <w:pPr>
      <w:pBdr>
        <w:left w:val="single" w:sz="8" w:space="0" w:color="auto"/>
        <w:right w:val="single" w:sz="8" w:space="0" w:color="auto"/>
      </w:pBdr>
      <w:spacing w:before="100" w:beforeAutospacing="1" w:after="100" w:afterAutospacing="1"/>
      <w:jc w:val="right"/>
    </w:pPr>
  </w:style>
  <w:style w:type="paragraph" w:customStyle="1" w:styleId="xl178">
    <w:name w:val="xl178"/>
    <w:basedOn w:val="a"/>
    <w:rsid w:val="000D41D8"/>
    <w:pPr>
      <w:pBdr>
        <w:left w:val="single" w:sz="8" w:space="0" w:color="auto"/>
        <w:right w:val="single" w:sz="8" w:space="0" w:color="auto"/>
      </w:pBdr>
      <w:spacing w:before="100" w:beforeAutospacing="1" w:after="100" w:afterAutospacing="1"/>
      <w:jc w:val="right"/>
    </w:pPr>
    <w:rPr>
      <w:sz w:val="28"/>
      <w:szCs w:val="28"/>
    </w:rPr>
  </w:style>
  <w:style w:type="paragraph" w:customStyle="1" w:styleId="xl179">
    <w:name w:val="xl179"/>
    <w:basedOn w:val="a"/>
    <w:rsid w:val="000D41D8"/>
    <w:pPr>
      <w:pBdr>
        <w:left w:val="single" w:sz="8" w:space="0" w:color="auto"/>
      </w:pBdr>
      <w:spacing w:before="100" w:beforeAutospacing="1" w:after="100" w:afterAutospacing="1"/>
      <w:jc w:val="center"/>
    </w:pPr>
    <w:rPr>
      <w:b/>
      <w:bCs/>
    </w:rPr>
  </w:style>
  <w:style w:type="paragraph" w:customStyle="1" w:styleId="xl180">
    <w:name w:val="xl180"/>
    <w:basedOn w:val="a"/>
    <w:rsid w:val="000D41D8"/>
    <w:pPr>
      <w:pBdr>
        <w:left w:val="single" w:sz="8" w:space="0" w:color="auto"/>
      </w:pBdr>
      <w:spacing w:before="100" w:beforeAutospacing="1" w:after="100" w:afterAutospacing="1"/>
      <w:jc w:val="center"/>
    </w:pPr>
    <w:rPr>
      <w:b/>
      <w:bCs/>
    </w:rPr>
  </w:style>
  <w:style w:type="paragraph" w:customStyle="1" w:styleId="xl181">
    <w:name w:val="xl181"/>
    <w:basedOn w:val="a"/>
    <w:rsid w:val="000D41D8"/>
    <w:pPr>
      <w:spacing w:before="100" w:beforeAutospacing="1" w:after="100" w:afterAutospacing="1"/>
      <w:jc w:val="center"/>
    </w:pPr>
    <w:rPr>
      <w:b/>
      <w:bCs/>
    </w:rPr>
  </w:style>
  <w:style w:type="paragraph" w:customStyle="1" w:styleId="xl182">
    <w:name w:val="xl182"/>
    <w:basedOn w:val="a"/>
    <w:rsid w:val="000D41D8"/>
    <w:pPr>
      <w:spacing w:before="100" w:beforeAutospacing="1" w:after="100" w:afterAutospacing="1"/>
      <w:jc w:val="center"/>
    </w:pPr>
  </w:style>
  <w:style w:type="paragraph" w:customStyle="1" w:styleId="xl183">
    <w:name w:val="xl183"/>
    <w:basedOn w:val="a"/>
    <w:rsid w:val="000D41D8"/>
    <w:pPr>
      <w:spacing w:before="100" w:beforeAutospacing="1" w:after="100" w:afterAutospacing="1"/>
    </w:pPr>
  </w:style>
  <w:style w:type="paragraph" w:customStyle="1" w:styleId="xl184">
    <w:name w:val="xl184"/>
    <w:basedOn w:val="a"/>
    <w:rsid w:val="000D41D8"/>
    <w:pPr>
      <w:pBdr>
        <w:left w:val="single" w:sz="8" w:space="0" w:color="auto"/>
        <w:right w:val="single" w:sz="8" w:space="0" w:color="auto"/>
      </w:pBdr>
      <w:spacing w:before="100" w:beforeAutospacing="1" w:after="100" w:afterAutospacing="1"/>
      <w:jc w:val="right"/>
    </w:pPr>
  </w:style>
  <w:style w:type="paragraph" w:customStyle="1" w:styleId="xl185">
    <w:name w:val="xl185"/>
    <w:basedOn w:val="a"/>
    <w:rsid w:val="000D41D8"/>
    <w:pPr>
      <w:pBdr>
        <w:left w:val="single" w:sz="8" w:space="0" w:color="auto"/>
        <w:right w:val="single" w:sz="8" w:space="0" w:color="auto"/>
      </w:pBdr>
      <w:spacing w:before="100" w:beforeAutospacing="1" w:after="100" w:afterAutospacing="1"/>
      <w:jc w:val="right"/>
    </w:pPr>
    <w:rPr>
      <w:sz w:val="28"/>
      <w:szCs w:val="28"/>
    </w:rPr>
  </w:style>
  <w:style w:type="paragraph" w:customStyle="1" w:styleId="xl186">
    <w:name w:val="xl186"/>
    <w:basedOn w:val="a"/>
    <w:rsid w:val="000D41D8"/>
    <w:pPr>
      <w:spacing w:before="100" w:beforeAutospacing="1" w:after="100" w:afterAutospacing="1"/>
    </w:pPr>
  </w:style>
  <w:style w:type="paragraph" w:customStyle="1" w:styleId="xl187">
    <w:name w:val="xl187"/>
    <w:basedOn w:val="a"/>
    <w:rsid w:val="000D41D8"/>
    <w:pPr>
      <w:pBdr>
        <w:left w:val="single" w:sz="8" w:space="0" w:color="auto"/>
      </w:pBdr>
      <w:spacing w:before="100" w:beforeAutospacing="1" w:after="100" w:afterAutospacing="1"/>
      <w:jc w:val="both"/>
    </w:pPr>
    <w:rPr>
      <w:color w:val="FF0000"/>
    </w:rPr>
  </w:style>
  <w:style w:type="paragraph" w:customStyle="1" w:styleId="xl188">
    <w:name w:val="xl188"/>
    <w:basedOn w:val="a"/>
    <w:rsid w:val="000D41D8"/>
    <w:pPr>
      <w:spacing w:before="100" w:beforeAutospacing="1" w:after="100" w:afterAutospacing="1"/>
    </w:pPr>
  </w:style>
  <w:style w:type="paragraph" w:customStyle="1" w:styleId="xl189">
    <w:name w:val="xl189"/>
    <w:basedOn w:val="a"/>
    <w:rsid w:val="000D41D8"/>
    <w:pPr>
      <w:spacing w:before="100" w:beforeAutospacing="1" w:after="100" w:afterAutospacing="1"/>
      <w:jc w:val="center"/>
    </w:pPr>
  </w:style>
  <w:style w:type="paragraph" w:customStyle="1" w:styleId="xl190">
    <w:name w:val="xl190"/>
    <w:basedOn w:val="a"/>
    <w:rsid w:val="000D41D8"/>
    <w:pPr>
      <w:spacing w:before="100" w:beforeAutospacing="1" w:after="100" w:afterAutospacing="1"/>
      <w:jc w:val="center"/>
    </w:pPr>
    <w:rPr>
      <w:b/>
      <w:bCs/>
    </w:rPr>
  </w:style>
  <w:style w:type="paragraph" w:customStyle="1" w:styleId="xl191">
    <w:name w:val="xl191"/>
    <w:basedOn w:val="a"/>
    <w:rsid w:val="000D41D8"/>
    <w:pPr>
      <w:pBdr>
        <w:left w:val="single" w:sz="8" w:space="0" w:color="auto"/>
      </w:pBdr>
      <w:spacing w:before="100" w:beforeAutospacing="1" w:after="100" w:afterAutospacing="1"/>
      <w:jc w:val="center"/>
    </w:pPr>
  </w:style>
  <w:style w:type="paragraph" w:customStyle="1" w:styleId="xl192">
    <w:name w:val="xl192"/>
    <w:basedOn w:val="a"/>
    <w:rsid w:val="000D41D8"/>
    <w:pPr>
      <w:pBdr>
        <w:left w:val="single" w:sz="8" w:space="0" w:color="auto"/>
      </w:pBdr>
      <w:spacing w:before="100" w:beforeAutospacing="1" w:after="100" w:afterAutospacing="1"/>
      <w:jc w:val="both"/>
    </w:pPr>
  </w:style>
  <w:style w:type="paragraph" w:customStyle="1" w:styleId="xl193">
    <w:name w:val="xl193"/>
    <w:basedOn w:val="a"/>
    <w:rsid w:val="000D41D8"/>
    <w:pPr>
      <w:spacing w:before="100" w:beforeAutospacing="1" w:after="100" w:afterAutospacing="1"/>
      <w:jc w:val="center"/>
    </w:pPr>
  </w:style>
  <w:style w:type="paragraph" w:customStyle="1" w:styleId="xl194">
    <w:name w:val="xl194"/>
    <w:basedOn w:val="a"/>
    <w:rsid w:val="000D41D8"/>
    <w:pPr>
      <w:spacing w:before="100" w:beforeAutospacing="1" w:after="100" w:afterAutospacing="1"/>
    </w:pPr>
    <w:rPr>
      <w:b/>
      <w:bCs/>
    </w:rPr>
  </w:style>
  <w:style w:type="paragraph" w:customStyle="1" w:styleId="xl195">
    <w:name w:val="xl195"/>
    <w:basedOn w:val="a"/>
    <w:rsid w:val="000D41D8"/>
    <w:pPr>
      <w:pBdr>
        <w:left w:val="single" w:sz="8" w:space="0" w:color="auto"/>
      </w:pBdr>
      <w:spacing w:before="100" w:beforeAutospacing="1" w:after="100" w:afterAutospacing="1"/>
      <w:jc w:val="both"/>
    </w:pPr>
    <w:rPr>
      <w:b/>
      <w:bCs/>
    </w:rPr>
  </w:style>
  <w:style w:type="paragraph" w:customStyle="1" w:styleId="xl196">
    <w:name w:val="xl196"/>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97">
    <w:name w:val="xl197"/>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98">
    <w:name w:val="xl198"/>
    <w:basedOn w:val="a"/>
    <w:rsid w:val="000D41D8"/>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99">
    <w:name w:val="xl199"/>
    <w:basedOn w:val="a"/>
    <w:rsid w:val="000D41D8"/>
    <w:pPr>
      <w:pBdr>
        <w:left w:val="single" w:sz="8" w:space="0" w:color="auto"/>
      </w:pBdr>
      <w:spacing w:before="100" w:beforeAutospacing="1" w:after="100" w:afterAutospacing="1"/>
      <w:jc w:val="center"/>
    </w:pPr>
    <w:rPr>
      <w:b/>
      <w:bCs/>
    </w:rPr>
  </w:style>
  <w:style w:type="paragraph" w:customStyle="1" w:styleId="xl200">
    <w:name w:val="xl200"/>
    <w:basedOn w:val="a"/>
    <w:rsid w:val="000D41D8"/>
    <w:pPr>
      <w:spacing w:before="100" w:beforeAutospacing="1" w:after="100" w:afterAutospacing="1"/>
      <w:jc w:val="center"/>
    </w:pPr>
    <w:rPr>
      <w:b/>
      <w:bCs/>
    </w:rPr>
  </w:style>
  <w:style w:type="paragraph" w:customStyle="1" w:styleId="xl201">
    <w:name w:val="xl201"/>
    <w:basedOn w:val="a"/>
    <w:rsid w:val="000D41D8"/>
    <w:pPr>
      <w:spacing w:before="100" w:beforeAutospacing="1" w:after="100" w:afterAutospacing="1"/>
    </w:pPr>
  </w:style>
  <w:style w:type="paragraph" w:customStyle="1" w:styleId="xl202">
    <w:name w:val="xl202"/>
    <w:basedOn w:val="a"/>
    <w:rsid w:val="000D41D8"/>
    <w:pPr>
      <w:spacing w:before="100" w:beforeAutospacing="1" w:after="100" w:afterAutospacing="1"/>
    </w:pPr>
  </w:style>
  <w:style w:type="paragraph" w:customStyle="1" w:styleId="xl203">
    <w:name w:val="xl203"/>
    <w:basedOn w:val="a"/>
    <w:rsid w:val="000D41D8"/>
    <w:pPr>
      <w:spacing w:before="100" w:beforeAutospacing="1" w:after="100" w:afterAutospacing="1"/>
    </w:pPr>
    <w:rPr>
      <w:b/>
      <w:bCs/>
    </w:rPr>
  </w:style>
  <w:style w:type="paragraph" w:customStyle="1" w:styleId="xl204">
    <w:name w:val="xl204"/>
    <w:basedOn w:val="a"/>
    <w:rsid w:val="000D41D8"/>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205">
    <w:name w:val="xl205"/>
    <w:basedOn w:val="a"/>
    <w:rsid w:val="000D41D8"/>
    <w:pPr>
      <w:pBdr>
        <w:top w:val="single" w:sz="8" w:space="0" w:color="auto"/>
        <w:bottom w:val="single" w:sz="8" w:space="0" w:color="auto"/>
      </w:pBdr>
      <w:spacing w:before="100" w:beforeAutospacing="1" w:after="100" w:afterAutospacing="1"/>
      <w:jc w:val="center"/>
    </w:pPr>
    <w:rPr>
      <w:b/>
      <w:bCs/>
    </w:rPr>
  </w:style>
  <w:style w:type="paragraph" w:customStyle="1" w:styleId="xl206">
    <w:name w:val="xl206"/>
    <w:basedOn w:val="a"/>
    <w:rsid w:val="000D41D8"/>
    <w:pPr>
      <w:spacing w:before="100" w:beforeAutospacing="1" w:after="100" w:afterAutospacing="1"/>
    </w:pPr>
  </w:style>
  <w:style w:type="paragraph" w:customStyle="1" w:styleId="xl207">
    <w:name w:val="xl207"/>
    <w:basedOn w:val="a"/>
    <w:rsid w:val="000D41D8"/>
    <w:pPr>
      <w:pBdr>
        <w:left w:val="single" w:sz="4" w:space="0" w:color="auto"/>
      </w:pBdr>
      <w:spacing w:before="100" w:beforeAutospacing="1" w:after="100" w:afterAutospacing="1"/>
      <w:jc w:val="both"/>
    </w:pPr>
  </w:style>
  <w:style w:type="paragraph" w:customStyle="1" w:styleId="xl208">
    <w:name w:val="xl208"/>
    <w:basedOn w:val="a"/>
    <w:rsid w:val="000D41D8"/>
    <w:pPr>
      <w:spacing w:before="100" w:beforeAutospacing="1" w:after="100" w:afterAutospacing="1"/>
      <w:jc w:val="both"/>
    </w:pPr>
  </w:style>
  <w:style w:type="paragraph" w:customStyle="1" w:styleId="xl209">
    <w:name w:val="xl209"/>
    <w:basedOn w:val="a"/>
    <w:rsid w:val="000D41D8"/>
    <w:pPr>
      <w:pBdr>
        <w:left w:val="single" w:sz="8" w:space="0" w:color="auto"/>
      </w:pBdr>
      <w:spacing w:before="100" w:beforeAutospacing="1" w:after="100" w:afterAutospacing="1"/>
      <w:jc w:val="center"/>
    </w:pPr>
    <w:rPr>
      <w:b/>
      <w:bCs/>
    </w:rPr>
  </w:style>
  <w:style w:type="paragraph" w:customStyle="1" w:styleId="xl210">
    <w:name w:val="xl210"/>
    <w:basedOn w:val="a"/>
    <w:rsid w:val="000D41D8"/>
    <w:pPr>
      <w:pBdr>
        <w:left w:val="single" w:sz="8" w:space="0" w:color="auto"/>
      </w:pBdr>
      <w:spacing w:before="100" w:beforeAutospacing="1" w:after="100" w:afterAutospacing="1"/>
      <w:jc w:val="both"/>
    </w:pPr>
  </w:style>
  <w:style w:type="paragraph" w:customStyle="1" w:styleId="xl211">
    <w:name w:val="xl211"/>
    <w:basedOn w:val="a"/>
    <w:rsid w:val="000D41D8"/>
    <w:pPr>
      <w:pBdr>
        <w:bottom w:val="single" w:sz="8" w:space="0" w:color="auto"/>
      </w:pBdr>
      <w:spacing w:before="100" w:beforeAutospacing="1" w:after="100" w:afterAutospacing="1"/>
      <w:jc w:val="center"/>
    </w:pPr>
  </w:style>
  <w:style w:type="paragraph" w:customStyle="1" w:styleId="xl212">
    <w:name w:val="xl212"/>
    <w:basedOn w:val="a"/>
    <w:rsid w:val="000D41D8"/>
    <w:pPr>
      <w:spacing w:before="100" w:beforeAutospacing="1" w:after="100" w:afterAutospacing="1"/>
    </w:pPr>
  </w:style>
  <w:style w:type="paragraph" w:customStyle="1" w:styleId="xl213">
    <w:name w:val="xl213"/>
    <w:basedOn w:val="a"/>
    <w:rsid w:val="000D41D8"/>
    <w:pPr>
      <w:spacing w:before="100" w:beforeAutospacing="1" w:after="100" w:afterAutospacing="1"/>
    </w:pPr>
    <w:rPr>
      <w:b/>
      <w:bCs/>
    </w:rPr>
  </w:style>
  <w:style w:type="paragraph" w:customStyle="1" w:styleId="xl214">
    <w:name w:val="xl214"/>
    <w:basedOn w:val="a"/>
    <w:rsid w:val="000D41D8"/>
    <w:pPr>
      <w:spacing w:before="100" w:beforeAutospacing="1" w:after="100" w:afterAutospacing="1"/>
      <w:jc w:val="center"/>
    </w:pPr>
  </w:style>
  <w:style w:type="paragraph" w:customStyle="1" w:styleId="xl215">
    <w:name w:val="xl215"/>
    <w:basedOn w:val="a"/>
    <w:rsid w:val="000D41D8"/>
    <w:pPr>
      <w:spacing w:before="100" w:beforeAutospacing="1" w:after="100" w:afterAutospacing="1"/>
    </w:pPr>
  </w:style>
  <w:style w:type="paragraph" w:customStyle="1" w:styleId="xl216">
    <w:name w:val="xl216"/>
    <w:basedOn w:val="a"/>
    <w:rsid w:val="000D41D8"/>
    <w:pPr>
      <w:spacing w:before="100" w:beforeAutospacing="1" w:after="100" w:afterAutospacing="1"/>
    </w:pPr>
  </w:style>
  <w:style w:type="paragraph" w:customStyle="1" w:styleId="xl217">
    <w:name w:val="xl217"/>
    <w:basedOn w:val="a"/>
    <w:rsid w:val="000D41D8"/>
    <w:pPr>
      <w:spacing w:before="100" w:beforeAutospacing="1" w:after="100" w:afterAutospacing="1"/>
    </w:pPr>
    <w:rPr>
      <w:b/>
      <w:bCs/>
    </w:rPr>
  </w:style>
  <w:style w:type="paragraph" w:customStyle="1" w:styleId="xl218">
    <w:name w:val="xl218"/>
    <w:basedOn w:val="a"/>
    <w:rsid w:val="000D41D8"/>
    <w:pPr>
      <w:spacing w:before="100" w:beforeAutospacing="1" w:after="100" w:afterAutospacing="1"/>
    </w:pPr>
  </w:style>
  <w:style w:type="paragraph" w:customStyle="1" w:styleId="xl219">
    <w:name w:val="xl219"/>
    <w:basedOn w:val="a"/>
    <w:rsid w:val="000D41D8"/>
    <w:pPr>
      <w:pBdr>
        <w:left w:val="single" w:sz="8" w:space="0" w:color="auto"/>
      </w:pBdr>
      <w:spacing w:before="100" w:beforeAutospacing="1" w:after="100" w:afterAutospacing="1"/>
      <w:jc w:val="both"/>
    </w:pPr>
    <w:rPr>
      <w:i/>
      <w:iCs/>
    </w:rPr>
  </w:style>
  <w:style w:type="paragraph" w:customStyle="1" w:styleId="xl220">
    <w:name w:val="xl220"/>
    <w:basedOn w:val="a"/>
    <w:rsid w:val="000D41D8"/>
    <w:pPr>
      <w:pBdr>
        <w:left w:val="single" w:sz="8" w:space="0" w:color="auto"/>
      </w:pBdr>
      <w:spacing w:before="100" w:beforeAutospacing="1" w:after="100" w:afterAutospacing="1"/>
      <w:jc w:val="center"/>
    </w:pPr>
    <w:rPr>
      <w:b/>
      <w:bCs/>
      <w:i/>
      <w:iCs/>
    </w:rPr>
  </w:style>
  <w:style w:type="paragraph" w:customStyle="1" w:styleId="xl221">
    <w:name w:val="xl221"/>
    <w:basedOn w:val="a"/>
    <w:rsid w:val="000D41D8"/>
    <w:pPr>
      <w:spacing w:before="100" w:beforeAutospacing="1" w:after="100" w:afterAutospacing="1"/>
      <w:jc w:val="center"/>
    </w:pPr>
    <w:rPr>
      <w:i/>
      <w:iCs/>
    </w:rPr>
  </w:style>
  <w:style w:type="paragraph" w:customStyle="1" w:styleId="xl222">
    <w:name w:val="xl222"/>
    <w:basedOn w:val="a"/>
    <w:rsid w:val="000D41D8"/>
    <w:pPr>
      <w:spacing w:before="100" w:beforeAutospacing="1" w:after="100" w:afterAutospacing="1"/>
    </w:pPr>
    <w:rPr>
      <w:i/>
      <w:iCs/>
    </w:rPr>
  </w:style>
  <w:style w:type="paragraph" w:customStyle="1" w:styleId="xl223">
    <w:name w:val="xl223"/>
    <w:basedOn w:val="a"/>
    <w:rsid w:val="000D41D8"/>
    <w:pPr>
      <w:spacing w:before="100" w:beforeAutospacing="1" w:after="100" w:afterAutospacing="1"/>
      <w:jc w:val="center"/>
    </w:pPr>
    <w:rPr>
      <w:i/>
      <w:iCs/>
    </w:rPr>
  </w:style>
  <w:style w:type="paragraph" w:customStyle="1" w:styleId="xl224">
    <w:name w:val="xl224"/>
    <w:basedOn w:val="a"/>
    <w:rsid w:val="000D41D8"/>
    <w:pPr>
      <w:pBdr>
        <w:left w:val="single" w:sz="8" w:space="0" w:color="auto"/>
        <w:right w:val="single" w:sz="8" w:space="0" w:color="auto"/>
      </w:pBdr>
      <w:spacing w:before="100" w:beforeAutospacing="1" w:after="100" w:afterAutospacing="1"/>
      <w:jc w:val="right"/>
    </w:pPr>
    <w:rPr>
      <w:i/>
      <w:iCs/>
    </w:rPr>
  </w:style>
  <w:style w:type="paragraph" w:customStyle="1" w:styleId="xl225">
    <w:name w:val="xl225"/>
    <w:basedOn w:val="a"/>
    <w:rsid w:val="000D41D8"/>
    <w:pPr>
      <w:pBdr>
        <w:left w:val="single" w:sz="8" w:space="0" w:color="auto"/>
        <w:right w:val="single" w:sz="8" w:space="0" w:color="auto"/>
      </w:pBdr>
      <w:spacing w:before="100" w:beforeAutospacing="1" w:after="100" w:afterAutospacing="1"/>
      <w:jc w:val="right"/>
    </w:pPr>
    <w:rPr>
      <w:i/>
      <w:iCs/>
      <w:sz w:val="28"/>
      <w:szCs w:val="28"/>
    </w:rPr>
  </w:style>
  <w:style w:type="paragraph" w:customStyle="1" w:styleId="xl226">
    <w:name w:val="xl226"/>
    <w:basedOn w:val="a"/>
    <w:rsid w:val="000D41D8"/>
    <w:pPr>
      <w:pBdr>
        <w:left w:val="single" w:sz="4" w:space="0" w:color="auto"/>
      </w:pBdr>
      <w:spacing w:before="100" w:beforeAutospacing="1" w:after="100" w:afterAutospacing="1"/>
      <w:jc w:val="both"/>
      <w:textAlignment w:val="center"/>
    </w:pPr>
  </w:style>
  <w:style w:type="paragraph" w:customStyle="1" w:styleId="xl227">
    <w:name w:val="xl227"/>
    <w:basedOn w:val="a"/>
    <w:rsid w:val="000D41D8"/>
    <w:pPr>
      <w:spacing w:before="100" w:beforeAutospacing="1" w:after="100" w:afterAutospacing="1"/>
    </w:pPr>
    <w:rPr>
      <w:b/>
      <w:bCs/>
    </w:rPr>
  </w:style>
  <w:style w:type="paragraph" w:customStyle="1" w:styleId="xl228">
    <w:name w:val="xl228"/>
    <w:basedOn w:val="a"/>
    <w:rsid w:val="000D41D8"/>
    <w:pPr>
      <w:spacing w:before="100" w:beforeAutospacing="1" w:after="100" w:afterAutospacing="1"/>
    </w:pPr>
  </w:style>
  <w:style w:type="paragraph" w:customStyle="1" w:styleId="xl229">
    <w:name w:val="xl229"/>
    <w:basedOn w:val="a"/>
    <w:rsid w:val="000D41D8"/>
    <w:pPr>
      <w:pBdr>
        <w:left w:val="single" w:sz="8" w:space="0" w:color="auto"/>
      </w:pBdr>
      <w:spacing w:before="100" w:beforeAutospacing="1" w:after="100" w:afterAutospacing="1"/>
      <w:jc w:val="both"/>
      <w:textAlignment w:val="center"/>
    </w:pPr>
    <w:rPr>
      <w:b/>
      <w:bCs/>
    </w:rPr>
  </w:style>
  <w:style w:type="paragraph" w:customStyle="1" w:styleId="xl230">
    <w:name w:val="xl230"/>
    <w:basedOn w:val="a"/>
    <w:rsid w:val="000D41D8"/>
    <w:pPr>
      <w:pBdr>
        <w:left w:val="single" w:sz="8" w:space="0" w:color="auto"/>
        <w:right w:val="single" w:sz="8" w:space="0" w:color="auto"/>
      </w:pBdr>
      <w:spacing w:before="100" w:beforeAutospacing="1" w:after="100" w:afterAutospacing="1"/>
      <w:jc w:val="right"/>
    </w:pPr>
    <w:rPr>
      <w:b/>
      <w:bCs/>
    </w:rPr>
  </w:style>
  <w:style w:type="paragraph" w:customStyle="1" w:styleId="xl231">
    <w:name w:val="xl231"/>
    <w:basedOn w:val="a"/>
    <w:rsid w:val="000D41D8"/>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232">
    <w:name w:val="xl232"/>
    <w:basedOn w:val="a"/>
    <w:rsid w:val="000D41D8"/>
    <w:pPr>
      <w:spacing w:before="100" w:beforeAutospacing="1" w:after="100" w:afterAutospacing="1"/>
    </w:pPr>
  </w:style>
  <w:style w:type="paragraph" w:customStyle="1" w:styleId="xl233">
    <w:name w:val="xl233"/>
    <w:basedOn w:val="a"/>
    <w:rsid w:val="000D41D8"/>
    <w:pPr>
      <w:pBdr>
        <w:left w:val="single" w:sz="8" w:space="0" w:color="auto"/>
      </w:pBdr>
      <w:spacing w:before="100" w:beforeAutospacing="1" w:after="100" w:afterAutospacing="1"/>
      <w:jc w:val="both"/>
      <w:textAlignment w:val="center"/>
    </w:pPr>
  </w:style>
  <w:style w:type="paragraph" w:customStyle="1" w:styleId="xl234">
    <w:name w:val="xl234"/>
    <w:basedOn w:val="a"/>
    <w:rsid w:val="000D41D8"/>
    <w:pPr>
      <w:spacing w:before="100" w:beforeAutospacing="1" w:after="100" w:afterAutospacing="1"/>
    </w:pPr>
    <w:rPr>
      <w:b/>
      <w:bCs/>
    </w:rPr>
  </w:style>
  <w:style w:type="paragraph" w:customStyle="1" w:styleId="xl235">
    <w:name w:val="xl235"/>
    <w:basedOn w:val="a"/>
    <w:rsid w:val="000D41D8"/>
    <w:pPr>
      <w:pBdr>
        <w:left w:val="single" w:sz="8" w:space="0" w:color="auto"/>
      </w:pBdr>
      <w:spacing w:before="100" w:beforeAutospacing="1" w:after="100" w:afterAutospacing="1"/>
      <w:jc w:val="both"/>
    </w:pPr>
  </w:style>
  <w:style w:type="paragraph" w:customStyle="1" w:styleId="xl236">
    <w:name w:val="xl236"/>
    <w:basedOn w:val="a"/>
    <w:rsid w:val="000D41D8"/>
    <w:pPr>
      <w:pBdr>
        <w:left w:val="single" w:sz="8" w:space="0" w:color="auto"/>
      </w:pBdr>
      <w:spacing w:before="100" w:beforeAutospacing="1" w:after="100" w:afterAutospacing="1"/>
      <w:jc w:val="both"/>
      <w:textAlignment w:val="center"/>
    </w:pPr>
  </w:style>
  <w:style w:type="paragraph" w:customStyle="1" w:styleId="xl237">
    <w:name w:val="xl237"/>
    <w:basedOn w:val="a"/>
    <w:rsid w:val="000D41D8"/>
    <w:pPr>
      <w:spacing w:before="100" w:beforeAutospacing="1" w:after="100" w:afterAutospacing="1"/>
      <w:jc w:val="center"/>
    </w:pPr>
    <w:rPr>
      <w:b/>
      <w:bCs/>
    </w:rPr>
  </w:style>
  <w:style w:type="paragraph" w:customStyle="1" w:styleId="xl238">
    <w:name w:val="xl238"/>
    <w:basedOn w:val="a"/>
    <w:rsid w:val="000D41D8"/>
    <w:pPr>
      <w:pBdr>
        <w:left w:val="single" w:sz="8" w:space="0" w:color="auto"/>
      </w:pBdr>
      <w:spacing w:before="100" w:beforeAutospacing="1" w:after="100" w:afterAutospacing="1"/>
      <w:jc w:val="both"/>
    </w:pPr>
    <w:rPr>
      <w:b/>
      <w:bCs/>
    </w:rPr>
  </w:style>
  <w:style w:type="paragraph" w:customStyle="1" w:styleId="xl239">
    <w:name w:val="xl239"/>
    <w:basedOn w:val="a"/>
    <w:rsid w:val="000D41D8"/>
    <w:pPr>
      <w:spacing w:before="100" w:beforeAutospacing="1" w:after="100" w:afterAutospacing="1"/>
    </w:pPr>
    <w:rPr>
      <w:color w:val="000000"/>
    </w:rPr>
  </w:style>
  <w:style w:type="paragraph" w:customStyle="1" w:styleId="xl240">
    <w:name w:val="xl240"/>
    <w:basedOn w:val="a"/>
    <w:rsid w:val="000D41D8"/>
    <w:pPr>
      <w:pBdr>
        <w:left w:val="single" w:sz="8" w:space="0" w:color="auto"/>
      </w:pBdr>
      <w:spacing w:before="100" w:beforeAutospacing="1" w:after="100" w:afterAutospacing="1"/>
      <w:jc w:val="center"/>
    </w:pPr>
    <w:rPr>
      <w:b/>
      <w:bCs/>
    </w:rPr>
  </w:style>
  <w:style w:type="paragraph" w:customStyle="1" w:styleId="xl241">
    <w:name w:val="xl241"/>
    <w:basedOn w:val="a"/>
    <w:rsid w:val="000D41D8"/>
    <w:pPr>
      <w:pBdr>
        <w:top w:val="single" w:sz="4" w:space="0" w:color="auto"/>
        <w:left w:val="single" w:sz="8" w:space="0" w:color="auto"/>
        <w:bottom w:val="single" w:sz="4" w:space="0" w:color="auto"/>
      </w:pBdr>
      <w:spacing w:before="100" w:beforeAutospacing="1" w:after="100" w:afterAutospacing="1"/>
      <w:jc w:val="both"/>
    </w:pPr>
  </w:style>
  <w:style w:type="paragraph" w:customStyle="1" w:styleId="xl242">
    <w:name w:val="xl242"/>
    <w:basedOn w:val="a"/>
    <w:rsid w:val="000D41D8"/>
    <w:pPr>
      <w:pBdr>
        <w:left w:val="single" w:sz="4" w:space="0" w:color="auto"/>
      </w:pBdr>
      <w:spacing w:before="100" w:beforeAutospacing="1" w:after="100" w:afterAutospacing="1"/>
      <w:jc w:val="both"/>
    </w:pPr>
  </w:style>
  <w:style w:type="paragraph" w:customStyle="1" w:styleId="xl243">
    <w:name w:val="xl243"/>
    <w:basedOn w:val="a"/>
    <w:rsid w:val="000D41D8"/>
    <w:pPr>
      <w:spacing w:before="100" w:beforeAutospacing="1" w:after="100" w:afterAutospacing="1"/>
      <w:textAlignment w:val="center"/>
    </w:pPr>
  </w:style>
  <w:style w:type="paragraph" w:customStyle="1" w:styleId="xl244">
    <w:name w:val="xl244"/>
    <w:basedOn w:val="a"/>
    <w:rsid w:val="000D41D8"/>
    <w:pPr>
      <w:spacing w:before="100" w:beforeAutospacing="1" w:after="100" w:afterAutospacing="1"/>
    </w:pPr>
  </w:style>
  <w:style w:type="paragraph" w:customStyle="1" w:styleId="xl245">
    <w:name w:val="xl245"/>
    <w:basedOn w:val="a"/>
    <w:rsid w:val="000D41D8"/>
    <w:pPr>
      <w:pBdr>
        <w:left w:val="single" w:sz="4" w:space="0" w:color="auto"/>
        <w:bottom w:val="single" w:sz="4" w:space="0" w:color="auto"/>
      </w:pBdr>
      <w:spacing w:before="100" w:beforeAutospacing="1" w:after="100" w:afterAutospacing="1"/>
      <w:jc w:val="both"/>
      <w:textAlignment w:val="center"/>
    </w:pPr>
  </w:style>
  <w:style w:type="paragraph" w:customStyle="1" w:styleId="xl246">
    <w:name w:val="xl246"/>
    <w:basedOn w:val="a"/>
    <w:rsid w:val="000D41D8"/>
    <w:pPr>
      <w:spacing w:before="100" w:beforeAutospacing="1" w:after="100" w:afterAutospacing="1"/>
      <w:jc w:val="both"/>
      <w:textAlignment w:val="center"/>
    </w:pPr>
  </w:style>
  <w:style w:type="paragraph" w:customStyle="1" w:styleId="xl247">
    <w:name w:val="xl247"/>
    <w:basedOn w:val="a"/>
    <w:rsid w:val="000D41D8"/>
    <w:pPr>
      <w:pBdr>
        <w:top w:val="single" w:sz="4" w:space="0" w:color="auto"/>
        <w:left w:val="single" w:sz="4" w:space="0" w:color="auto"/>
      </w:pBdr>
      <w:spacing w:before="100" w:beforeAutospacing="1" w:after="100" w:afterAutospacing="1"/>
      <w:jc w:val="both"/>
    </w:pPr>
  </w:style>
  <w:style w:type="paragraph" w:customStyle="1" w:styleId="xl248">
    <w:name w:val="xl248"/>
    <w:basedOn w:val="a"/>
    <w:rsid w:val="000D41D8"/>
    <w:pPr>
      <w:pBdr>
        <w:left w:val="single" w:sz="8" w:space="0" w:color="auto"/>
      </w:pBdr>
      <w:spacing w:before="100" w:beforeAutospacing="1" w:after="100" w:afterAutospacing="1"/>
      <w:jc w:val="center"/>
    </w:pPr>
  </w:style>
  <w:style w:type="paragraph" w:customStyle="1" w:styleId="xl249">
    <w:name w:val="xl249"/>
    <w:basedOn w:val="a"/>
    <w:rsid w:val="000D41D8"/>
    <w:pPr>
      <w:spacing w:before="100" w:beforeAutospacing="1" w:after="100" w:afterAutospacing="1"/>
    </w:pPr>
  </w:style>
  <w:style w:type="paragraph" w:customStyle="1" w:styleId="xl250">
    <w:name w:val="xl250"/>
    <w:basedOn w:val="a"/>
    <w:rsid w:val="000D41D8"/>
    <w:pPr>
      <w:pBdr>
        <w:left w:val="single" w:sz="8" w:space="0" w:color="auto"/>
      </w:pBdr>
      <w:spacing w:before="100" w:beforeAutospacing="1" w:after="100" w:afterAutospacing="1"/>
      <w:jc w:val="both"/>
    </w:pPr>
  </w:style>
  <w:style w:type="paragraph" w:customStyle="1" w:styleId="xl251">
    <w:name w:val="xl251"/>
    <w:basedOn w:val="a"/>
    <w:rsid w:val="000D41D8"/>
    <w:pPr>
      <w:spacing w:before="100" w:beforeAutospacing="1" w:after="100" w:afterAutospacing="1"/>
      <w:jc w:val="center"/>
    </w:pPr>
  </w:style>
  <w:style w:type="paragraph" w:customStyle="1" w:styleId="xl252">
    <w:name w:val="xl252"/>
    <w:basedOn w:val="a"/>
    <w:rsid w:val="000D41D8"/>
    <w:pPr>
      <w:pBdr>
        <w:left w:val="single" w:sz="8" w:space="0" w:color="auto"/>
      </w:pBdr>
      <w:spacing w:before="100" w:beforeAutospacing="1" w:after="100" w:afterAutospacing="1"/>
    </w:pPr>
  </w:style>
  <w:style w:type="paragraph" w:customStyle="1" w:styleId="xl253">
    <w:name w:val="xl253"/>
    <w:basedOn w:val="a"/>
    <w:rsid w:val="000D41D8"/>
    <w:pPr>
      <w:pBdr>
        <w:left w:val="single" w:sz="4" w:space="0" w:color="auto"/>
      </w:pBdr>
      <w:spacing w:before="100" w:beforeAutospacing="1" w:after="100" w:afterAutospacing="1"/>
      <w:jc w:val="both"/>
    </w:pPr>
  </w:style>
  <w:style w:type="paragraph" w:customStyle="1" w:styleId="xl254">
    <w:name w:val="xl254"/>
    <w:basedOn w:val="a"/>
    <w:rsid w:val="000D41D8"/>
    <w:pPr>
      <w:pBdr>
        <w:left w:val="single" w:sz="4" w:space="0" w:color="auto"/>
      </w:pBdr>
      <w:spacing w:before="100" w:beforeAutospacing="1" w:after="100" w:afterAutospacing="1"/>
      <w:jc w:val="both"/>
    </w:pPr>
  </w:style>
  <w:style w:type="paragraph" w:customStyle="1" w:styleId="xl255">
    <w:name w:val="xl255"/>
    <w:basedOn w:val="a"/>
    <w:rsid w:val="000D41D8"/>
    <w:pPr>
      <w:pBdr>
        <w:left w:val="single" w:sz="8" w:space="0" w:color="auto"/>
      </w:pBdr>
      <w:spacing w:before="100" w:beforeAutospacing="1" w:after="100" w:afterAutospacing="1"/>
      <w:jc w:val="center"/>
    </w:pPr>
  </w:style>
  <w:style w:type="paragraph" w:customStyle="1" w:styleId="xl256">
    <w:name w:val="xl256"/>
    <w:basedOn w:val="a"/>
    <w:rsid w:val="000D41D8"/>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0D41D8"/>
    <w:pPr>
      <w:pBdr>
        <w:left w:val="single" w:sz="4" w:space="0" w:color="auto"/>
        <w:right w:val="single" w:sz="8" w:space="0" w:color="auto"/>
      </w:pBdr>
      <w:spacing w:before="100" w:beforeAutospacing="1" w:after="100" w:afterAutospacing="1"/>
      <w:jc w:val="both"/>
    </w:pPr>
  </w:style>
  <w:style w:type="paragraph" w:customStyle="1" w:styleId="xl258">
    <w:name w:val="xl258"/>
    <w:basedOn w:val="a"/>
    <w:rsid w:val="000D41D8"/>
    <w:pPr>
      <w:pBdr>
        <w:left w:val="single" w:sz="8" w:space="0" w:color="auto"/>
      </w:pBdr>
      <w:spacing w:before="100" w:beforeAutospacing="1" w:after="100" w:afterAutospacing="1"/>
      <w:jc w:val="both"/>
    </w:pPr>
    <w:rPr>
      <w:b/>
      <w:bCs/>
    </w:rPr>
  </w:style>
  <w:style w:type="paragraph" w:customStyle="1" w:styleId="xl259">
    <w:name w:val="xl259"/>
    <w:basedOn w:val="a"/>
    <w:rsid w:val="000D41D8"/>
    <w:pPr>
      <w:spacing w:before="100" w:beforeAutospacing="1" w:after="100" w:afterAutospacing="1"/>
    </w:pPr>
    <w:rPr>
      <w:b/>
      <w:bCs/>
    </w:rPr>
  </w:style>
  <w:style w:type="paragraph" w:customStyle="1" w:styleId="xl260">
    <w:name w:val="xl260"/>
    <w:basedOn w:val="a"/>
    <w:rsid w:val="000D41D8"/>
    <w:pPr>
      <w:pBdr>
        <w:left w:val="single" w:sz="8" w:space="0" w:color="auto"/>
      </w:pBdr>
      <w:spacing w:before="100" w:beforeAutospacing="1" w:after="100" w:afterAutospacing="1"/>
      <w:jc w:val="both"/>
    </w:pPr>
    <w:rPr>
      <w:b/>
      <w:bCs/>
    </w:rPr>
  </w:style>
  <w:style w:type="paragraph" w:customStyle="1" w:styleId="xl261">
    <w:name w:val="xl261"/>
    <w:basedOn w:val="a"/>
    <w:rsid w:val="000D41D8"/>
    <w:pPr>
      <w:spacing w:before="100" w:beforeAutospacing="1" w:after="100" w:afterAutospacing="1"/>
      <w:jc w:val="center"/>
    </w:pPr>
    <w:rPr>
      <w:b/>
      <w:bCs/>
    </w:rPr>
  </w:style>
  <w:style w:type="paragraph" w:customStyle="1" w:styleId="xl262">
    <w:name w:val="xl262"/>
    <w:basedOn w:val="a"/>
    <w:rsid w:val="000D41D8"/>
    <w:pPr>
      <w:spacing w:before="100" w:beforeAutospacing="1" w:after="100" w:afterAutospacing="1"/>
      <w:jc w:val="center"/>
    </w:pPr>
  </w:style>
  <w:style w:type="paragraph" w:customStyle="1" w:styleId="xl263">
    <w:name w:val="xl263"/>
    <w:basedOn w:val="a"/>
    <w:rsid w:val="000D41D8"/>
    <w:pPr>
      <w:pBdr>
        <w:left w:val="single" w:sz="4" w:space="0" w:color="auto"/>
        <w:right w:val="single" w:sz="8" w:space="0" w:color="auto"/>
      </w:pBdr>
      <w:spacing w:before="100" w:beforeAutospacing="1" w:after="100" w:afterAutospacing="1"/>
      <w:jc w:val="both"/>
    </w:pPr>
  </w:style>
  <w:style w:type="paragraph" w:customStyle="1" w:styleId="xl264">
    <w:name w:val="xl264"/>
    <w:basedOn w:val="a"/>
    <w:rsid w:val="000D41D8"/>
    <w:pPr>
      <w:spacing w:before="100" w:beforeAutospacing="1" w:after="100" w:afterAutospacing="1"/>
      <w:jc w:val="center"/>
    </w:pPr>
  </w:style>
  <w:style w:type="paragraph" w:customStyle="1" w:styleId="xl265">
    <w:name w:val="xl265"/>
    <w:basedOn w:val="a"/>
    <w:rsid w:val="000D41D8"/>
    <w:pPr>
      <w:pBdr>
        <w:left w:val="single" w:sz="8" w:space="0" w:color="auto"/>
      </w:pBdr>
      <w:spacing w:before="100" w:beforeAutospacing="1" w:after="100" w:afterAutospacing="1"/>
      <w:jc w:val="both"/>
    </w:pPr>
  </w:style>
  <w:style w:type="paragraph" w:customStyle="1" w:styleId="xl266">
    <w:name w:val="xl266"/>
    <w:basedOn w:val="a"/>
    <w:rsid w:val="000D41D8"/>
    <w:pPr>
      <w:pBdr>
        <w:left w:val="single" w:sz="8" w:space="0" w:color="auto"/>
      </w:pBdr>
      <w:spacing w:before="100" w:beforeAutospacing="1" w:after="100" w:afterAutospacing="1"/>
      <w:jc w:val="both"/>
      <w:textAlignment w:val="center"/>
    </w:pPr>
  </w:style>
  <w:style w:type="paragraph" w:customStyle="1" w:styleId="xl267">
    <w:name w:val="xl267"/>
    <w:basedOn w:val="a"/>
    <w:rsid w:val="000D41D8"/>
    <w:pPr>
      <w:spacing w:before="100" w:beforeAutospacing="1" w:after="100" w:afterAutospacing="1"/>
    </w:pPr>
  </w:style>
  <w:style w:type="paragraph" w:customStyle="1" w:styleId="xl268">
    <w:name w:val="xl268"/>
    <w:basedOn w:val="a"/>
    <w:rsid w:val="000D41D8"/>
    <w:pPr>
      <w:spacing w:before="100" w:beforeAutospacing="1" w:after="100" w:afterAutospacing="1"/>
      <w:jc w:val="both"/>
    </w:pPr>
  </w:style>
  <w:style w:type="paragraph" w:customStyle="1" w:styleId="xl269">
    <w:name w:val="xl269"/>
    <w:basedOn w:val="a"/>
    <w:rsid w:val="000D41D8"/>
    <w:pPr>
      <w:pBdr>
        <w:left w:val="single" w:sz="4" w:space="0" w:color="auto"/>
      </w:pBdr>
      <w:spacing w:before="100" w:beforeAutospacing="1" w:after="100" w:afterAutospacing="1"/>
      <w:jc w:val="both"/>
      <w:textAlignment w:val="center"/>
    </w:pPr>
  </w:style>
  <w:style w:type="paragraph" w:customStyle="1" w:styleId="xl270">
    <w:name w:val="xl270"/>
    <w:basedOn w:val="a"/>
    <w:rsid w:val="000D41D8"/>
    <w:pPr>
      <w:spacing w:before="100" w:beforeAutospacing="1" w:after="100" w:afterAutospacing="1"/>
      <w:jc w:val="center"/>
    </w:pPr>
    <w:rPr>
      <w:b/>
      <w:bCs/>
    </w:rPr>
  </w:style>
  <w:style w:type="paragraph" w:customStyle="1" w:styleId="xl271">
    <w:name w:val="xl271"/>
    <w:basedOn w:val="a"/>
    <w:rsid w:val="000D41D8"/>
    <w:pPr>
      <w:pBdr>
        <w:left w:val="single" w:sz="8" w:space="0" w:color="auto"/>
      </w:pBdr>
      <w:spacing w:before="100" w:beforeAutospacing="1" w:after="100" w:afterAutospacing="1"/>
    </w:pPr>
    <w:rPr>
      <w:b/>
      <w:bCs/>
    </w:rPr>
  </w:style>
  <w:style w:type="paragraph" w:customStyle="1" w:styleId="xl272">
    <w:name w:val="xl272"/>
    <w:basedOn w:val="a"/>
    <w:rsid w:val="000D41D8"/>
    <w:pPr>
      <w:pBdr>
        <w:left w:val="single" w:sz="8" w:space="0" w:color="auto"/>
      </w:pBdr>
      <w:spacing w:before="100" w:beforeAutospacing="1" w:after="100" w:afterAutospacing="1"/>
      <w:jc w:val="center"/>
    </w:pPr>
    <w:rPr>
      <w:b/>
      <w:bCs/>
    </w:rPr>
  </w:style>
  <w:style w:type="paragraph" w:customStyle="1" w:styleId="xl273">
    <w:name w:val="xl273"/>
    <w:basedOn w:val="a"/>
    <w:rsid w:val="000D41D8"/>
    <w:pPr>
      <w:spacing w:before="100" w:beforeAutospacing="1" w:after="100" w:afterAutospacing="1"/>
    </w:pPr>
    <w:rPr>
      <w:b/>
      <w:bCs/>
    </w:rPr>
  </w:style>
  <w:style w:type="paragraph" w:customStyle="1" w:styleId="xl274">
    <w:name w:val="xl274"/>
    <w:basedOn w:val="a"/>
    <w:rsid w:val="000D41D8"/>
    <w:pPr>
      <w:pBdr>
        <w:left w:val="single" w:sz="8" w:space="0" w:color="auto"/>
        <w:right w:val="single" w:sz="8" w:space="0" w:color="auto"/>
      </w:pBdr>
      <w:spacing w:before="100" w:beforeAutospacing="1" w:after="100" w:afterAutospacing="1"/>
    </w:pPr>
    <w:rPr>
      <w:b/>
      <w:bCs/>
    </w:rPr>
  </w:style>
  <w:style w:type="paragraph" w:customStyle="1" w:styleId="xl275">
    <w:name w:val="xl275"/>
    <w:basedOn w:val="a"/>
    <w:rsid w:val="000D41D8"/>
    <w:pPr>
      <w:pBdr>
        <w:left w:val="single" w:sz="8" w:space="0" w:color="auto"/>
        <w:right w:val="single" w:sz="8" w:space="0" w:color="auto"/>
      </w:pBdr>
      <w:spacing w:before="100" w:beforeAutospacing="1" w:after="100" w:afterAutospacing="1"/>
    </w:pPr>
    <w:rPr>
      <w:b/>
      <w:bCs/>
      <w:sz w:val="28"/>
      <w:szCs w:val="28"/>
    </w:rPr>
  </w:style>
  <w:style w:type="paragraph" w:customStyle="1" w:styleId="xl276">
    <w:name w:val="xl276"/>
    <w:basedOn w:val="a"/>
    <w:rsid w:val="000D41D8"/>
    <w:pPr>
      <w:pBdr>
        <w:left w:val="single" w:sz="8" w:space="0" w:color="auto"/>
      </w:pBdr>
      <w:spacing w:before="100" w:beforeAutospacing="1" w:after="100" w:afterAutospacing="1"/>
    </w:pPr>
    <w:rPr>
      <w:b/>
      <w:bCs/>
    </w:rPr>
  </w:style>
  <w:style w:type="paragraph" w:customStyle="1" w:styleId="xl277">
    <w:name w:val="xl277"/>
    <w:basedOn w:val="a"/>
    <w:rsid w:val="000D41D8"/>
    <w:pPr>
      <w:pBdr>
        <w:left w:val="single" w:sz="8" w:space="0" w:color="auto"/>
      </w:pBdr>
      <w:spacing w:before="100" w:beforeAutospacing="1" w:after="100" w:afterAutospacing="1"/>
      <w:jc w:val="center"/>
    </w:pPr>
  </w:style>
  <w:style w:type="paragraph" w:customStyle="1" w:styleId="xl278">
    <w:name w:val="xl278"/>
    <w:basedOn w:val="a"/>
    <w:rsid w:val="000D41D8"/>
    <w:pPr>
      <w:spacing w:before="100" w:beforeAutospacing="1" w:after="100" w:afterAutospacing="1"/>
      <w:jc w:val="center"/>
    </w:pPr>
  </w:style>
  <w:style w:type="paragraph" w:customStyle="1" w:styleId="xl279">
    <w:name w:val="xl279"/>
    <w:basedOn w:val="a"/>
    <w:rsid w:val="000D41D8"/>
    <w:pPr>
      <w:spacing w:before="100" w:beforeAutospacing="1" w:after="100" w:afterAutospacing="1"/>
    </w:pPr>
  </w:style>
  <w:style w:type="paragraph" w:customStyle="1" w:styleId="xl280">
    <w:name w:val="xl280"/>
    <w:basedOn w:val="a"/>
    <w:rsid w:val="000D41D8"/>
    <w:pPr>
      <w:pBdr>
        <w:left w:val="single" w:sz="8" w:space="0" w:color="auto"/>
        <w:right w:val="single" w:sz="8" w:space="0" w:color="auto"/>
      </w:pBdr>
      <w:spacing w:before="100" w:beforeAutospacing="1" w:after="100" w:afterAutospacing="1"/>
    </w:pPr>
  </w:style>
  <w:style w:type="paragraph" w:customStyle="1" w:styleId="xl281">
    <w:name w:val="xl281"/>
    <w:basedOn w:val="a"/>
    <w:rsid w:val="000D41D8"/>
    <w:pPr>
      <w:pBdr>
        <w:left w:val="single" w:sz="8" w:space="0" w:color="auto"/>
        <w:right w:val="single" w:sz="8" w:space="0" w:color="auto"/>
      </w:pBdr>
      <w:spacing w:before="100" w:beforeAutospacing="1" w:after="100" w:afterAutospacing="1"/>
    </w:pPr>
    <w:rPr>
      <w:sz w:val="28"/>
      <w:szCs w:val="28"/>
    </w:rPr>
  </w:style>
  <w:style w:type="paragraph" w:customStyle="1" w:styleId="xl282">
    <w:name w:val="xl282"/>
    <w:basedOn w:val="a"/>
    <w:rsid w:val="000D41D8"/>
    <w:pPr>
      <w:pBdr>
        <w:left w:val="single" w:sz="4" w:space="0" w:color="auto"/>
        <w:right w:val="single" w:sz="8" w:space="0" w:color="auto"/>
      </w:pBdr>
      <w:spacing w:before="100" w:beforeAutospacing="1" w:after="100" w:afterAutospacing="1"/>
      <w:jc w:val="both"/>
    </w:pPr>
  </w:style>
  <w:style w:type="paragraph" w:customStyle="1" w:styleId="xl283">
    <w:name w:val="xl283"/>
    <w:basedOn w:val="a"/>
    <w:rsid w:val="000D41D8"/>
    <w:pPr>
      <w:pBdr>
        <w:left w:val="single" w:sz="8" w:space="0" w:color="auto"/>
        <w:bottom w:val="single" w:sz="8" w:space="0" w:color="auto"/>
      </w:pBdr>
      <w:spacing w:before="100" w:beforeAutospacing="1" w:after="100" w:afterAutospacing="1"/>
      <w:jc w:val="both"/>
    </w:pPr>
  </w:style>
  <w:style w:type="paragraph" w:customStyle="1" w:styleId="xl284">
    <w:name w:val="xl284"/>
    <w:basedOn w:val="a"/>
    <w:rsid w:val="000D41D8"/>
    <w:pPr>
      <w:pBdr>
        <w:top w:val="single" w:sz="8" w:space="0" w:color="auto"/>
        <w:left w:val="single" w:sz="8" w:space="0" w:color="auto"/>
      </w:pBdr>
      <w:spacing w:before="100" w:beforeAutospacing="1" w:after="100" w:afterAutospacing="1"/>
      <w:jc w:val="both"/>
    </w:pPr>
    <w:rPr>
      <w:b/>
      <w:bCs/>
    </w:rPr>
  </w:style>
  <w:style w:type="paragraph" w:customStyle="1" w:styleId="xl285">
    <w:name w:val="xl285"/>
    <w:basedOn w:val="a"/>
    <w:rsid w:val="000D41D8"/>
    <w:pPr>
      <w:spacing w:before="100" w:beforeAutospacing="1" w:after="100" w:afterAutospacing="1"/>
    </w:pPr>
  </w:style>
  <w:style w:type="paragraph" w:customStyle="1" w:styleId="xl286">
    <w:name w:val="xl286"/>
    <w:basedOn w:val="a"/>
    <w:rsid w:val="000D41D8"/>
    <w:pPr>
      <w:pBdr>
        <w:left w:val="single" w:sz="8" w:space="0" w:color="auto"/>
      </w:pBdr>
      <w:spacing w:before="100" w:beforeAutospacing="1" w:after="100" w:afterAutospacing="1"/>
      <w:jc w:val="both"/>
    </w:pPr>
    <w:rPr>
      <w:b/>
      <w:bCs/>
    </w:rPr>
  </w:style>
  <w:style w:type="paragraph" w:customStyle="1" w:styleId="xl287">
    <w:name w:val="xl287"/>
    <w:basedOn w:val="a"/>
    <w:rsid w:val="000D41D8"/>
    <w:pPr>
      <w:spacing w:before="100" w:beforeAutospacing="1" w:after="100" w:afterAutospacing="1"/>
    </w:pPr>
  </w:style>
  <w:style w:type="paragraph" w:customStyle="1" w:styleId="xl288">
    <w:name w:val="xl288"/>
    <w:basedOn w:val="a"/>
    <w:rsid w:val="000D41D8"/>
    <w:pPr>
      <w:pBdr>
        <w:left w:val="single" w:sz="8" w:space="0" w:color="auto"/>
      </w:pBdr>
      <w:spacing w:before="100" w:beforeAutospacing="1" w:after="100" w:afterAutospacing="1"/>
      <w:jc w:val="both"/>
    </w:pPr>
  </w:style>
  <w:style w:type="paragraph" w:customStyle="1" w:styleId="xl289">
    <w:name w:val="xl289"/>
    <w:basedOn w:val="a"/>
    <w:rsid w:val="000D41D8"/>
    <w:pPr>
      <w:spacing w:before="100" w:beforeAutospacing="1" w:after="100" w:afterAutospacing="1"/>
      <w:jc w:val="center"/>
    </w:pPr>
  </w:style>
  <w:style w:type="paragraph" w:customStyle="1" w:styleId="xl290">
    <w:name w:val="xl290"/>
    <w:basedOn w:val="a"/>
    <w:rsid w:val="000D41D8"/>
    <w:pPr>
      <w:spacing w:before="100" w:beforeAutospacing="1" w:after="100" w:afterAutospacing="1"/>
    </w:pPr>
  </w:style>
  <w:style w:type="paragraph" w:customStyle="1" w:styleId="xl291">
    <w:name w:val="xl291"/>
    <w:basedOn w:val="a"/>
    <w:rsid w:val="000D41D8"/>
    <w:pPr>
      <w:spacing w:before="100" w:beforeAutospacing="1" w:after="100" w:afterAutospacing="1"/>
      <w:jc w:val="center"/>
    </w:pPr>
    <w:rPr>
      <w:b/>
      <w:bCs/>
    </w:rPr>
  </w:style>
  <w:style w:type="paragraph" w:customStyle="1" w:styleId="xl292">
    <w:name w:val="xl292"/>
    <w:basedOn w:val="a"/>
    <w:rsid w:val="000D41D8"/>
    <w:pPr>
      <w:spacing w:before="100" w:beforeAutospacing="1" w:after="100" w:afterAutospacing="1"/>
      <w:jc w:val="center"/>
    </w:pPr>
    <w:rPr>
      <w:b/>
      <w:bCs/>
    </w:rPr>
  </w:style>
  <w:style w:type="paragraph" w:customStyle="1" w:styleId="xl293">
    <w:name w:val="xl293"/>
    <w:basedOn w:val="a"/>
    <w:rsid w:val="000D41D8"/>
    <w:pPr>
      <w:pBdr>
        <w:top w:val="single" w:sz="8" w:space="0" w:color="auto"/>
        <w:left w:val="single" w:sz="8" w:space="0" w:color="auto"/>
      </w:pBdr>
      <w:spacing w:before="100" w:beforeAutospacing="1" w:after="100" w:afterAutospacing="1"/>
      <w:jc w:val="both"/>
    </w:pPr>
    <w:rPr>
      <w:b/>
      <w:bCs/>
    </w:rPr>
  </w:style>
  <w:style w:type="paragraph" w:customStyle="1" w:styleId="xl294">
    <w:name w:val="xl294"/>
    <w:basedOn w:val="a"/>
    <w:rsid w:val="000D41D8"/>
    <w:pPr>
      <w:pBdr>
        <w:top w:val="single" w:sz="8" w:space="0" w:color="auto"/>
        <w:left w:val="single" w:sz="8" w:space="0" w:color="auto"/>
      </w:pBdr>
      <w:spacing w:before="100" w:beforeAutospacing="1" w:after="100" w:afterAutospacing="1"/>
      <w:jc w:val="center"/>
    </w:pPr>
    <w:rPr>
      <w:b/>
      <w:bCs/>
    </w:rPr>
  </w:style>
  <w:style w:type="paragraph" w:customStyle="1" w:styleId="xl295">
    <w:name w:val="xl295"/>
    <w:basedOn w:val="a"/>
    <w:rsid w:val="000D41D8"/>
    <w:pPr>
      <w:pBdr>
        <w:top w:val="single" w:sz="8" w:space="0" w:color="auto"/>
      </w:pBdr>
      <w:spacing w:before="100" w:beforeAutospacing="1" w:after="100" w:afterAutospacing="1"/>
      <w:jc w:val="center"/>
    </w:pPr>
    <w:rPr>
      <w:b/>
      <w:bCs/>
    </w:rPr>
  </w:style>
  <w:style w:type="paragraph" w:customStyle="1" w:styleId="xl296">
    <w:name w:val="xl296"/>
    <w:basedOn w:val="a"/>
    <w:rsid w:val="000D41D8"/>
    <w:pPr>
      <w:pBdr>
        <w:left w:val="single" w:sz="8" w:space="0" w:color="auto"/>
      </w:pBdr>
      <w:spacing w:before="100" w:beforeAutospacing="1" w:after="100" w:afterAutospacing="1"/>
      <w:jc w:val="center"/>
    </w:pPr>
    <w:rPr>
      <w:b/>
      <w:bCs/>
    </w:rPr>
  </w:style>
  <w:style w:type="paragraph" w:customStyle="1" w:styleId="xl297">
    <w:name w:val="xl297"/>
    <w:basedOn w:val="a"/>
    <w:rsid w:val="000D41D8"/>
    <w:pPr>
      <w:spacing w:before="100" w:beforeAutospacing="1" w:after="100" w:afterAutospacing="1"/>
      <w:jc w:val="center"/>
    </w:pPr>
    <w:rPr>
      <w:b/>
      <w:bCs/>
    </w:rPr>
  </w:style>
  <w:style w:type="paragraph" w:customStyle="1" w:styleId="xl298">
    <w:name w:val="xl298"/>
    <w:basedOn w:val="a"/>
    <w:rsid w:val="000D41D8"/>
    <w:pPr>
      <w:spacing w:before="100" w:beforeAutospacing="1" w:after="100" w:afterAutospacing="1"/>
      <w:jc w:val="center"/>
    </w:pPr>
  </w:style>
  <w:style w:type="paragraph" w:customStyle="1" w:styleId="xl299">
    <w:name w:val="xl299"/>
    <w:basedOn w:val="a"/>
    <w:rsid w:val="000D41D8"/>
    <w:pPr>
      <w:spacing w:before="100" w:beforeAutospacing="1" w:after="100" w:afterAutospacing="1"/>
    </w:pPr>
  </w:style>
  <w:style w:type="paragraph" w:customStyle="1" w:styleId="xl300">
    <w:name w:val="xl300"/>
    <w:basedOn w:val="a"/>
    <w:rsid w:val="000D41D8"/>
    <w:pPr>
      <w:spacing w:before="100" w:beforeAutospacing="1" w:after="100" w:afterAutospacing="1"/>
    </w:pPr>
    <w:rPr>
      <w:b/>
      <w:bCs/>
    </w:rPr>
  </w:style>
  <w:style w:type="paragraph" w:customStyle="1" w:styleId="xl301">
    <w:name w:val="xl301"/>
    <w:basedOn w:val="a"/>
    <w:rsid w:val="000D41D8"/>
    <w:pPr>
      <w:pBdr>
        <w:left w:val="single" w:sz="8" w:space="0" w:color="auto"/>
      </w:pBdr>
      <w:spacing w:before="100" w:beforeAutospacing="1" w:after="100" w:afterAutospacing="1"/>
      <w:textAlignment w:val="center"/>
    </w:pPr>
  </w:style>
  <w:style w:type="paragraph" w:customStyle="1" w:styleId="xl302">
    <w:name w:val="xl302"/>
    <w:basedOn w:val="a"/>
    <w:rsid w:val="000D41D8"/>
    <w:pPr>
      <w:spacing w:before="100" w:beforeAutospacing="1" w:after="100" w:afterAutospacing="1"/>
    </w:pPr>
    <w:rPr>
      <w:b/>
      <w:bCs/>
    </w:rPr>
  </w:style>
  <w:style w:type="paragraph" w:customStyle="1" w:styleId="xl303">
    <w:name w:val="xl303"/>
    <w:basedOn w:val="a"/>
    <w:rsid w:val="000D41D8"/>
    <w:pPr>
      <w:pBdr>
        <w:left w:val="single" w:sz="8" w:space="0" w:color="auto"/>
        <w:right w:val="single" w:sz="8" w:space="0" w:color="auto"/>
      </w:pBdr>
      <w:spacing w:before="100" w:beforeAutospacing="1" w:after="100" w:afterAutospacing="1"/>
      <w:jc w:val="both"/>
    </w:pPr>
  </w:style>
  <w:style w:type="paragraph" w:customStyle="1" w:styleId="xl304">
    <w:name w:val="xl304"/>
    <w:basedOn w:val="a"/>
    <w:rsid w:val="000D41D8"/>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305">
    <w:name w:val="xl305"/>
    <w:basedOn w:val="a"/>
    <w:rsid w:val="000D41D8"/>
    <w:pPr>
      <w:pBdr>
        <w:left w:val="single" w:sz="4" w:space="0" w:color="auto"/>
        <w:right w:val="single" w:sz="8" w:space="0" w:color="auto"/>
      </w:pBdr>
      <w:spacing w:before="100" w:beforeAutospacing="1" w:after="100" w:afterAutospacing="1"/>
      <w:jc w:val="both"/>
      <w:textAlignment w:val="center"/>
    </w:pPr>
  </w:style>
  <w:style w:type="paragraph" w:customStyle="1" w:styleId="xl306">
    <w:name w:val="xl306"/>
    <w:basedOn w:val="a"/>
    <w:rsid w:val="000D41D8"/>
    <w:pPr>
      <w:pBdr>
        <w:left w:val="single" w:sz="4" w:space="0" w:color="auto"/>
        <w:right w:val="single" w:sz="8" w:space="0" w:color="auto"/>
      </w:pBdr>
      <w:spacing w:before="100" w:beforeAutospacing="1" w:after="100" w:afterAutospacing="1"/>
      <w:jc w:val="both"/>
      <w:textAlignment w:val="center"/>
    </w:pPr>
  </w:style>
  <w:style w:type="paragraph" w:customStyle="1" w:styleId="xl307">
    <w:name w:val="xl307"/>
    <w:basedOn w:val="a"/>
    <w:rsid w:val="000D41D8"/>
    <w:pPr>
      <w:pBdr>
        <w:left w:val="single" w:sz="8" w:space="0" w:color="auto"/>
      </w:pBdr>
      <w:spacing w:before="100" w:beforeAutospacing="1" w:after="100" w:afterAutospacing="1"/>
      <w:jc w:val="both"/>
    </w:pPr>
    <w:rPr>
      <w:b/>
      <w:bCs/>
    </w:rPr>
  </w:style>
  <w:style w:type="paragraph" w:customStyle="1" w:styleId="xl308">
    <w:name w:val="xl308"/>
    <w:basedOn w:val="a"/>
    <w:rsid w:val="000D41D8"/>
    <w:pPr>
      <w:pBdr>
        <w:left w:val="single" w:sz="8" w:space="0" w:color="auto"/>
      </w:pBdr>
      <w:spacing w:before="100" w:beforeAutospacing="1" w:after="100" w:afterAutospacing="1"/>
      <w:jc w:val="center"/>
    </w:pPr>
    <w:rPr>
      <w:b/>
      <w:bCs/>
    </w:rPr>
  </w:style>
  <w:style w:type="paragraph" w:customStyle="1" w:styleId="xl309">
    <w:name w:val="xl309"/>
    <w:basedOn w:val="a"/>
    <w:rsid w:val="000D41D8"/>
    <w:pPr>
      <w:pBdr>
        <w:top w:val="single" w:sz="8" w:space="0" w:color="auto"/>
        <w:left w:val="single" w:sz="8" w:space="0" w:color="auto"/>
      </w:pBdr>
      <w:spacing w:before="100" w:beforeAutospacing="1" w:after="100" w:afterAutospacing="1"/>
      <w:jc w:val="center"/>
    </w:pPr>
    <w:rPr>
      <w:b/>
      <w:bCs/>
    </w:rPr>
  </w:style>
  <w:style w:type="paragraph" w:customStyle="1" w:styleId="xl310">
    <w:name w:val="xl310"/>
    <w:basedOn w:val="a"/>
    <w:rsid w:val="000D41D8"/>
    <w:pPr>
      <w:pBdr>
        <w:top w:val="single" w:sz="8" w:space="0" w:color="auto"/>
      </w:pBdr>
      <w:spacing w:before="100" w:beforeAutospacing="1" w:after="100" w:afterAutospacing="1"/>
      <w:jc w:val="center"/>
    </w:pPr>
    <w:rPr>
      <w:b/>
      <w:bCs/>
    </w:rPr>
  </w:style>
  <w:style w:type="paragraph" w:customStyle="1" w:styleId="xl311">
    <w:name w:val="xl311"/>
    <w:basedOn w:val="a"/>
    <w:rsid w:val="000D41D8"/>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12">
    <w:name w:val="xl312"/>
    <w:basedOn w:val="a"/>
    <w:rsid w:val="000D41D8"/>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13">
    <w:name w:val="xl313"/>
    <w:basedOn w:val="a"/>
    <w:rsid w:val="000D41D8"/>
    <w:pPr>
      <w:spacing w:before="100" w:beforeAutospacing="1" w:after="100" w:afterAutospacing="1"/>
      <w:jc w:val="center"/>
    </w:pPr>
  </w:style>
  <w:style w:type="paragraph" w:customStyle="1" w:styleId="xl314">
    <w:name w:val="xl314"/>
    <w:basedOn w:val="a"/>
    <w:rsid w:val="000D41D8"/>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15">
    <w:name w:val="xl315"/>
    <w:basedOn w:val="a"/>
    <w:rsid w:val="000D41D8"/>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316">
    <w:name w:val="xl316"/>
    <w:basedOn w:val="a"/>
    <w:rsid w:val="000D41D8"/>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317">
    <w:name w:val="xl317"/>
    <w:basedOn w:val="a"/>
    <w:rsid w:val="000D41D8"/>
    <w:pPr>
      <w:pBdr>
        <w:top w:val="single" w:sz="8" w:space="0" w:color="auto"/>
        <w:bottom w:val="single" w:sz="8" w:space="0" w:color="auto"/>
      </w:pBdr>
      <w:spacing w:before="100" w:beforeAutospacing="1" w:after="100" w:afterAutospacing="1"/>
      <w:jc w:val="center"/>
    </w:pPr>
  </w:style>
  <w:style w:type="paragraph" w:customStyle="1" w:styleId="xl318">
    <w:name w:val="xl318"/>
    <w:basedOn w:val="a"/>
    <w:rsid w:val="000D41D8"/>
    <w:pPr>
      <w:pBdr>
        <w:top w:val="single" w:sz="8" w:space="0" w:color="auto"/>
        <w:bottom w:val="single" w:sz="8" w:space="0" w:color="auto"/>
      </w:pBdr>
      <w:spacing w:before="100" w:beforeAutospacing="1" w:after="100" w:afterAutospacing="1"/>
    </w:pPr>
  </w:style>
  <w:style w:type="paragraph" w:customStyle="1" w:styleId="xl319">
    <w:name w:val="xl319"/>
    <w:basedOn w:val="a"/>
    <w:rsid w:val="000D41D8"/>
    <w:pPr>
      <w:pBdr>
        <w:top w:val="single" w:sz="8" w:space="0" w:color="auto"/>
        <w:bottom w:val="single" w:sz="8" w:space="0" w:color="auto"/>
      </w:pBdr>
      <w:spacing w:before="100" w:beforeAutospacing="1" w:after="100" w:afterAutospacing="1"/>
      <w:jc w:val="center"/>
    </w:pPr>
  </w:style>
  <w:style w:type="paragraph" w:customStyle="1" w:styleId="xl320">
    <w:name w:val="xl320"/>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21">
    <w:name w:val="xl321"/>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22">
    <w:name w:val="xl322"/>
    <w:basedOn w:val="a"/>
    <w:rsid w:val="000D41D8"/>
    <w:pPr>
      <w:spacing w:before="100" w:beforeAutospacing="1" w:after="100" w:afterAutospacing="1"/>
      <w:jc w:val="center"/>
    </w:pPr>
  </w:style>
  <w:style w:type="paragraph" w:customStyle="1" w:styleId="xl323">
    <w:name w:val="xl323"/>
    <w:basedOn w:val="a"/>
    <w:rsid w:val="000D41D8"/>
    <w:pPr>
      <w:pBdr>
        <w:bottom w:val="single" w:sz="8" w:space="0" w:color="auto"/>
      </w:pBdr>
      <w:spacing w:before="100" w:beforeAutospacing="1" w:after="100" w:afterAutospacing="1"/>
    </w:pPr>
  </w:style>
  <w:style w:type="paragraph" w:customStyle="1" w:styleId="xl324">
    <w:name w:val="xl324"/>
    <w:basedOn w:val="a"/>
    <w:rsid w:val="000D41D8"/>
    <w:pPr>
      <w:pBdr>
        <w:bottom w:val="single" w:sz="8" w:space="0" w:color="auto"/>
      </w:pBdr>
      <w:spacing w:before="100" w:beforeAutospacing="1" w:after="100" w:afterAutospacing="1"/>
      <w:jc w:val="center"/>
    </w:pPr>
  </w:style>
  <w:style w:type="paragraph" w:customStyle="1" w:styleId="xl325">
    <w:name w:val="xl325"/>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26">
    <w:name w:val="xl326"/>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sz w:val="28"/>
      <w:szCs w:val="28"/>
    </w:rPr>
  </w:style>
  <w:style w:type="paragraph" w:customStyle="1" w:styleId="xl327">
    <w:name w:val="xl327"/>
    <w:basedOn w:val="a"/>
    <w:rsid w:val="000D41D8"/>
    <w:pPr>
      <w:pBdr>
        <w:top w:val="single" w:sz="8" w:space="0" w:color="auto"/>
      </w:pBdr>
      <w:spacing w:before="100" w:beforeAutospacing="1" w:after="100" w:afterAutospacing="1"/>
      <w:jc w:val="center"/>
    </w:pPr>
    <w:rPr>
      <w:b/>
      <w:bCs/>
    </w:rPr>
  </w:style>
  <w:style w:type="paragraph" w:customStyle="1" w:styleId="xl328">
    <w:name w:val="xl328"/>
    <w:basedOn w:val="a"/>
    <w:rsid w:val="000D41D8"/>
    <w:pPr>
      <w:pBdr>
        <w:top w:val="single" w:sz="8" w:space="0" w:color="auto"/>
      </w:pBdr>
      <w:spacing w:before="100" w:beforeAutospacing="1" w:after="100" w:afterAutospacing="1"/>
    </w:pPr>
    <w:rPr>
      <w:b/>
      <w:bCs/>
    </w:rPr>
  </w:style>
  <w:style w:type="paragraph" w:customStyle="1" w:styleId="xl329">
    <w:name w:val="xl329"/>
    <w:basedOn w:val="a"/>
    <w:rsid w:val="000D41D8"/>
    <w:pPr>
      <w:pBdr>
        <w:top w:val="single" w:sz="8" w:space="0" w:color="auto"/>
      </w:pBdr>
      <w:spacing w:before="100" w:beforeAutospacing="1" w:after="100" w:afterAutospacing="1"/>
      <w:jc w:val="center"/>
    </w:pPr>
    <w:rPr>
      <w:b/>
      <w:bCs/>
    </w:rPr>
  </w:style>
  <w:style w:type="paragraph" w:customStyle="1" w:styleId="xl330">
    <w:name w:val="xl330"/>
    <w:basedOn w:val="a"/>
    <w:rsid w:val="000D41D8"/>
    <w:pPr>
      <w:pBdr>
        <w:left w:val="single" w:sz="8" w:space="0" w:color="auto"/>
        <w:right w:val="single" w:sz="8" w:space="0" w:color="auto"/>
      </w:pBdr>
      <w:spacing w:before="100" w:beforeAutospacing="1" w:after="100" w:afterAutospacing="1"/>
      <w:jc w:val="right"/>
    </w:pPr>
    <w:rPr>
      <w:b/>
      <w:bCs/>
    </w:rPr>
  </w:style>
  <w:style w:type="paragraph" w:customStyle="1" w:styleId="xl331">
    <w:name w:val="xl331"/>
    <w:basedOn w:val="a"/>
    <w:rsid w:val="000D41D8"/>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332">
    <w:name w:val="xl332"/>
    <w:basedOn w:val="a"/>
    <w:rsid w:val="000D41D8"/>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3">
    <w:name w:val="xl333"/>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4">
    <w:name w:val="xl334"/>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35">
    <w:name w:val="xl335"/>
    <w:basedOn w:val="a"/>
    <w:rsid w:val="000D41D8"/>
    <w:pPr>
      <w:spacing w:before="100" w:beforeAutospacing="1" w:after="100" w:afterAutospacing="1"/>
      <w:jc w:val="center"/>
    </w:pPr>
  </w:style>
  <w:style w:type="paragraph" w:customStyle="1" w:styleId="xl336">
    <w:name w:val="xl336"/>
    <w:basedOn w:val="a"/>
    <w:rsid w:val="000D41D8"/>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37">
    <w:name w:val="xl337"/>
    <w:basedOn w:val="a"/>
    <w:rsid w:val="000D41D8"/>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38">
    <w:name w:val="xl338"/>
    <w:basedOn w:val="a"/>
    <w:rsid w:val="000D41D8"/>
    <w:pPr>
      <w:pBdr>
        <w:right w:val="single" w:sz="8" w:space="0" w:color="auto"/>
      </w:pBdr>
      <w:spacing w:before="100" w:beforeAutospacing="1" w:after="100" w:afterAutospacing="1"/>
      <w:jc w:val="center"/>
    </w:pPr>
  </w:style>
  <w:style w:type="paragraph" w:customStyle="1" w:styleId="xl339">
    <w:name w:val="xl339"/>
    <w:basedOn w:val="a"/>
    <w:rsid w:val="000D41D8"/>
    <w:pPr>
      <w:pBdr>
        <w:right w:val="single" w:sz="8" w:space="0" w:color="auto"/>
      </w:pBdr>
      <w:spacing w:before="100" w:beforeAutospacing="1" w:after="100" w:afterAutospacing="1"/>
      <w:jc w:val="both"/>
    </w:pPr>
  </w:style>
  <w:style w:type="paragraph" w:customStyle="1" w:styleId="xl340">
    <w:name w:val="xl340"/>
    <w:basedOn w:val="a"/>
    <w:rsid w:val="000D41D8"/>
    <w:pPr>
      <w:pBdr>
        <w:left w:val="single" w:sz="8" w:space="0" w:color="auto"/>
        <w:right w:val="single" w:sz="8" w:space="0" w:color="auto"/>
      </w:pBdr>
      <w:spacing w:before="100" w:beforeAutospacing="1" w:after="100" w:afterAutospacing="1"/>
      <w:jc w:val="both"/>
    </w:pPr>
  </w:style>
  <w:style w:type="paragraph" w:customStyle="1" w:styleId="xl341">
    <w:name w:val="xl341"/>
    <w:basedOn w:val="a"/>
    <w:rsid w:val="000D41D8"/>
    <w:pPr>
      <w:pBdr>
        <w:left w:val="single" w:sz="8" w:space="0" w:color="auto"/>
        <w:right w:val="single" w:sz="8" w:space="0" w:color="auto"/>
      </w:pBdr>
      <w:spacing w:before="100" w:beforeAutospacing="1" w:after="100" w:afterAutospacing="1"/>
      <w:jc w:val="both"/>
    </w:pPr>
    <w:rPr>
      <w:b/>
      <w:bCs/>
    </w:rPr>
  </w:style>
  <w:style w:type="paragraph" w:customStyle="1" w:styleId="xl342">
    <w:name w:val="xl342"/>
    <w:basedOn w:val="a"/>
    <w:rsid w:val="000D41D8"/>
    <w:pPr>
      <w:spacing w:before="100" w:beforeAutospacing="1" w:after="100" w:afterAutospacing="1"/>
      <w:jc w:val="center"/>
    </w:pPr>
    <w:rPr>
      <w:b/>
      <w:bCs/>
    </w:rPr>
  </w:style>
  <w:style w:type="paragraph" w:customStyle="1" w:styleId="xl343">
    <w:name w:val="xl343"/>
    <w:basedOn w:val="a"/>
    <w:rsid w:val="000D41D8"/>
    <w:pPr>
      <w:pBdr>
        <w:left w:val="single" w:sz="8" w:space="0" w:color="auto"/>
        <w:right w:val="single" w:sz="8" w:space="0" w:color="auto"/>
      </w:pBdr>
      <w:spacing w:before="100" w:beforeAutospacing="1" w:after="100" w:afterAutospacing="1"/>
      <w:jc w:val="both"/>
    </w:pPr>
  </w:style>
  <w:style w:type="paragraph" w:customStyle="1" w:styleId="xl344">
    <w:name w:val="xl344"/>
    <w:basedOn w:val="a"/>
    <w:rsid w:val="000D41D8"/>
    <w:pPr>
      <w:spacing w:before="100" w:beforeAutospacing="1" w:after="100" w:afterAutospacing="1"/>
      <w:jc w:val="center"/>
    </w:pPr>
  </w:style>
  <w:style w:type="paragraph" w:customStyle="1" w:styleId="xl345">
    <w:name w:val="xl345"/>
    <w:basedOn w:val="a"/>
    <w:rsid w:val="000D41D8"/>
    <w:pPr>
      <w:spacing w:before="100" w:beforeAutospacing="1" w:after="100" w:afterAutospacing="1"/>
    </w:pPr>
  </w:style>
  <w:style w:type="paragraph" w:customStyle="1" w:styleId="xl346">
    <w:name w:val="xl346"/>
    <w:basedOn w:val="a"/>
    <w:rsid w:val="000D41D8"/>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347">
    <w:name w:val="xl347"/>
    <w:basedOn w:val="a"/>
    <w:rsid w:val="000D41D8"/>
    <w:pPr>
      <w:pBdr>
        <w:bottom w:val="single" w:sz="8" w:space="0" w:color="auto"/>
      </w:pBdr>
      <w:spacing w:before="100" w:beforeAutospacing="1" w:after="100" w:afterAutospacing="1"/>
      <w:jc w:val="center"/>
    </w:pPr>
    <w:rPr>
      <w:b/>
      <w:bCs/>
    </w:rPr>
  </w:style>
  <w:style w:type="paragraph" w:customStyle="1" w:styleId="xl348">
    <w:name w:val="xl348"/>
    <w:basedOn w:val="a"/>
    <w:rsid w:val="000D41D8"/>
    <w:pPr>
      <w:pBdr>
        <w:bottom w:val="single" w:sz="8" w:space="0" w:color="auto"/>
      </w:pBdr>
      <w:spacing w:before="100" w:beforeAutospacing="1" w:after="100" w:afterAutospacing="1"/>
      <w:jc w:val="center"/>
    </w:pPr>
  </w:style>
  <w:style w:type="paragraph" w:customStyle="1" w:styleId="xl349">
    <w:name w:val="xl349"/>
    <w:basedOn w:val="a"/>
    <w:rsid w:val="000D41D8"/>
    <w:pPr>
      <w:pBdr>
        <w:bottom w:val="single" w:sz="8" w:space="0" w:color="auto"/>
      </w:pBdr>
      <w:spacing w:before="100" w:beforeAutospacing="1" w:after="100" w:afterAutospacing="1"/>
    </w:pPr>
  </w:style>
  <w:style w:type="paragraph" w:customStyle="1" w:styleId="xl350">
    <w:name w:val="xl350"/>
    <w:basedOn w:val="a"/>
    <w:rsid w:val="000D41D8"/>
    <w:pPr>
      <w:spacing w:before="100" w:beforeAutospacing="1" w:after="100" w:afterAutospacing="1"/>
    </w:pPr>
    <w:rPr>
      <w:sz w:val="28"/>
      <w:szCs w:val="28"/>
    </w:rPr>
  </w:style>
  <w:style w:type="paragraph" w:customStyle="1" w:styleId="xl351">
    <w:name w:val="xl351"/>
    <w:basedOn w:val="a"/>
    <w:rsid w:val="000D41D8"/>
    <w:pPr>
      <w:spacing w:before="100" w:beforeAutospacing="1" w:after="100" w:afterAutospacing="1"/>
    </w:pPr>
    <w:rPr>
      <w:sz w:val="28"/>
      <w:szCs w:val="28"/>
    </w:rPr>
  </w:style>
  <w:style w:type="paragraph" w:customStyle="1" w:styleId="xl352">
    <w:name w:val="xl352"/>
    <w:basedOn w:val="a"/>
    <w:rsid w:val="000D41D8"/>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53">
    <w:name w:val="xl353"/>
    <w:basedOn w:val="a"/>
    <w:rsid w:val="000D41D8"/>
    <w:pPr>
      <w:spacing w:before="100" w:beforeAutospacing="1" w:after="100" w:afterAutospacing="1"/>
    </w:pPr>
    <w:rPr>
      <w:b/>
      <w:bCs/>
      <w:sz w:val="28"/>
      <w:szCs w:val="28"/>
    </w:rPr>
  </w:style>
  <w:style w:type="paragraph" w:customStyle="1" w:styleId="xl354">
    <w:name w:val="xl354"/>
    <w:basedOn w:val="a"/>
    <w:rsid w:val="000D41D8"/>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sz w:val="28"/>
      <w:szCs w:val="28"/>
    </w:rPr>
  </w:style>
  <w:style w:type="paragraph" w:customStyle="1" w:styleId="xl355">
    <w:name w:val="xl355"/>
    <w:basedOn w:val="a"/>
    <w:rsid w:val="000D41D8"/>
    <w:pPr>
      <w:pBdr>
        <w:top w:val="single" w:sz="4"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356">
    <w:name w:val="xl356"/>
    <w:basedOn w:val="a"/>
    <w:rsid w:val="000D41D8"/>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7">
    <w:name w:val="xl357"/>
    <w:basedOn w:val="a"/>
    <w:rsid w:val="000D41D8"/>
    <w:pPr>
      <w:pBdr>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8">
    <w:name w:val="xl358"/>
    <w:basedOn w:val="a"/>
    <w:rsid w:val="000D41D8"/>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9">
    <w:name w:val="xl359"/>
    <w:basedOn w:val="a"/>
    <w:rsid w:val="000D41D8"/>
    <w:pPr>
      <w:pBdr>
        <w:top w:val="single" w:sz="8" w:space="0" w:color="auto"/>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0">
    <w:name w:val="xl360"/>
    <w:basedOn w:val="a"/>
    <w:rsid w:val="000D41D8"/>
    <w:pPr>
      <w:pBdr>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1">
    <w:name w:val="xl361"/>
    <w:basedOn w:val="a"/>
    <w:rsid w:val="000D41D8"/>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2">
    <w:name w:val="xl362"/>
    <w:basedOn w:val="a"/>
    <w:rsid w:val="000D41D8"/>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363">
    <w:name w:val="xl363"/>
    <w:basedOn w:val="a"/>
    <w:rsid w:val="000D41D8"/>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64">
    <w:name w:val="xl364"/>
    <w:basedOn w:val="a"/>
    <w:rsid w:val="000D41D8"/>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365">
    <w:name w:val="xl365"/>
    <w:basedOn w:val="a"/>
    <w:rsid w:val="000D41D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66">
    <w:name w:val="xl366"/>
    <w:basedOn w:val="a"/>
    <w:rsid w:val="000D41D8"/>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367">
    <w:name w:val="xl367"/>
    <w:basedOn w:val="a"/>
    <w:rsid w:val="000D41D8"/>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8">
    <w:name w:val="xl368"/>
    <w:basedOn w:val="a"/>
    <w:rsid w:val="000D41D8"/>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9">
    <w:name w:val="xl369"/>
    <w:basedOn w:val="a"/>
    <w:rsid w:val="000D41D8"/>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370">
    <w:name w:val="xl370"/>
    <w:basedOn w:val="a"/>
    <w:rsid w:val="000D41D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1">
    <w:name w:val="xl371"/>
    <w:basedOn w:val="a"/>
    <w:rsid w:val="000D41D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2">
    <w:name w:val="xl372"/>
    <w:basedOn w:val="a"/>
    <w:rsid w:val="000D41D8"/>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73">
    <w:name w:val="xl373"/>
    <w:basedOn w:val="a"/>
    <w:rsid w:val="000D41D8"/>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4">
    <w:name w:val="xl374"/>
    <w:basedOn w:val="a"/>
    <w:rsid w:val="000D41D8"/>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5">
    <w:name w:val="xl375"/>
    <w:basedOn w:val="a"/>
    <w:rsid w:val="000D41D8"/>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numbering" w:customStyle="1" w:styleId="11">
    <w:name w:val="Нет списка1"/>
    <w:next w:val="a2"/>
    <w:uiPriority w:val="99"/>
    <w:semiHidden/>
    <w:unhideWhenUsed/>
    <w:rsid w:val="000D41D8"/>
  </w:style>
  <w:style w:type="paragraph" w:customStyle="1" w:styleId="xl66">
    <w:name w:val="xl66"/>
    <w:basedOn w:val="a"/>
    <w:rsid w:val="000D41D8"/>
    <w:pPr>
      <w:shd w:val="clear" w:color="000000" w:fill="FFFFFF"/>
      <w:spacing w:before="100" w:beforeAutospacing="1" w:after="100" w:afterAutospacing="1"/>
    </w:pPr>
  </w:style>
  <w:style w:type="paragraph" w:customStyle="1" w:styleId="xl67">
    <w:name w:val="xl67"/>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8">
    <w:name w:val="xl68"/>
    <w:basedOn w:val="a"/>
    <w:rsid w:val="000D41D8"/>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9">
    <w:name w:val="xl69"/>
    <w:basedOn w:val="a"/>
    <w:rsid w:val="000D41D8"/>
    <w:pPr>
      <w:pBdr>
        <w:bottom w:val="single" w:sz="8" w:space="0" w:color="auto"/>
      </w:pBdr>
      <w:spacing w:before="100" w:beforeAutospacing="1" w:after="100" w:afterAutospacing="1"/>
      <w:jc w:val="center"/>
      <w:textAlignment w:val="center"/>
    </w:pPr>
    <w:rPr>
      <w:b/>
      <w:bCs/>
    </w:rPr>
  </w:style>
  <w:style w:type="paragraph" w:customStyle="1" w:styleId="xl70">
    <w:name w:val="xl70"/>
    <w:basedOn w:val="a"/>
    <w:rsid w:val="000D41D8"/>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1">
    <w:name w:val="xl71"/>
    <w:basedOn w:val="a"/>
    <w:rsid w:val="000D41D8"/>
    <w:pPr>
      <w:pBdr>
        <w:bottom w:val="single" w:sz="8" w:space="0" w:color="auto"/>
      </w:pBdr>
      <w:spacing w:before="100" w:beforeAutospacing="1" w:after="100" w:afterAutospacing="1"/>
      <w:textAlignment w:val="center"/>
    </w:pPr>
    <w:rPr>
      <w:color w:val="000000"/>
    </w:rPr>
  </w:style>
  <w:style w:type="paragraph" w:customStyle="1" w:styleId="xl72">
    <w:name w:val="xl72"/>
    <w:basedOn w:val="a"/>
    <w:rsid w:val="000D41D8"/>
    <w:pPr>
      <w:pBdr>
        <w:bottom w:val="single" w:sz="8" w:space="0" w:color="auto"/>
      </w:pBdr>
      <w:spacing w:before="100" w:beforeAutospacing="1" w:after="100" w:afterAutospacing="1"/>
      <w:textAlignment w:val="center"/>
    </w:pPr>
    <w:rPr>
      <w:color w:val="000000"/>
    </w:rPr>
  </w:style>
  <w:style w:type="paragraph" w:customStyle="1" w:styleId="xl73">
    <w:name w:val="xl73"/>
    <w:basedOn w:val="a"/>
    <w:rsid w:val="000D41D8"/>
    <w:pPr>
      <w:pBdr>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4">
    <w:name w:val="xl74"/>
    <w:basedOn w:val="a"/>
    <w:rsid w:val="000D41D8"/>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75">
    <w:name w:val="xl75"/>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0D41D8"/>
    <w:pPr>
      <w:pBdr>
        <w:left w:val="single" w:sz="8" w:space="0" w:color="auto"/>
        <w:right w:val="single" w:sz="8" w:space="0" w:color="auto"/>
      </w:pBdr>
      <w:spacing w:before="100" w:beforeAutospacing="1" w:after="100" w:afterAutospacing="1"/>
    </w:pPr>
  </w:style>
  <w:style w:type="paragraph" w:customStyle="1" w:styleId="xl77">
    <w:name w:val="xl77"/>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8">
    <w:name w:val="xl78"/>
    <w:basedOn w:val="a"/>
    <w:rsid w:val="000D41D8"/>
    <w:pPr>
      <w:pBdr>
        <w:top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9">
    <w:name w:val="xl79"/>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0D41D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styleId="a9">
    <w:name w:val="Balloon Text"/>
    <w:basedOn w:val="a"/>
    <w:link w:val="aa"/>
    <w:uiPriority w:val="99"/>
    <w:semiHidden/>
    <w:unhideWhenUsed/>
    <w:rsid w:val="000D41D8"/>
    <w:rPr>
      <w:rFonts w:ascii="Segoe UI" w:eastAsiaTheme="minorHAnsi" w:hAnsi="Segoe UI" w:cs="Segoe UI"/>
      <w:sz w:val="18"/>
      <w:szCs w:val="18"/>
      <w:lang w:eastAsia="en-US"/>
    </w:rPr>
  </w:style>
  <w:style w:type="character" w:customStyle="1" w:styleId="aa">
    <w:name w:val="Текст выноски Знак"/>
    <w:basedOn w:val="a0"/>
    <w:link w:val="a9"/>
    <w:uiPriority w:val="99"/>
    <w:semiHidden/>
    <w:rsid w:val="000D41D8"/>
    <w:rPr>
      <w:rFonts w:ascii="Segoe UI" w:hAnsi="Segoe UI" w:cs="Segoe UI"/>
      <w:sz w:val="18"/>
      <w:szCs w:val="18"/>
    </w:rPr>
  </w:style>
  <w:style w:type="paragraph" w:customStyle="1" w:styleId="ConsPlusNormal">
    <w:name w:val="ConsPlusNormal"/>
    <w:rsid w:val="000D41D8"/>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b">
    <w:name w:val="page number"/>
    <w:rsid w:val="000D41D8"/>
  </w:style>
  <w:style w:type="paragraph" w:styleId="ac">
    <w:name w:val="Body Text"/>
    <w:basedOn w:val="a"/>
    <w:link w:val="ad"/>
    <w:rsid w:val="000D41D8"/>
    <w:pPr>
      <w:jc w:val="both"/>
    </w:pPr>
    <w:rPr>
      <w:sz w:val="26"/>
      <w:szCs w:val="20"/>
      <w:lang w:val="x-none" w:eastAsia="x-none"/>
    </w:rPr>
  </w:style>
  <w:style w:type="character" w:customStyle="1" w:styleId="ad">
    <w:name w:val="Основной текст Знак"/>
    <w:basedOn w:val="a0"/>
    <w:link w:val="ac"/>
    <w:rsid w:val="000D41D8"/>
    <w:rPr>
      <w:rFonts w:ascii="Times New Roman" w:eastAsia="Times New Roman" w:hAnsi="Times New Roman" w:cs="Times New Roman"/>
      <w:sz w:val="26"/>
      <w:szCs w:val="20"/>
      <w:lang w:val="x-none" w:eastAsia="x-none"/>
    </w:rPr>
  </w:style>
  <w:style w:type="paragraph" w:styleId="21">
    <w:name w:val="Body Text 2"/>
    <w:basedOn w:val="a"/>
    <w:link w:val="22"/>
    <w:rsid w:val="000D41D8"/>
    <w:pPr>
      <w:jc w:val="both"/>
    </w:pPr>
    <w:rPr>
      <w:sz w:val="28"/>
      <w:szCs w:val="20"/>
      <w:lang w:val="x-none" w:eastAsia="x-none"/>
    </w:rPr>
  </w:style>
  <w:style w:type="character" w:customStyle="1" w:styleId="22">
    <w:name w:val="Основной текст 2 Знак"/>
    <w:basedOn w:val="a0"/>
    <w:link w:val="21"/>
    <w:rsid w:val="000D41D8"/>
    <w:rPr>
      <w:rFonts w:ascii="Times New Roman" w:eastAsia="Times New Roman" w:hAnsi="Times New Roman" w:cs="Times New Roman"/>
      <w:sz w:val="28"/>
      <w:szCs w:val="20"/>
      <w:lang w:val="x-none" w:eastAsia="x-none"/>
    </w:rPr>
  </w:style>
  <w:style w:type="paragraph" w:customStyle="1" w:styleId="ConsPlusNonformat">
    <w:name w:val="ConsPlusNonformat"/>
    <w:rsid w:val="000D41D8"/>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2">
    <w:name w:val="Текст выноски Знак1"/>
    <w:basedOn w:val="a0"/>
    <w:uiPriority w:val="99"/>
    <w:semiHidden/>
    <w:rsid w:val="000D41D8"/>
    <w:rPr>
      <w:rFonts w:ascii="Segoe UI" w:hAnsi="Segoe UI" w:cs="Segoe UI"/>
      <w:sz w:val="18"/>
      <w:szCs w:val="18"/>
      <w:lang w:eastAsia="en-US"/>
    </w:rPr>
  </w:style>
  <w:style w:type="paragraph" w:customStyle="1" w:styleId="font7">
    <w:name w:val="font7"/>
    <w:basedOn w:val="a"/>
    <w:rsid w:val="000D41D8"/>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0D41D8"/>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0D41D8"/>
    <w:pPr>
      <w:spacing w:before="100" w:beforeAutospacing="1" w:after="100" w:afterAutospacing="1"/>
      <w:jc w:val="center"/>
      <w:textAlignment w:val="top"/>
    </w:pPr>
    <w:rPr>
      <w:color w:val="000000"/>
    </w:rPr>
  </w:style>
  <w:style w:type="paragraph" w:customStyle="1" w:styleId="xl26">
    <w:name w:val="xl26"/>
    <w:basedOn w:val="a"/>
    <w:rsid w:val="000D41D8"/>
    <w:pPr>
      <w:spacing w:before="100" w:beforeAutospacing="1" w:after="100" w:afterAutospacing="1"/>
      <w:jc w:val="center"/>
    </w:pPr>
    <w:rPr>
      <w:color w:val="000000"/>
    </w:rPr>
  </w:style>
  <w:style w:type="paragraph" w:customStyle="1" w:styleId="xl27">
    <w:name w:val="xl27"/>
    <w:basedOn w:val="a"/>
    <w:rsid w:val="000D41D8"/>
    <w:pPr>
      <w:spacing w:before="100" w:beforeAutospacing="1" w:after="100" w:afterAutospacing="1"/>
      <w:jc w:val="center"/>
    </w:pPr>
    <w:rPr>
      <w:color w:val="000000"/>
    </w:rPr>
  </w:style>
  <w:style w:type="paragraph" w:customStyle="1" w:styleId="xl28">
    <w:name w:val="xl28"/>
    <w:basedOn w:val="a"/>
    <w:rsid w:val="000D41D8"/>
    <w:pPr>
      <w:pBdr>
        <w:left w:val="single" w:sz="8" w:space="0" w:color="auto"/>
      </w:pBdr>
      <w:spacing w:before="100" w:beforeAutospacing="1" w:after="100" w:afterAutospacing="1"/>
    </w:pPr>
    <w:rPr>
      <w:color w:val="000000"/>
    </w:rPr>
  </w:style>
  <w:style w:type="paragraph" w:customStyle="1" w:styleId="xl29">
    <w:name w:val="xl29"/>
    <w:basedOn w:val="a"/>
    <w:rsid w:val="000D41D8"/>
    <w:pPr>
      <w:spacing w:before="100" w:beforeAutospacing="1" w:after="100" w:afterAutospacing="1"/>
      <w:jc w:val="right"/>
    </w:pPr>
    <w:rPr>
      <w:color w:val="000000"/>
    </w:rPr>
  </w:style>
  <w:style w:type="paragraph" w:customStyle="1" w:styleId="xl30">
    <w:name w:val="xl30"/>
    <w:basedOn w:val="a"/>
    <w:rsid w:val="000D41D8"/>
    <w:pPr>
      <w:spacing w:before="100" w:beforeAutospacing="1" w:after="100" w:afterAutospacing="1"/>
      <w:jc w:val="right"/>
    </w:pPr>
  </w:style>
  <w:style w:type="paragraph" w:customStyle="1" w:styleId="xl31">
    <w:name w:val="xl31"/>
    <w:basedOn w:val="a"/>
    <w:rsid w:val="000D41D8"/>
    <w:pPr>
      <w:spacing w:before="100" w:beforeAutospacing="1" w:after="100" w:afterAutospacing="1"/>
      <w:jc w:val="center"/>
    </w:pPr>
  </w:style>
  <w:style w:type="paragraph" w:customStyle="1" w:styleId="xl32">
    <w:name w:val="xl32"/>
    <w:basedOn w:val="a"/>
    <w:rsid w:val="000D41D8"/>
    <w:pPr>
      <w:spacing w:before="100" w:beforeAutospacing="1" w:after="100" w:afterAutospacing="1"/>
      <w:jc w:val="center"/>
    </w:pPr>
  </w:style>
  <w:style w:type="paragraph" w:customStyle="1" w:styleId="xl33">
    <w:name w:val="xl33"/>
    <w:basedOn w:val="a"/>
    <w:rsid w:val="000D41D8"/>
    <w:pPr>
      <w:shd w:val="clear" w:color="auto" w:fill="FFFFFF"/>
      <w:spacing w:before="100" w:beforeAutospacing="1" w:after="100" w:afterAutospacing="1"/>
      <w:jc w:val="center"/>
    </w:pPr>
    <w:rPr>
      <w:b/>
      <w:bCs/>
    </w:rPr>
  </w:style>
  <w:style w:type="paragraph" w:customStyle="1" w:styleId="xl34">
    <w:name w:val="xl34"/>
    <w:basedOn w:val="a"/>
    <w:rsid w:val="000D41D8"/>
    <w:pPr>
      <w:spacing w:before="100" w:beforeAutospacing="1" w:after="100" w:afterAutospacing="1"/>
      <w:jc w:val="center"/>
    </w:pPr>
    <w:rPr>
      <w:b/>
      <w:bCs/>
    </w:rPr>
  </w:style>
  <w:style w:type="paragraph" w:customStyle="1" w:styleId="xl35">
    <w:name w:val="xl35"/>
    <w:basedOn w:val="a"/>
    <w:rsid w:val="000D41D8"/>
    <w:pPr>
      <w:spacing w:before="100" w:beforeAutospacing="1" w:after="100" w:afterAutospacing="1"/>
      <w:jc w:val="right"/>
    </w:pPr>
    <w:rPr>
      <w:color w:val="0000FF"/>
    </w:rPr>
  </w:style>
  <w:style w:type="paragraph" w:customStyle="1" w:styleId="xl36">
    <w:name w:val="xl36"/>
    <w:basedOn w:val="a"/>
    <w:rsid w:val="000D41D8"/>
    <w:pPr>
      <w:spacing w:before="100" w:beforeAutospacing="1" w:after="100" w:afterAutospacing="1"/>
      <w:jc w:val="center"/>
    </w:pPr>
    <w:rPr>
      <w:color w:val="0000FF"/>
    </w:rPr>
  </w:style>
  <w:style w:type="paragraph" w:customStyle="1" w:styleId="xl37">
    <w:name w:val="xl37"/>
    <w:basedOn w:val="a"/>
    <w:rsid w:val="000D41D8"/>
    <w:pPr>
      <w:spacing w:before="100" w:beforeAutospacing="1" w:after="100" w:afterAutospacing="1"/>
      <w:jc w:val="center"/>
    </w:pPr>
    <w:rPr>
      <w:color w:val="FF0000"/>
    </w:rPr>
  </w:style>
  <w:style w:type="paragraph" w:customStyle="1" w:styleId="xl38">
    <w:name w:val="xl38"/>
    <w:basedOn w:val="a"/>
    <w:rsid w:val="000D41D8"/>
    <w:pPr>
      <w:spacing w:before="100" w:beforeAutospacing="1" w:after="100" w:afterAutospacing="1"/>
      <w:jc w:val="center"/>
    </w:pPr>
    <w:rPr>
      <w:b/>
      <w:bCs/>
      <w:color w:val="000000"/>
    </w:rPr>
  </w:style>
  <w:style w:type="paragraph" w:customStyle="1" w:styleId="xl39">
    <w:name w:val="xl39"/>
    <w:basedOn w:val="a"/>
    <w:rsid w:val="000D41D8"/>
    <w:pPr>
      <w:spacing w:before="100" w:beforeAutospacing="1" w:after="100" w:afterAutospacing="1"/>
      <w:jc w:val="center"/>
    </w:pPr>
    <w:rPr>
      <w:color w:val="FF0000"/>
    </w:rPr>
  </w:style>
  <w:style w:type="paragraph" w:customStyle="1" w:styleId="xl40">
    <w:name w:val="xl40"/>
    <w:basedOn w:val="a"/>
    <w:rsid w:val="000D41D8"/>
    <w:pPr>
      <w:spacing w:before="100" w:beforeAutospacing="1" w:after="100" w:afterAutospacing="1"/>
      <w:jc w:val="center"/>
    </w:pPr>
    <w:rPr>
      <w:b/>
      <w:bCs/>
      <w:color w:val="000000"/>
    </w:rPr>
  </w:style>
  <w:style w:type="paragraph" w:customStyle="1" w:styleId="xl41">
    <w:name w:val="xl41"/>
    <w:basedOn w:val="a"/>
    <w:rsid w:val="000D41D8"/>
    <w:pPr>
      <w:shd w:val="clear" w:color="auto" w:fill="FFFFFF"/>
      <w:spacing w:before="100" w:beforeAutospacing="1" w:after="100" w:afterAutospacing="1"/>
      <w:jc w:val="center"/>
    </w:pPr>
    <w:rPr>
      <w:b/>
      <w:bCs/>
    </w:rPr>
  </w:style>
  <w:style w:type="paragraph" w:customStyle="1" w:styleId="xl42">
    <w:name w:val="xl42"/>
    <w:basedOn w:val="a"/>
    <w:rsid w:val="000D41D8"/>
    <w:pPr>
      <w:shd w:val="clear" w:color="auto" w:fill="FFFFFF"/>
      <w:spacing w:before="100" w:beforeAutospacing="1" w:after="100" w:afterAutospacing="1"/>
      <w:jc w:val="center"/>
    </w:pPr>
  </w:style>
  <w:style w:type="paragraph" w:customStyle="1" w:styleId="xl43">
    <w:name w:val="xl43"/>
    <w:basedOn w:val="a"/>
    <w:rsid w:val="000D41D8"/>
    <w:pPr>
      <w:shd w:val="clear" w:color="auto" w:fill="FFFFFF"/>
      <w:spacing w:before="100" w:beforeAutospacing="1" w:after="100" w:afterAutospacing="1"/>
      <w:jc w:val="center"/>
    </w:pPr>
    <w:rPr>
      <w:color w:val="000000"/>
    </w:rPr>
  </w:style>
  <w:style w:type="paragraph" w:customStyle="1" w:styleId="xl44">
    <w:name w:val="xl44"/>
    <w:basedOn w:val="a"/>
    <w:rsid w:val="000D41D8"/>
    <w:pPr>
      <w:shd w:val="clear" w:color="auto" w:fill="FFFFFF"/>
      <w:spacing w:before="100" w:beforeAutospacing="1" w:after="100" w:afterAutospacing="1"/>
      <w:jc w:val="center"/>
    </w:pPr>
    <w:rPr>
      <w:b/>
      <w:bCs/>
      <w:color w:val="000000"/>
    </w:rPr>
  </w:style>
  <w:style w:type="paragraph" w:customStyle="1" w:styleId="xl45">
    <w:name w:val="xl45"/>
    <w:basedOn w:val="a"/>
    <w:rsid w:val="000D41D8"/>
    <w:pPr>
      <w:spacing w:before="100" w:beforeAutospacing="1" w:after="100" w:afterAutospacing="1"/>
      <w:jc w:val="center"/>
    </w:pPr>
    <w:rPr>
      <w:b/>
      <w:bCs/>
    </w:rPr>
  </w:style>
  <w:style w:type="paragraph" w:customStyle="1" w:styleId="xl46">
    <w:name w:val="xl46"/>
    <w:basedOn w:val="a"/>
    <w:rsid w:val="000D41D8"/>
    <w:pPr>
      <w:shd w:val="clear" w:color="auto" w:fill="FFFFFF"/>
      <w:spacing w:before="100" w:beforeAutospacing="1" w:after="100" w:afterAutospacing="1"/>
      <w:jc w:val="center"/>
    </w:pPr>
    <w:rPr>
      <w:color w:val="000000"/>
    </w:rPr>
  </w:style>
  <w:style w:type="paragraph" w:customStyle="1" w:styleId="xl47">
    <w:name w:val="xl47"/>
    <w:basedOn w:val="a"/>
    <w:rsid w:val="000D41D8"/>
    <w:pPr>
      <w:spacing w:before="100" w:beforeAutospacing="1" w:after="100" w:afterAutospacing="1"/>
      <w:jc w:val="center"/>
    </w:pPr>
    <w:rPr>
      <w:color w:val="000000"/>
    </w:rPr>
  </w:style>
  <w:style w:type="paragraph" w:customStyle="1" w:styleId="xl48">
    <w:name w:val="xl48"/>
    <w:basedOn w:val="a"/>
    <w:rsid w:val="000D41D8"/>
    <w:pPr>
      <w:spacing w:before="100" w:beforeAutospacing="1" w:after="100" w:afterAutospacing="1"/>
      <w:textAlignment w:val="center"/>
    </w:pPr>
  </w:style>
  <w:style w:type="paragraph" w:customStyle="1" w:styleId="xl49">
    <w:name w:val="xl49"/>
    <w:basedOn w:val="a"/>
    <w:rsid w:val="000D41D8"/>
    <w:pPr>
      <w:shd w:val="clear" w:color="auto" w:fill="FFFFFF"/>
      <w:spacing w:before="100" w:beforeAutospacing="1" w:after="100" w:afterAutospacing="1"/>
      <w:jc w:val="center"/>
    </w:pPr>
    <w:rPr>
      <w:b/>
      <w:bCs/>
      <w:color w:val="000000"/>
    </w:rPr>
  </w:style>
  <w:style w:type="paragraph" w:customStyle="1" w:styleId="xl50">
    <w:name w:val="xl50"/>
    <w:basedOn w:val="a"/>
    <w:rsid w:val="000D41D8"/>
    <w:pPr>
      <w:shd w:val="clear" w:color="auto" w:fill="FFFFFF"/>
      <w:spacing w:before="100" w:beforeAutospacing="1" w:after="100" w:afterAutospacing="1"/>
      <w:jc w:val="center"/>
    </w:pPr>
    <w:rPr>
      <w:b/>
      <w:bCs/>
      <w:color w:val="000000"/>
    </w:rPr>
  </w:style>
  <w:style w:type="paragraph" w:customStyle="1" w:styleId="xl51">
    <w:name w:val="xl51"/>
    <w:basedOn w:val="a"/>
    <w:rsid w:val="000D41D8"/>
    <w:pPr>
      <w:pBdr>
        <w:bottom w:val="single" w:sz="4" w:space="0" w:color="auto"/>
      </w:pBdr>
      <w:spacing w:before="100" w:beforeAutospacing="1" w:after="100" w:afterAutospacing="1"/>
      <w:jc w:val="center"/>
    </w:pPr>
  </w:style>
  <w:style w:type="paragraph" w:customStyle="1" w:styleId="xl52">
    <w:name w:val="xl52"/>
    <w:basedOn w:val="a"/>
    <w:rsid w:val="000D41D8"/>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0D41D8"/>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0D41D8"/>
    <w:pPr>
      <w:pBdr>
        <w:right w:val="single" w:sz="8" w:space="0" w:color="auto"/>
      </w:pBdr>
      <w:spacing w:before="100" w:beforeAutospacing="1" w:after="100" w:afterAutospacing="1"/>
    </w:pPr>
    <w:rPr>
      <w:b/>
      <w:bCs/>
    </w:rPr>
  </w:style>
  <w:style w:type="paragraph" w:customStyle="1" w:styleId="xl55">
    <w:name w:val="xl55"/>
    <w:basedOn w:val="a"/>
    <w:rsid w:val="000D41D8"/>
    <w:pPr>
      <w:pBdr>
        <w:right w:val="single" w:sz="8" w:space="0" w:color="auto"/>
      </w:pBdr>
      <w:spacing w:before="100" w:beforeAutospacing="1" w:after="100" w:afterAutospacing="1"/>
      <w:textAlignment w:val="center"/>
    </w:pPr>
    <w:rPr>
      <w:b/>
      <w:bCs/>
    </w:rPr>
  </w:style>
  <w:style w:type="paragraph" w:customStyle="1" w:styleId="xl56">
    <w:name w:val="xl56"/>
    <w:basedOn w:val="a"/>
    <w:rsid w:val="000D41D8"/>
    <w:pPr>
      <w:spacing w:before="100" w:beforeAutospacing="1" w:after="100" w:afterAutospacing="1"/>
      <w:textAlignment w:val="center"/>
    </w:pPr>
  </w:style>
  <w:style w:type="paragraph" w:customStyle="1" w:styleId="xl57">
    <w:name w:val="xl57"/>
    <w:basedOn w:val="a"/>
    <w:rsid w:val="000D41D8"/>
    <w:pPr>
      <w:shd w:val="clear" w:color="auto" w:fill="FFFFFF"/>
      <w:spacing w:before="100" w:beforeAutospacing="1" w:after="100" w:afterAutospacing="1"/>
      <w:jc w:val="right"/>
    </w:pPr>
    <w:rPr>
      <w:color w:val="000000"/>
    </w:rPr>
  </w:style>
  <w:style w:type="paragraph" w:customStyle="1" w:styleId="xl58">
    <w:name w:val="xl58"/>
    <w:basedOn w:val="a"/>
    <w:rsid w:val="000D41D8"/>
    <w:pPr>
      <w:pBdr>
        <w:top w:val="single" w:sz="4" w:space="0" w:color="auto"/>
      </w:pBdr>
      <w:spacing w:before="100" w:beforeAutospacing="1" w:after="100" w:afterAutospacing="1"/>
      <w:jc w:val="center"/>
    </w:pPr>
  </w:style>
  <w:style w:type="paragraph" w:customStyle="1" w:styleId="xl59">
    <w:name w:val="xl59"/>
    <w:basedOn w:val="a"/>
    <w:rsid w:val="000D41D8"/>
    <w:pPr>
      <w:spacing w:before="100" w:beforeAutospacing="1" w:after="100" w:afterAutospacing="1"/>
      <w:jc w:val="center"/>
    </w:pPr>
  </w:style>
  <w:style w:type="paragraph" w:customStyle="1" w:styleId="xl60">
    <w:name w:val="xl60"/>
    <w:basedOn w:val="a"/>
    <w:rsid w:val="000D41D8"/>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0D41D8"/>
    <w:pPr>
      <w:pBdr>
        <w:right w:val="single" w:sz="8" w:space="0" w:color="auto"/>
      </w:pBdr>
      <w:spacing w:before="100" w:beforeAutospacing="1" w:after="100" w:afterAutospacing="1"/>
    </w:pPr>
  </w:style>
  <w:style w:type="paragraph" w:customStyle="1" w:styleId="xl62">
    <w:name w:val="xl62"/>
    <w:basedOn w:val="a"/>
    <w:rsid w:val="000D41D8"/>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0D41D8"/>
    <w:pPr>
      <w:pBdr>
        <w:left w:val="single" w:sz="8" w:space="0" w:color="auto"/>
      </w:pBdr>
      <w:spacing w:before="100" w:beforeAutospacing="1" w:after="100" w:afterAutospacing="1"/>
      <w:textAlignment w:val="center"/>
    </w:pPr>
  </w:style>
  <w:style w:type="paragraph" w:customStyle="1" w:styleId="xl64">
    <w:name w:val="xl64"/>
    <w:basedOn w:val="a"/>
    <w:rsid w:val="000D41D8"/>
    <w:pPr>
      <w:pBdr>
        <w:left w:val="single" w:sz="8" w:space="0" w:color="auto"/>
      </w:pBdr>
      <w:spacing w:before="100" w:beforeAutospacing="1" w:after="100" w:afterAutospacing="1"/>
      <w:jc w:val="center"/>
    </w:pPr>
    <w:rPr>
      <w:color w:val="000000"/>
    </w:rPr>
  </w:style>
  <w:style w:type="paragraph" w:customStyle="1" w:styleId="xl65">
    <w:name w:val="xl65"/>
    <w:basedOn w:val="a"/>
    <w:rsid w:val="000D41D8"/>
    <w:pPr>
      <w:pBdr>
        <w:left w:val="single" w:sz="8" w:space="0" w:color="auto"/>
      </w:pBdr>
      <w:shd w:val="clear" w:color="auto" w:fill="FFFFFF"/>
      <w:spacing w:before="100" w:beforeAutospacing="1" w:after="100" w:afterAutospacing="1"/>
      <w:jc w:val="center"/>
    </w:pPr>
    <w:rPr>
      <w:color w:val="000000"/>
    </w:rPr>
  </w:style>
  <w:style w:type="paragraph" w:customStyle="1" w:styleId="xl81">
    <w:name w:val="xl81"/>
    <w:basedOn w:val="a"/>
    <w:rsid w:val="000D41D8"/>
    <w:pPr>
      <w:spacing w:before="100" w:beforeAutospacing="1" w:after="100" w:afterAutospacing="1"/>
      <w:textAlignment w:val="center"/>
    </w:pPr>
  </w:style>
  <w:style w:type="paragraph" w:customStyle="1" w:styleId="xl82">
    <w:name w:val="xl82"/>
    <w:basedOn w:val="a"/>
    <w:rsid w:val="000D41D8"/>
    <w:pPr>
      <w:spacing w:before="100" w:beforeAutospacing="1" w:after="100" w:afterAutospacing="1"/>
      <w:jc w:val="center"/>
      <w:textAlignment w:val="center"/>
    </w:pPr>
  </w:style>
  <w:style w:type="paragraph" w:customStyle="1" w:styleId="ConsPlusCell">
    <w:name w:val="ConsPlusCell"/>
    <w:rsid w:val="000D41D8"/>
    <w:pPr>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39"/>
    <w:rsid w:val="000D41D8"/>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76">
    <w:name w:val="xl376"/>
    <w:basedOn w:val="a"/>
    <w:rsid w:val="000D41D8"/>
    <w:pPr>
      <w:pBdr>
        <w:left w:val="single" w:sz="8" w:space="0" w:color="auto"/>
      </w:pBdr>
      <w:spacing w:before="100" w:beforeAutospacing="1" w:after="100" w:afterAutospacing="1"/>
      <w:jc w:val="center"/>
    </w:pPr>
    <w:rPr>
      <w:color w:val="FF0000"/>
    </w:rPr>
  </w:style>
  <w:style w:type="paragraph" w:customStyle="1" w:styleId="xl377">
    <w:name w:val="xl377"/>
    <w:basedOn w:val="a"/>
    <w:rsid w:val="000D41D8"/>
    <w:pPr>
      <w:spacing w:before="100" w:beforeAutospacing="1" w:after="100" w:afterAutospacing="1"/>
      <w:jc w:val="center"/>
    </w:pPr>
    <w:rPr>
      <w:color w:val="FF0000"/>
    </w:rPr>
  </w:style>
  <w:style w:type="paragraph" w:customStyle="1" w:styleId="xl378">
    <w:name w:val="xl378"/>
    <w:basedOn w:val="a"/>
    <w:rsid w:val="000D41D8"/>
    <w:pPr>
      <w:spacing w:before="100" w:beforeAutospacing="1" w:after="100" w:afterAutospacing="1"/>
    </w:pPr>
    <w:rPr>
      <w:color w:val="FF0000"/>
    </w:rPr>
  </w:style>
  <w:style w:type="paragraph" w:customStyle="1" w:styleId="xl379">
    <w:name w:val="xl379"/>
    <w:basedOn w:val="a"/>
    <w:rsid w:val="000D41D8"/>
    <w:pPr>
      <w:spacing w:before="100" w:beforeAutospacing="1" w:after="100" w:afterAutospacing="1"/>
      <w:jc w:val="center"/>
    </w:pPr>
    <w:rPr>
      <w:color w:val="FF0000"/>
    </w:rPr>
  </w:style>
  <w:style w:type="paragraph" w:customStyle="1" w:styleId="xl380">
    <w:name w:val="xl380"/>
    <w:basedOn w:val="a"/>
    <w:rsid w:val="000D41D8"/>
    <w:pPr>
      <w:pBdr>
        <w:right w:val="single" w:sz="8" w:space="0" w:color="auto"/>
      </w:pBdr>
      <w:spacing w:before="100" w:beforeAutospacing="1" w:after="100" w:afterAutospacing="1"/>
      <w:jc w:val="right"/>
    </w:pPr>
    <w:rPr>
      <w:color w:val="FF0000"/>
    </w:rPr>
  </w:style>
  <w:style w:type="paragraph" w:customStyle="1" w:styleId="xl381">
    <w:name w:val="xl381"/>
    <w:basedOn w:val="a"/>
    <w:rsid w:val="000D41D8"/>
    <w:pPr>
      <w:spacing w:before="100" w:beforeAutospacing="1" w:after="100" w:afterAutospacing="1"/>
      <w:textAlignment w:val="center"/>
    </w:pPr>
    <w:rPr>
      <w:color w:val="FF0000"/>
    </w:rPr>
  </w:style>
  <w:style w:type="paragraph" w:customStyle="1" w:styleId="xl382">
    <w:name w:val="xl382"/>
    <w:basedOn w:val="a"/>
    <w:rsid w:val="000D41D8"/>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0D41D8"/>
    <w:pPr>
      <w:shd w:val="clear" w:color="000000" w:fill="00B050"/>
      <w:spacing w:before="100" w:beforeAutospacing="1" w:after="100" w:afterAutospacing="1"/>
      <w:textAlignment w:val="center"/>
    </w:pPr>
  </w:style>
  <w:style w:type="paragraph" w:customStyle="1" w:styleId="xl384">
    <w:name w:val="xl384"/>
    <w:basedOn w:val="a"/>
    <w:rsid w:val="000D41D8"/>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0D41D8"/>
    <w:pPr>
      <w:pBdr>
        <w:left w:val="single" w:sz="4" w:space="0" w:color="auto"/>
      </w:pBdr>
      <w:spacing w:before="100" w:beforeAutospacing="1" w:after="100" w:afterAutospacing="1"/>
      <w:jc w:val="center"/>
    </w:pPr>
  </w:style>
  <w:style w:type="paragraph" w:customStyle="1" w:styleId="xl386">
    <w:name w:val="xl386"/>
    <w:basedOn w:val="a"/>
    <w:rsid w:val="000D41D8"/>
    <w:pPr>
      <w:shd w:val="clear" w:color="000000" w:fill="FF0000"/>
      <w:spacing w:before="100" w:beforeAutospacing="1" w:after="100" w:afterAutospacing="1"/>
      <w:textAlignment w:val="center"/>
    </w:pPr>
  </w:style>
  <w:style w:type="paragraph" w:customStyle="1" w:styleId="xl387">
    <w:name w:val="xl387"/>
    <w:basedOn w:val="a"/>
    <w:rsid w:val="000D41D8"/>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0D41D8"/>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0D41D8"/>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0D41D8"/>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0D41D8"/>
    <w:pPr>
      <w:pBdr>
        <w:left w:val="single" w:sz="8" w:space="0" w:color="auto"/>
      </w:pBdr>
      <w:spacing w:before="100" w:beforeAutospacing="1" w:after="100" w:afterAutospacing="1"/>
      <w:jc w:val="both"/>
      <w:textAlignment w:val="center"/>
    </w:pPr>
  </w:style>
  <w:style w:type="paragraph" w:customStyle="1" w:styleId="xl392">
    <w:name w:val="xl392"/>
    <w:basedOn w:val="a"/>
    <w:rsid w:val="000D41D8"/>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0D41D8"/>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0D41D8"/>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0D41D8"/>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0D41D8"/>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0D41D8"/>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0D41D8"/>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0D41D8"/>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0D41D8"/>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0D41D8"/>
    <w:pPr>
      <w:pBdr>
        <w:left w:val="single" w:sz="8" w:space="0" w:color="auto"/>
      </w:pBdr>
      <w:spacing w:before="100" w:beforeAutospacing="1" w:after="100" w:afterAutospacing="1"/>
      <w:jc w:val="both"/>
    </w:pPr>
  </w:style>
  <w:style w:type="paragraph" w:customStyle="1" w:styleId="xl402">
    <w:name w:val="xl402"/>
    <w:basedOn w:val="a"/>
    <w:rsid w:val="000D41D8"/>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0D41D8"/>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0D41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0D41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0D41D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0D41D8"/>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0D41D8"/>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0D41D8"/>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0D41D8"/>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0D41D8"/>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0D41D8"/>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0D41D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0D41D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70</Pages>
  <Words>16198</Words>
  <Characters>92331</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2021-05-31T16:10:00Z</dcterms:created>
  <dcterms:modified xsi:type="dcterms:W3CDTF">2021-05-31T16:10:00Z</dcterms:modified>
</cp:coreProperties>
</file>