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CF" w:rsidRPr="00304BCF" w:rsidRDefault="00304BCF" w:rsidP="00304BCF">
      <w:pPr>
        <w:spacing w:after="0" w:line="240" w:lineRule="auto"/>
        <w:ind w:left="2160"/>
        <w:jc w:val="center"/>
        <w:rPr>
          <w:rFonts w:ascii="Times New Roman" w:eastAsia="Times New Roman" w:hAnsi="Times New Roman" w:cs="Times New Roman"/>
          <w:bCs/>
          <w:sz w:val="28"/>
          <w:szCs w:val="28"/>
          <w:lang w:eastAsia="ru-RU"/>
        </w:rPr>
      </w:pPr>
      <w:r w:rsidRPr="00304BCF">
        <w:rPr>
          <w:rFonts w:ascii="Times New Roman" w:eastAsia="Times New Roman" w:hAnsi="Times New Roman" w:cs="Times New Roman"/>
          <w:bCs/>
          <w:sz w:val="28"/>
          <w:szCs w:val="28"/>
          <w:lang w:eastAsia="ru-RU"/>
        </w:rPr>
        <w:t>Приложение 2</w:t>
      </w:r>
    </w:p>
    <w:p w:rsidR="00304BCF" w:rsidRPr="00304BCF" w:rsidRDefault="00304BCF" w:rsidP="00304BCF">
      <w:pPr>
        <w:spacing w:after="0" w:line="240" w:lineRule="auto"/>
        <w:ind w:left="2160"/>
        <w:jc w:val="center"/>
        <w:rPr>
          <w:rFonts w:ascii="Times New Roman" w:eastAsia="Times New Roman" w:hAnsi="Times New Roman" w:cs="Times New Roman"/>
          <w:bCs/>
          <w:sz w:val="28"/>
          <w:szCs w:val="28"/>
          <w:lang w:eastAsia="ru-RU"/>
        </w:rPr>
      </w:pPr>
      <w:r w:rsidRPr="00304BCF">
        <w:rPr>
          <w:rFonts w:ascii="Times New Roman" w:eastAsia="Times New Roman" w:hAnsi="Times New Roman" w:cs="Times New Roman"/>
          <w:bCs/>
          <w:sz w:val="28"/>
          <w:szCs w:val="28"/>
          <w:lang w:eastAsia="ru-RU"/>
        </w:rPr>
        <w:t>к закону Белгородской области</w:t>
      </w:r>
    </w:p>
    <w:p w:rsidR="00304BCF" w:rsidRPr="00304BCF" w:rsidRDefault="00304BCF" w:rsidP="00304BCF">
      <w:pPr>
        <w:spacing w:after="0" w:line="240" w:lineRule="auto"/>
        <w:ind w:left="2160"/>
        <w:jc w:val="center"/>
        <w:rPr>
          <w:rFonts w:ascii="Times New Roman" w:eastAsia="Times New Roman" w:hAnsi="Times New Roman" w:cs="Times New Roman"/>
          <w:bCs/>
          <w:sz w:val="28"/>
          <w:szCs w:val="28"/>
          <w:lang w:eastAsia="ru-RU"/>
        </w:rPr>
      </w:pPr>
      <w:r w:rsidRPr="00304BCF">
        <w:rPr>
          <w:rFonts w:ascii="Times New Roman" w:eastAsia="Times New Roman" w:hAnsi="Times New Roman" w:cs="Times New Roman"/>
          <w:bCs/>
          <w:sz w:val="28"/>
          <w:szCs w:val="28"/>
          <w:lang w:eastAsia="ru-RU"/>
        </w:rPr>
        <w:t>«Об исполнении областного бюджета за 2021 год»</w:t>
      </w:r>
    </w:p>
    <w:p w:rsidR="00304BCF" w:rsidRPr="00304BCF" w:rsidRDefault="00304BCF" w:rsidP="00304BCF">
      <w:pPr>
        <w:spacing w:after="0" w:line="240" w:lineRule="auto"/>
        <w:jc w:val="right"/>
        <w:rPr>
          <w:rFonts w:ascii="Times New Roman" w:eastAsia="Times New Roman" w:hAnsi="Times New Roman" w:cs="Times New Roman"/>
          <w:sz w:val="26"/>
          <w:szCs w:val="26"/>
          <w:lang w:eastAsia="ru-RU"/>
        </w:rPr>
      </w:pPr>
    </w:p>
    <w:p w:rsidR="00304BCF" w:rsidRPr="00304BCF" w:rsidRDefault="00304BCF" w:rsidP="00304BCF">
      <w:pPr>
        <w:spacing w:after="0" w:line="240" w:lineRule="auto"/>
        <w:jc w:val="right"/>
        <w:rPr>
          <w:rFonts w:ascii="Times New Roman" w:eastAsia="Times New Roman" w:hAnsi="Times New Roman" w:cs="Times New Roman"/>
          <w:sz w:val="26"/>
          <w:szCs w:val="26"/>
          <w:lang w:eastAsia="ru-RU"/>
        </w:rPr>
      </w:pPr>
    </w:p>
    <w:p w:rsidR="00304BCF" w:rsidRPr="00304BCF" w:rsidRDefault="00304BCF" w:rsidP="00304BCF">
      <w:pPr>
        <w:spacing w:after="0" w:line="240" w:lineRule="auto"/>
        <w:jc w:val="center"/>
        <w:rPr>
          <w:rFonts w:ascii="Times New Roman" w:eastAsia="Times New Roman" w:hAnsi="Times New Roman" w:cs="Times New Roman"/>
          <w:b/>
          <w:sz w:val="28"/>
          <w:szCs w:val="28"/>
          <w:lang w:eastAsia="ru-RU"/>
        </w:rPr>
      </w:pPr>
      <w:r w:rsidRPr="00304BCF">
        <w:rPr>
          <w:rFonts w:ascii="Times New Roman" w:eastAsia="Times New Roman" w:hAnsi="Times New Roman" w:cs="Times New Roman"/>
          <w:b/>
          <w:sz w:val="28"/>
          <w:szCs w:val="28"/>
          <w:lang w:eastAsia="ru-RU"/>
        </w:rPr>
        <w:t>ДОХОДЫ</w:t>
      </w:r>
    </w:p>
    <w:p w:rsidR="00304BCF" w:rsidRPr="00304BCF" w:rsidRDefault="00304BCF" w:rsidP="00304BCF">
      <w:pPr>
        <w:spacing w:after="0" w:line="240" w:lineRule="auto"/>
        <w:jc w:val="center"/>
        <w:rPr>
          <w:rFonts w:ascii="Times New Roman" w:eastAsia="Times New Roman" w:hAnsi="Times New Roman" w:cs="Times New Roman"/>
          <w:b/>
          <w:sz w:val="28"/>
          <w:szCs w:val="28"/>
          <w:lang w:eastAsia="ru-RU"/>
        </w:rPr>
      </w:pPr>
      <w:r w:rsidRPr="00304BCF">
        <w:rPr>
          <w:rFonts w:ascii="Times New Roman" w:eastAsia="Times New Roman" w:hAnsi="Times New Roman" w:cs="Times New Roman"/>
          <w:b/>
          <w:sz w:val="28"/>
          <w:szCs w:val="28"/>
          <w:lang w:eastAsia="ru-RU"/>
        </w:rPr>
        <w:t xml:space="preserve">областного бюджета за 2021 год по кодам классификации </w:t>
      </w:r>
    </w:p>
    <w:p w:rsidR="00304BCF" w:rsidRPr="00304BCF" w:rsidRDefault="00304BCF" w:rsidP="00304BCF">
      <w:pPr>
        <w:spacing w:after="0" w:line="240" w:lineRule="auto"/>
        <w:jc w:val="center"/>
        <w:rPr>
          <w:rFonts w:ascii="Times New Roman" w:eastAsia="Times New Roman" w:hAnsi="Times New Roman" w:cs="Times New Roman"/>
          <w:b/>
          <w:sz w:val="28"/>
          <w:szCs w:val="28"/>
          <w:lang w:eastAsia="ru-RU"/>
        </w:rPr>
      </w:pPr>
      <w:r w:rsidRPr="00304BCF">
        <w:rPr>
          <w:rFonts w:ascii="Times New Roman" w:eastAsia="Times New Roman" w:hAnsi="Times New Roman" w:cs="Times New Roman"/>
          <w:b/>
          <w:sz w:val="28"/>
          <w:szCs w:val="28"/>
          <w:lang w:eastAsia="ru-RU"/>
        </w:rPr>
        <w:t>доходов бюджетов</w:t>
      </w:r>
    </w:p>
    <w:p w:rsidR="00304BCF" w:rsidRPr="00304BCF" w:rsidRDefault="00304BCF" w:rsidP="00304BCF">
      <w:pPr>
        <w:spacing w:after="0" w:line="240" w:lineRule="auto"/>
        <w:jc w:val="right"/>
        <w:rPr>
          <w:rFonts w:ascii="Times New Roman" w:eastAsia="Times New Roman" w:hAnsi="Times New Roman" w:cs="Times New Roman"/>
          <w:b/>
          <w:sz w:val="26"/>
          <w:szCs w:val="26"/>
          <w:lang w:eastAsia="ru-RU"/>
        </w:rPr>
      </w:pPr>
    </w:p>
    <w:p w:rsidR="00304BCF" w:rsidRPr="00304BCF" w:rsidRDefault="00304BCF" w:rsidP="00304BCF">
      <w:pPr>
        <w:spacing w:after="0" w:line="240" w:lineRule="auto"/>
        <w:jc w:val="right"/>
        <w:rPr>
          <w:rFonts w:ascii="Times New Roman" w:eastAsia="Times New Roman" w:hAnsi="Times New Roman" w:cs="Times New Roman"/>
          <w:b/>
          <w:sz w:val="26"/>
          <w:szCs w:val="26"/>
          <w:lang w:eastAsia="ru-RU"/>
        </w:rPr>
      </w:pPr>
      <w:r w:rsidRPr="00304BCF">
        <w:rPr>
          <w:rFonts w:ascii="Times New Roman" w:eastAsia="Times New Roman" w:hAnsi="Times New Roman" w:cs="Times New Roman"/>
          <w:b/>
          <w:sz w:val="26"/>
          <w:szCs w:val="26"/>
          <w:lang w:eastAsia="ru-RU"/>
        </w:rPr>
        <w:t>(тыс. рублей)</w:t>
      </w:r>
    </w:p>
    <w:tbl>
      <w:tblPr>
        <w:tblW w:w="9795" w:type="dxa"/>
        <w:jc w:val="right"/>
        <w:tblLook w:val="04A0" w:firstRow="1" w:lastRow="0" w:firstColumn="1" w:lastColumn="0" w:noHBand="0" w:noVBand="1"/>
      </w:tblPr>
      <w:tblGrid>
        <w:gridCol w:w="4084"/>
        <w:gridCol w:w="1431"/>
        <w:gridCol w:w="2663"/>
        <w:gridCol w:w="1617"/>
      </w:tblGrid>
      <w:tr w:rsidR="00304BCF" w:rsidRPr="00304BCF" w:rsidTr="00827559">
        <w:trPr>
          <w:trHeight w:val="570"/>
          <w:jc w:val="right"/>
        </w:trPr>
        <w:tc>
          <w:tcPr>
            <w:tcW w:w="40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Наименование показателя</w:t>
            </w:r>
          </w:p>
        </w:tc>
        <w:tc>
          <w:tcPr>
            <w:tcW w:w="4094" w:type="dxa"/>
            <w:gridSpan w:val="2"/>
            <w:tcBorders>
              <w:top w:val="single" w:sz="8" w:space="0" w:color="auto"/>
              <w:left w:val="nil"/>
              <w:bottom w:val="single" w:sz="8" w:space="0" w:color="auto"/>
              <w:right w:val="single" w:sz="8" w:space="0" w:color="000000"/>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Код бюджетной классификации</w:t>
            </w:r>
          </w:p>
        </w:tc>
        <w:tc>
          <w:tcPr>
            <w:tcW w:w="16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Сумма</w:t>
            </w:r>
          </w:p>
        </w:tc>
      </w:tr>
      <w:tr w:rsidR="00304BCF" w:rsidRPr="00304BCF" w:rsidTr="00827559">
        <w:trPr>
          <w:trHeight w:val="1155"/>
          <w:jc w:val="right"/>
        </w:trPr>
        <w:tc>
          <w:tcPr>
            <w:tcW w:w="4084" w:type="dxa"/>
            <w:vMerge/>
            <w:tcBorders>
              <w:top w:val="single" w:sz="8" w:space="0" w:color="auto"/>
              <w:left w:val="single" w:sz="8" w:space="0" w:color="auto"/>
              <w:bottom w:val="single" w:sz="8" w:space="0" w:color="000000"/>
              <w:right w:val="single" w:sz="8" w:space="0" w:color="auto"/>
            </w:tcBorders>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p>
        </w:tc>
        <w:tc>
          <w:tcPr>
            <w:tcW w:w="1431" w:type="dxa"/>
            <w:tcBorders>
              <w:top w:val="nil"/>
              <w:left w:val="nil"/>
              <w:bottom w:val="single" w:sz="8"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304BCF">
              <w:rPr>
                <w:rFonts w:ascii="Times New Roman" w:eastAsia="Times New Roman" w:hAnsi="Times New Roman" w:cs="Times New Roman"/>
                <w:b/>
                <w:bCs/>
                <w:color w:val="000000"/>
                <w:sz w:val="24"/>
                <w:szCs w:val="24"/>
                <w:lang w:eastAsia="ru-RU"/>
              </w:rPr>
              <w:t>админист-ратора</w:t>
            </w:r>
            <w:proofErr w:type="spellEnd"/>
            <w:proofErr w:type="gramEnd"/>
            <w:r w:rsidRPr="00304BCF">
              <w:rPr>
                <w:rFonts w:ascii="Times New Roman" w:eastAsia="Times New Roman" w:hAnsi="Times New Roman" w:cs="Times New Roman"/>
                <w:b/>
                <w:bCs/>
                <w:color w:val="000000"/>
                <w:sz w:val="24"/>
                <w:szCs w:val="24"/>
                <w:lang w:eastAsia="ru-RU"/>
              </w:rPr>
              <w:t xml:space="preserve"> </w:t>
            </w:r>
            <w:proofErr w:type="spellStart"/>
            <w:r w:rsidRPr="00304BCF">
              <w:rPr>
                <w:rFonts w:ascii="Times New Roman" w:eastAsia="Times New Roman" w:hAnsi="Times New Roman" w:cs="Times New Roman"/>
                <w:b/>
                <w:bCs/>
                <w:color w:val="000000"/>
                <w:sz w:val="24"/>
                <w:szCs w:val="24"/>
                <w:lang w:eastAsia="ru-RU"/>
              </w:rPr>
              <w:t>поступ-лений</w:t>
            </w:r>
            <w:proofErr w:type="spellEnd"/>
          </w:p>
        </w:tc>
        <w:tc>
          <w:tcPr>
            <w:tcW w:w="2663" w:type="dxa"/>
            <w:tcBorders>
              <w:top w:val="nil"/>
              <w:left w:val="nil"/>
              <w:bottom w:val="single" w:sz="8"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доходов областного бюджета</w:t>
            </w:r>
          </w:p>
        </w:tc>
        <w:tc>
          <w:tcPr>
            <w:tcW w:w="1617" w:type="dxa"/>
            <w:vMerge/>
            <w:tcBorders>
              <w:top w:val="single" w:sz="8" w:space="0" w:color="auto"/>
              <w:left w:val="single" w:sz="8" w:space="0" w:color="auto"/>
              <w:bottom w:val="single" w:sz="8" w:space="0" w:color="000000"/>
              <w:right w:val="single" w:sz="8" w:space="0" w:color="auto"/>
            </w:tcBorders>
            <w:vAlign w:val="center"/>
            <w:hideMark/>
          </w:tcPr>
          <w:p w:rsidR="00304BCF" w:rsidRPr="00304BCF" w:rsidRDefault="00304BCF" w:rsidP="00304BCF">
            <w:pPr>
              <w:spacing w:after="0" w:line="240" w:lineRule="auto"/>
              <w:rPr>
                <w:rFonts w:ascii="Times New Roman" w:eastAsia="Times New Roman" w:hAnsi="Times New Roman" w:cs="Times New Roman"/>
                <w:b/>
                <w:bCs/>
                <w:color w:val="000000"/>
                <w:sz w:val="24"/>
                <w:szCs w:val="24"/>
                <w:lang w:eastAsia="ru-RU"/>
              </w:rPr>
            </w:pPr>
          </w:p>
        </w:tc>
      </w:tr>
      <w:tr w:rsidR="00304BCF" w:rsidRPr="00304BCF" w:rsidTr="00827559">
        <w:trPr>
          <w:trHeight w:val="315"/>
          <w:jc w:val="right"/>
        </w:trPr>
        <w:tc>
          <w:tcPr>
            <w:tcW w:w="4084" w:type="dxa"/>
            <w:tcBorders>
              <w:top w:val="nil"/>
              <w:left w:val="single" w:sz="8" w:space="0" w:color="auto"/>
              <w:bottom w:val="single" w:sz="4"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w:t>
            </w:r>
          </w:p>
        </w:tc>
        <w:tc>
          <w:tcPr>
            <w:tcW w:w="1431" w:type="dxa"/>
            <w:tcBorders>
              <w:top w:val="nil"/>
              <w:left w:val="nil"/>
              <w:bottom w:val="single" w:sz="4"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w:t>
            </w:r>
          </w:p>
        </w:tc>
        <w:tc>
          <w:tcPr>
            <w:tcW w:w="2663" w:type="dxa"/>
            <w:tcBorders>
              <w:top w:val="nil"/>
              <w:left w:val="nil"/>
              <w:bottom w:val="single" w:sz="4"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3</w:t>
            </w:r>
          </w:p>
        </w:tc>
        <w:tc>
          <w:tcPr>
            <w:tcW w:w="1617" w:type="dxa"/>
            <w:tcBorders>
              <w:top w:val="nil"/>
              <w:left w:val="nil"/>
              <w:bottom w:val="single" w:sz="4" w:space="0" w:color="auto"/>
              <w:right w:val="single" w:sz="8"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w:t>
            </w:r>
          </w:p>
        </w:tc>
      </w:tr>
      <w:tr w:rsidR="00304BCF" w:rsidRPr="00304BCF" w:rsidTr="00827559">
        <w:trPr>
          <w:trHeight w:val="330"/>
          <w:jc w:val="right"/>
        </w:trPr>
        <w:tc>
          <w:tcPr>
            <w:tcW w:w="4084" w:type="dxa"/>
            <w:tcBorders>
              <w:top w:val="nil"/>
              <w:left w:val="single" w:sz="8" w:space="0" w:color="auto"/>
              <w:bottom w:val="single" w:sz="8" w:space="0" w:color="auto"/>
              <w:right w:val="single" w:sz="8"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ИТОГО ДОХОДОВ</w:t>
            </w:r>
          </w:p>
        </w:tc>
        <w:tc>
          <w:tcPr>
            <w:tcW w:w="1431" w:type="dxa"/>
            <w:tcBorders>
              <w:top w:val="nil"/>
              <w:left w:val="nil"/>
              <w:bottom w:val="single" w:sz="8" w:space="0" w:color="auto"/>
              <w:right w:val="single" w:sz="8" w:space="0" w:color="auto"/>
            </w:tcBorders>
            <w:shd w:val="clear" w:color="auto" w:fill="auto"/>
            <w:vAlign w:val="center"/>
          </w:tcPr>
          <w:p w:rsidR="00304BCF" w:rsidRPr="00304BCF" w:rsidRDefault="00304BCF" w:rsidP="00304BCF">
            <w:pPr>
              <w:spacing w:after="0" w:line="240" w:lineRule="auto"/>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 </w:t>
            </w:r>
          </w:p>
        </w:tc>
        <w:tc>
          <w:tcPr>
            <w:tcW w:w="2663" w:type="dxa"/>
            <w:tcBorders>
              <w:top w:val="nil"/>
              <w:left w:val="nil"/>
              <w:bottom w:val="single" w:sz="8" w:space="0" w:color="auto"/>
              <w:right w:val="single" w:sz="8"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 </w:t>
            </w:r>
          </w:p>
        </w:tc>
        <w:tc>
          <w:tcPr>
            <w:tcW w:w="1617" w:type="dxa"/>
            <w:tcBorders>
              <w:top w:val="nil"/>
              <w:left w:val="nil"/>
              <w:bottom w:val="single" w:sz="8" w:space="0" w:color="auto"/>
              <w:right w:val="single" w:sz="8"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158 752 269,2</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Центрально-Черноземное межрегиональное управление Федеральной службы по надзору </w:t>
            </w:r>
            <w:r w:rsidRPr="00304BCF">
              <w:rPr>
                <w:rFonts w:ascii="Times New Roman" w:eastAsia="Times New Roman" w:hAnsi="Times New Roman" w:cs="Times New Roman"/>
                <w:b/>
                <w:bCs/>
                <w:color w:val="000000"/>
                <w:sz w:val="24"/>
                <w:szCs w:val="24"/>
                <w:lang w:eastAsia="ru-RU"/>
              </w:rPr>
              <w:br/>
              <w:t>в сфере природопользования</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048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87 508,2</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выбросы загрязняющих веществ в атмосферный воздух стационарными объектами</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048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1 12 01010 01 0000 120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13 427,4</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Плата за сбросы загрязняющих веществ в водные объекты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048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1 12 01030 01 0000 120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18 106,5</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Плата за размещение отходов производства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048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1 12 01041 01 0000 120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46 689,4</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Плата за размещение твердых коммунальных отходов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048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1 12 01042 01 0000 120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9 284,9</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лесами </w:t>
            </w:r>
            <w:r w:rsidRPr="00304BCF">
              <w:rPr>
                <w:rFonts w:ascii="Times New Roman" w:eastAsia="Times New Roman" w:hAnsi="Times New Roman" w:cs="Times New Roman"/>
                <w:b/>
                <w:bCs/>
                <w:color w:val="000000"/>
                <w:sz w:val="24"/>
                <w:szCs w:val="24"/>
                <w:lang w:eastAsia="ru-RU"/>
              </w:rPr>
              <w:br/>
              <w:t>Белгородской области</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053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137,0</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1 16 10128 01 0000 140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137,0</w:t>
            </w:r>
          </w:p>
        </w:tc>
      </w:tr>
      <w:tr w:rsidR="00304BCF" w:rsidRPr="00304BCF" w:rsidTr="00827559">
        <w:trPr>
          <w:trHeight w:val="330"/>
          <w:jc w:val="right"/>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Федеральной службы по надзору в сфере связи, информационных технологий и массовых коммуникаций по Белгородской области</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096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83,7</w:t>
            </w:r>
          </w:p>
        </w:tc>
      </w:tr>
    </w:tbl>
    <w:p w:rsidR="00304BCF" w:rsidRPr="00304BCF" w:rsidRDefault="00304BCF" w:rsidP="00304BCF">
      <w:pPr>
        <w:spacing w:after="0" w:line="240" w:lineRule="auto"/>
        <w:rPr>
          <w:rFonts w:ascii="Times New Roman" w:eastAsia="Times New Roman" w:hAnsi="Times New Roman" w:cs="Times New Roman"/>
          <w:sz w:val="24"/>
          <w:szCs w:val="24"/>
          <w:lang w:eastAsia="ru-RU"/>
        </w:rPr>
      </w:pPr>
      <w:r w:rsidRPr="00304BCF">
        <w:rPr>
          <w:rFonts w:ascii="Times New Roman" w:eastAsia="Times New Roman" w:hAnsi="Times New Roman" w:cs="Times New Roman"/>
          <w:sz w:val="24"/>
          <w:szCs w:val="24"/>
          <w:lang w:eastAsia="ru-RU"/>
        </w:rPr>
        <w:br w:type="page"/>
      </w:r>
    </w:p>
    <w:tbl>
      <w:tblPr>
        <w:tblW w:w="9835" w:type="dxa"/>
        <w:jc w:val="right"/>
        <w:tblLook w:val="04A0" w:firstRow="1" w:lastRow="0" w:firstColumn="1" w:lastColumn="0" w:noHBand="0" w:noVBand="1"/>
      </w:tblPr>
      <w:tblGrid>
        <w:gridCol w:w="4207"/>
        <w:gridCol w:w="1426"/>
        <w:gridCol w:w="2610"/>
        <w:gridCol w:w="1592"/>
      </w:tblGrid>
      <w:tr w:rsidR="00304BCF" w:rsidRPr="00304BCF" w:rsidTr="00827559">
        <w:trPr>
          <w:trHeight w:val="20"/>
          <w:tblHeader/>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lastRenderedPageBreak/>
              <w:t>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3</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096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1 08 07130 01 0000 110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83,7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w:t>
            </w:r>
            <w:r w:rsidRPr="00304BCF">
              <w:rPr>
                <w:rFonts w:ascii="Times New Roman" w:eastAsia="Times New Roman" w:hAnsi="Times New Roman" w:cs="Times New Roman"/>
                <w:b/>
                <w:bCs/>
                <w:color w:val="000000"/>
                <w:sz w:val="24"/>
                <w:szCs w:val="24"/>
                <w:lang w:eastAsia="ru-RU"/>
              </w:rPr>
              <w:br/>
              <w:t xml:space="preserve">Федерального казначейства </w:t>
            </w:r>
            <w:r w:rsidRPr="00304BCF">
              <w:rPr>
                <w:rFonts w:ascii="Times New Roman" w:eastAsia="Times New Roman" w:hAnsi="Times New Roman" w:cs="Times New Roman"/>
                <w:b/>
                <w:bCs/>
                <w:color w:val="000000"/>
                <w:sz w:val="24"/>
                <w:szCs w:val="24"/>
                <w:lang w:eastAsia="ru-RU"/>
              </w:rPr>
              <w:br/>
              <w:t>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8 182 582,2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1 03 02141 01 0000 110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1 306 739,3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уплаты акцизов на алкогольную продукцию с объемной долей этилового спирта свыше </w:t>
            </w:r>
            <w:r w:rsidRPr="00304BCF">
              <w:rPr>
                <w:rFonts w:ascii="Times New Roman" w:eastAsia="Times New Roman" w:hAnsi="Times New Roman" w:cs="Times New Roman"/>
                <w:bCs/>
                <w:color w:val="000000"/>
                <w:sz w:val="24"/>
                <w:szCs w:val="24"/>
                <w:lang w:eastAsia="ru-RU"/>
              </w:rPr>
              <w:br/>
              <w:t xml:space="preserve">9 процентов (за исключением пива, вин, фруктовых вин, игристых вин (шампанских), винных напитков, </w:t>
            </w:r>
            <w:r w:rsidRPr="00304BCF">
              <w:rPr>
                <w:rFonts w:ascii="Times New Roman" w:eastAsia="Times New Roman" w:hAnsi="Times New Roman" w:cs="Times New Roman"/>
                <w:bCs/>
                <w:color w:val="000000"/>
                <w:sz w:val="24"/>
                <w:szCs w:val="24"/>
                <w:lang w:eastAsia="ru-RU"/>
              </w:rPr>
              <w:lastRenderedPageBreak/>
              <w:t>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1 03 02142 01 0000 110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540 763,8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уплаты акцизов на алкогольную продукцию с объемной долей этилового спирта свыше </w:t>
            </w:r>
            <w:r w:rsidRPr="00304BCF">
              <w:rPr>
                <w:rFonts w:ascii="Times New Roman" w:eastAsia="Times New Roman" w:hAnsi="Times New Roman" w:cs="Times New Roman"/>
                <w:bCs/>
                <w:color w:val="000000"/>
                <w:sz w:val="24"/>
                <w:szCs w:val="24"/>
                <w:lang w:eastAsia="ru-RU"/>
              </w:rPr>
              <w:br/>
              <w:t>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1 03 02143 01 0000 110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609 806,1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304BCF">
              <w:rPr>
                <w:rFonts w:ascii="Times New Roman" w:eastAsia="Times New Roman" w:hAnsi="Times New Roman" w:cs="Times New Roman"/>
                <w:bCs/>
                <w:color w:val="000000"/>
                <w:sz w:val="24"/>
                <w:szCs w:val="24"/>
                <w:lang w:eastAsia="ru-RU"/>
              </w:rPr>
              <w:t>кальвадосного</w:t>
            </w:r>
            <w:proofErr w:type="spellEnd"/>
            <w:r w:rsidRPr="00304BCF">
              <w:rPr>
                <w:rFonts w:ascii="Times New Roman" w:eastAsia="Times New Roman" w:hAnsi="Times New Roman" w:cs="Times New Roman"/>
                <w:bCs/>
                <w:color w:val="000000"/>
                <w:sz w:val="24"/>
                <w:szCs w:val="24"/>
                <w:lang w:eastAsia="ru-RU"/>
              </w:rPr>
              <w:t xml:space="preserve">, </w:t>
            </w:r>
            <w:proofErr w:type="spellStart"/>
            <w:r w:rsidRPr="00304BCF">
              <w:rPr>
                <w:rFonts w:ascii="Times New Roman" w:eastAsia="Times New Roman" w:hAnsi="Times New Roman" w:cs="Times New Roman"/>
                <w:bCs/>
                <w:color w:val="000000"/>
                <w:sz w:val="24"/>
                <w:szCs w:val="24"/>
                <w:lang w:eastAsia="ru-RU"/>
              </w:rPr>
              <w:t>вискового</w:t>
            </w:r>
            <w:proofErr w:type="spellEnd"/>
            <w:r w:rsidRPr="00304BCF">
              <w:rPr>
                <w:rFonts w:ascii="Times New Roman" w:eastAsia="Times New Roman" w:hAnsi="Times New Roman" w:cs="Times New Roman"/>
                <w:bCs/>
                <w:color w:val="000000"/>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1 03 02190 01 0000 110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15 235,0</w:t>
            </w:r>
          </w:p>
        </w:tc>
      </w:tr>
      <w:tr w:rsidR="00304BCF" w:rsidRPr="00304BCF" w:rsidTr="00827559">
        <w:trPr>
          <w:trHeight w:val="3535"/>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Доходы от уплаты акцизов на этиловый спирт из пищевого сырья (дистилляты винный, виноградный, плодовый, коньячный, </w:t>
            </w:r>
            <w:proofErr w:type="spellStart"/>
            <w:r w:rsidRPr="00304BCF">
              <w:rPr>
                <w:rFonts w:ascii="Times New Roman" w:eastAsia="Times New Roman" w:hAnsi="Times New Roman" w:cs="Times New Roman"/>
                <w:bCs/>
                <w:color w:val="000000"/>
                <w:sz w:val="24"/>
                <w:szCs w:val="24"/>
                <w:lang w:eastAsia="ru-RU"/>
              </w:rPr>
              <w:t>кальвадосный</w:t>
            </w:r>
            <w:proofErr w:type="spellEnd"/>
            <w:r w:rsidRPr="00304BCF">
              <w:rPr>
                <w:rFonts w:ascii="Times New Roman" w:eastAsia="Times New Roman" w:hAnsi="Times New Roman" w:cs="Times New Roman"/>
                <w:bCs/>
                <w:color w:val="000000"/>
                <w:sz w:val="24"/>
                <w:szCs w:val="24"/>
                <w:lang w:eastAsia="ru-RU"/>
              </w:rPr>
              <w:t xml:space="preserve">, </w:t>
            </w:r>
            <w:proofErr w:type="spellStart"/>
            <w:r w:rsidRPr="00304BCF">
              <w:rPr>
                <w:rFonts w:ascii="Times New Roman" w:eastAsia="Times New Roman" w:hAnsi="Times New Roman" w:cs="Times New Roman"/>
                <w:bCs/>
                <w:color w:val="000000"/>
                <w:sz w:val="24"/>
                <w:szCs w:val="24"/>
                <w:lang w:eastAsia="ru-RU"/>
              </w:rPr>
              <w:t>висковый</w:t>
            </w:r>
            <w:proofErr w:type="spellEnd"/>
            <w:r w:rsidRPr="00304BCF">
              <w:rPr>
                <w:rFonts w:ascii="Times New Roman" w:eastAsia="Times New Roman" w:hAnsi="Times New Roman" w:cs="Times New Roman"/>
                <w:bCs/>
                <w:color w:val="000000"/>
                <w:sz w:val="24"/>
                <w:szCs w:val="24"/>
                <w:lang w:eastAsia="ru-RU"/>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88,5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800,4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10 072,2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1 03 02231 01 0000 110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2 427 106,4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уплаты акцизов на дизельное топливо, подлежащие распределению между бюджетами </w:t>
            </w:r>
            <w:r w:rsidRPr="00304BCF">
              <w:rPr>
                <w:rFonts w:ascii="Times New Roman" w:eastAsia="Times New Roman" w:hAnsi="Times New Roman" w:cs="Times New Roman"/>
                <w:bCs/>
                <w:color w:val="000000"/>
                <w:sz w:val="24"/>
                <w:szCs w:val="24"/>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1 03 02232 01 0000 110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203 927,1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моторные масла для дизельных и (или) карбюраторных (</w:t>
            </w:r>
            <w:proofErr w:type="spellStart"/>
            <w:r w:rsidRPr="00304BCF">
              <w:rPr>
                <w:rFonts w:ascii="Times New Roman" w:eastAsia="Times New Roman" w:hAnsi="Times New Roman" w:cs="Times New Roman"/>
                <w:bCs/>
                <w:color w:val="000000"/>
                <w:sz w:val="24"/>
                <w:szCs w:val="24"/>
                <w:lang w:eastAsia="ru-RU"/>
              </w:rPr>
              <w:t>инжекторных</w:t>
            </w:r>
            <w:proofErr w:type="spellEnd"/>
            <w:r w:rsidRPr="00304BCF">
              <w:rPr>
                <w:rFonts w:ascii="Times New Roman" w:eastAsia="Times New Roman" w:hAnsi="Times New Roman" w:cs="Times New Roman"/>
                <w:bCs/>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1 03 02241 01 0000 110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17 069,2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моторные масла для дизельных и (или) карбюраторных (</w:t>
            </w:r>
            <w:proofErr w:type="spellStart"/>
            <w:r w:rsidRPr="00304BCF">
              <w:rPr>
                <w:rFonts w:ascii="Times New Roman" w:eastAsia="Times New Roman" w:hAnsi="Times New Roman" w:cs="Times New Roman"/>
                <w:bCs/>
                <w:color w:val="000000"/>
                <w:sz w:val="24"/>
                <w:szCs w:val="24"/>
                <w:lang w:eastAsia="ru-RU"/>
              </w:rPr>
              <w:t>инжекторных</w:t>
            </w:r>
            <w:proofErr w:type="spellEnd"/>
            <w:r w:rsidRPr="00304BCF">
              <w:rPr>
                <w:rFonts w:ascii="Times New Roman" w:eastAsia="Times New Roman" w:hAnsi="Times New Roman" w:cs="Times New Roman"/>
                <w:bCs/>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1 03 02242 01 0000 110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1 434,2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1 03 02251 01 0000 110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3 227 059,2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1 03 02252 01 0000 110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271 139,6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1 03 02261 01 0000 110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-413 884,0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1 03 02262 01 0000 110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-34 774,8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государственного автодорожного надзора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4 357,9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1 16 01121 01 0000 140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4 050,8</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307,1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Межрегиональное Территориальное управление Федерального агентства по управлению государственным имуществом в Курской и Белгородской областях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167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5,2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федерального бюджета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167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1 13 01991 01 0000 130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Федеральной службы войск национальной гвардии Российской Федерации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180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1 16 01121 01 0000 140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Федеральной налоговой службы России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114 728 740,4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1 01 01012 02 0000 110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60 489 463,3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прибыль организаций консолидированных групп налогоплательщиков, зачисляемый в бюджеты субъектов Российской Федерации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1 01 01014 02 0000 110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16 880 997,1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1 01 01016 02 0000 110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261,7</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18 543 741,2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155 396,2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1 01 02030 01 0000 110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611 114,0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1 01 02040 01 0000 110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76 184,3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1 01 02080 01 0000 110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1 219 250,2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w:t>
            </w:r>
            <w:r w:rsidRPr="00304BCF">
              <w:rPr>
                <w:rFonts w:ascii="Times New Roman" w:eastAsia="Times New Roman" w:hAnsi="Times New Roman" w:cs="Times New Roman"/>
                <w:bCs/>
                <w:color w:val="000000"/>
                <w:sz w:val="24"/>
                <w:szCs w:val="24"/>
                <w:lang w:eastAsia="ru-RU"/>
              </w:rPr>
              <w:lastRenderedPageBreak/>
              <w:t>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1 01 02090 01 0000 110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6 149,7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304BCF">
              <w:rPr>
                <w:rFonts w:ascii="Times New Roman" w:eastAsia="Times New Roman" w:hAnsi="Times New Roman" w:cs="Times New Roman"/>
                <w:bCs/>
                <w:color w:val="000000"/>
                <w:sz w:val="24"/>
                <w:szCs w:val="24"/>
                <w:lang w:eastAsia="ru-RU"/>
              </w:rPr>
              <w:t>кальвадосного</w:t>
            </w:r>
            <w:proofErr w:type="spellEnd"/>
            <w:r w:rsidRPr="00304BCF">
              <w:rPr>
                <w:rFonts w:ascii="Times New Roman" w:eastAsia="Times New Roman" w:hAnsi="Times New Roman" w:cs="Times New Roman"/>
                <w:bCs/>
                <w:color w:val="000000"/>
                <w:sz w:val="24"/>
                <w:szCs w:val="24"/>
                <w:lang w:eastAsia="ru-RU"/>
              </w:rPr>
              <w:t xml:space="preserve">, </w:t>
            </w:r>
            <w:proofErr w:type="spellStart"/>
            <w:r w:rsidRPr="00304BCF">
              <w:rPr>
                <w:rFonts w:ascii="Times New Roman" w:eastAsia="Times New Roman" w:hAnsi="Times New Roman" w:cs="Times New Roman"/>
                <w:bCs/>
                <w:color w:val="000000"/>
                <w:sz w:val="24"/>
                <w:szCs w:val="24"/>
                <w:lang w:eastAsia="ru-RU"/>
              </w:rPr>
              <w:t>вискового</w:t>
            </w:r>
            <w:proofErr w:type="spellEnd"/>
            <w:r w:rsidRPr="00304BCF">
              <w:rPr>
                <w:rFonts w:ascii="Times New Roman" w:eastAsia="Times New Roman" w:hAnsi="Times New Roman" w:cs="Times New Roman"/>
                <w:bCs/>
                <w:color w:val="000000"/>
                <w:sz w:val="24"/>
                <w:szCs w:val="24"/>
                <w:lang w:eastAsia="ru-RU"/>
              </w:rPr>
              <w:t>), производимый на территории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1 03 02011 01 0000 110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Акцизы на пиво, производимое на территории Российской Федерации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129 387,0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Акцизы на сидр, </w:t>
            </w:r>
            <w:proofErr w:type="spellStart"/>
            <w:r w:rsidRPr="00304BCF">
              <w:rPr>
                <w:rFonts w:ascii="Times New Roman" w:eastAsia="Times New Roman" w:hAnsi="Times New Roman" w:cs="Times New Roman"/>
                <w:bCs/>
                <w:color w:val="000000"/>
                <w:sz w:val="24"/>
                <w:szCs w:val="24"/>
                <w:lang w:eastAsia="ru-RU"/>
              </w:rPr>
              <w:t>пуаре</w:t>
            </w:r>
            <w:proofErr w:type="spellEnd"/>
            <w:r w:rsidRPr="00304BCF">
              <w:rPr>
                <w:rFonts w:ascii="Times New Roman" w:eastAsia="Times New Roman" w:hAnsi="Times New Roman" w:cs="Times New Roman"/>
                <w:bCs/>
                <w:color w:val="000000"/>
                <w:sz w:val="24"/>
                <w:szCs w:val="24"/>
                <w:lang w:eastAsia="ru-RU"/>
              </w:rPr>
              <w:t>, медовуху, производимые на территории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1 03 02120 01 0000 110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187,6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взимаемый с налогоплательщиков, выбравших в качестве объекта налогообложения доходы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1 05 01011 01 0000 110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3 154 325,1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1 05 01012 01 0000 110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1 05 01021 01 0000 110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1 643 698,2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1 05 01022 01 0000 110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1 05 01050 01 0000 110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-230,0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Единый сельскохозяйственный налог (за налоговые периоды, истекшие до 1 января 2011 года)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1 05 03020 01 0000 110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профессиональный доход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1 05 06000 01 0000 110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60 417,0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Налог на имущество организаций по имуществу, не входящему в Единую систему газоснабжения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1 06 02010 02 0000 110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8 268 693,2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имущество организаций по имуществу, входящему в Единую систему газоснабжения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1 06 02020 02 0000 110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24 422,7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Транспортный налог с организаций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1 06 04011 02 0000 110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472 977,0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Транспортный налог с физических лиц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1 06 04012 02 0000 110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1 558 453,9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игорный бизнес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1 06 05000 02 0000 110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5 390,8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добычу общераспространенных полезных ископаемых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1 07 01020 01 0000 110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420 775,6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1 07 01030 01 0000 110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215 251,1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на добычу прочих полезных ископаемых, в отношении которых при налогообложении установлен рентный коэффициент, отличный от 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1 07 01080 01 0000 110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791 951,3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Сбор за пользование объектами животного мира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1 07 04010 01 0000 110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459,0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по делам, рассматриваемым конституционными (уставными) судами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1 08 02020 01 0000 110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повторную выдачу свидетельства о постановке на учет в налоговом органе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1 08 07310 01 0000 110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Платежи за добычу подземных вод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1 09 03023 01 0000 110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имущество предприятий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1 09 04010 02 0000 110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с владельцев транспортных средств и налог на приобретение автотранспортных средств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1 09 04020 02 0000 110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Налог на пользователей автомобильных дорог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1 09 04030 01 0000 110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Налог с имущества, переходящего в порядке наследования или дарения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1 09 04040 01 0000 110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Налог с продаж</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1 09 06010 02 0000 110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-0,2</w:t>
            </w:r>
          </w:p>
        </w:tc>
      </w:tr>
      <w:tr w:rsidR="00304BCF" w:rsidRPr="00304BCF" w:rsidTr="00827559">
        <w:trPr>
          <w:trHeight w:val="70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Регулярные платежи за пользование недрами при пользовании недрами на территории Российской Федерации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1 12 02030 01 0000 120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1 13 01020 01 0000 130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Плата за предоставление информации из реестра дисквалифицированных лиц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1 13 01190 01 0000 130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Федеральное казенное учреждение Управление финансового обеспечения Министерства Обороны Российской Федерации по Курской и Белгородской областям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187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65,9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1 16 01121 01 0000 140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65,9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министерства внутренних дел Российской Федерации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625 576,8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1 08 06000 01 0000 110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3 538,7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Государственная пошлина за выдачу и обмен паспорта гражданина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4 403,8</w:t>
            </w:r>
          </w:p>
        </w:tc>
      </w:tr>
      <w:tr w:rsidR="00304BCF" w:rsidRPr="00304BCF" w:rsidTr="00827559">
        <w:trPr>
          <w:trHeight w:val="2542"/>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1 08 07141 01 0000 110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6 844,1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1 16 01121 01 0000 140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501 956,9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94 975,4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188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13 857,9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Министерства юстиции Российской Федерации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318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250,2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w:t>
            </w:r>
            <w:r w:rsidRPr="00304BCF">
              <w:rPr>
                <w:rFonts w:ascii="Times New Roman" w:eastAsia="Times New Roman" w:hAnsi="Times New Roman" w:cs="Times New Roman"/>
                <w:bCs/>
                <w:color w:val="000000"/>
                <w:sz w:val="24"/>
                <w:szCs w:val="24"/>
                <w:lang w:eastAsia="ru-RU"/>
              </w:rPr>
              <w:lastRenderedPageBreak/>
              <w:t>изменений их учредительных документов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318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1 08 07110 01 0000 110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250,2</w:t>
            </w:r>
          </w:p>
        </w:tc>
      </w:tr>
      <w:tr w:rsidR="00304BCF" w:rsidRPr="00304BCF" w:rsidTr="00827559">
        <w:trPr>
          <w:trHeight w:val="84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Федеральной служба государственной регистрации, кадастра и картографии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321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128 964,0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321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1 08 07020 01 0000 110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128 839,1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предоставление сведений из Единого государственного реестра недвижимости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321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1 13 01031 01 0000 130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124,9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Федеральной службы судебных приставов России по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322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49,4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322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49,4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Белгородская областная Дума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2 256,0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2 02 45142 02 0000 150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2 255,8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Администрация Губернатора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54 641,1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36 150,3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2 098,7</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170,6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1 16 01063 01 0000 140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34,8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1 253,1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1 16 01133 01 0000 140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w:t>
            </w:r>
          </w:p>
        </w:tc>
      </w:tr>
      <w:tr w:rsidR="00304BCF" w:rsidRPr="00304BCF" w:rsidTr="00827559">
        <w:trPr>
          <w:trHeight w:val="2117"/>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258,0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1 16 02010 02 0000 140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327,7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2 02 25066 02 0000 150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469,6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332,3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2 02 45141 02 0000 150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11 097,9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2 02 45142 02 0000 150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1 202,0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825,4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субвенций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из федерального бюджета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2 18 35701 02 0000 150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финансов и бюджетной политики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7 267 414,4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1 11 02102 02 0000 120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2 048 930,4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Проценты, полученные от предоставления бюджетных кредитов внутри страны за счет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1 11 03020 02 0000 120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186,7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39,9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190,7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1 029,2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Дотации бюджетам субъектов Российской Федерации на выравнивание бюджетной обеспеченности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2 02 15001 02 0000 150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996 957,0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2 02 15002 02 0000 150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2 247 717,8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2 02 15009 02 0000 150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1 059 179,0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2 02 15399 02 0000 150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2 02 15549 02 0000 150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773 292,9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2 02 35118 02 0000 150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28 050,0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Единая субвенция бюджетам субъектов Российской Федерации и бюджету г. Байконура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2 02 35900 02 0000 150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96 827,5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единой субвенции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2 19 35900 02 0000 150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Возврат прочих остатков субсидий, субвенций и иных межбюджетных трансфертов, имеющих целевое </w:t>
            </w:r>
            <w:r w:rsidRPr="00304BCF">
              <w:rPr>
                <w:rFonts w:ascii="Times New Roman" w:eastAsia="Times New Roman" w:hAnsi="Times New Roman" w:cs="Times New Roman"/>
                <w:bCs/>
                <w:color w:val="000000"/>
                <w:sz w:val="24"/>
                <w:szCs w:val="24"/>
                <w:lang w:eastAsia="ru-RU"/>
              </w:rPr>
              <w:lastRenderedPageBreak/>
              <w:t>назначение, прошлых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2 19 90000 02 0000 150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-15 080,8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экономического развития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248 632,6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1 08 07082 01 0000 110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14 326,7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1 12 02052 01 0000 120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Сборы за участие в конкурсе (аукционе) на право пользования участками недр местного значения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1 12 02102 02 0000 120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465,8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214,3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304BCF">
              <w:rPr>
                <w:rFonts w:ascii="Times New Roman" w:eastAsia="Times New Roman" w:hAnsi="Times New Roman" w:cs="Times New Roman"/>
                <w:bCs/>
                <w:color w:val="000000"/>
                <w:sz w:val="24"/>
                <w:szCs w:val="24"/>
                <w:lang w:eastAsia="ru-RU"/>
              </w:rPr>
              <w:lastRenderedPageBreak/>
              <w:t>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1 16 01205 01 0000 140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мероприятия по развитию рынка газомоторного топлива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2 02 25261 02 0000 150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73 547,4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2 02 25527 02 0000 150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118 404,1</w:t>
            </w:r>
          </w:p>
        </w:tc>
      </w:tr>
      <w:tr w:rsidR="00304BCF" w:rsidRPr="00304BCF" w:rsidTr="00827559">
        <w:trPr>
          <w:trHeight w:val="842"/>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Субвенции бюджетам субъектов Российской Федерации на проведение Всероссийской переписи населения 2020 года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2 02 35469 02 0000 150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15 722,0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2 02 45296 02 0000 150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25 719,4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2 18 25527 02 0000 150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882,8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2 19 25064 02 0000 150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2 19 25527 02 0000 150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-1 102,7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агропромышленного комплекса и воспроизводства окружающей среды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4 201 440,0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1 08 07082 01 0000 110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8 345,5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15 876,7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Платежи, взимаемые государственными органами (организациями) субъектов </w:t>
            </w:r>
            <w:r w:rsidRPr="00304BCF">
              <w:rPr>
                <w:rFonts w:ascii="Times New Roman" w:eastAsia="Times New Roman" w:hAnsi="Times New Roman" w:cs="Times New Roman"/>
                <w:bCs/>
                <w:color w:val="000000"/>
                <w:sz w:val="24"/>
                <w:szCs w:val="24"/>
                <w:lang w:eastAsia="ru-RU"/>
              </w:rPr>
              <w:lastRenderedPageBreak/>
              <w:t>Российской Федерации за выполнение определенных функций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1 15 02020 02 0000 140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93,4</w:t>
            </w:r>
          </w:p>
        </w:tc>
      </w:tr>
      <w:tr w:rsidR="00304BCF" w:rsidRPr="00304BCF" w:rsidTr="00827559">
        <w:trPr>
          <w:trHeight w:val="325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r w:rsidRPr="00304BCF">
              <w:rPr>
                <w:rFonts w:ascii="Times New Roman" w:eastAsia="Times New Roman" w:hAnsi="Times New Roman" w:cs="Times New Roman"/>
                <w:bCs/>
                <w:color w:val="000000"/>
                <w:sz w:val="24"/>
                <w:szCs w:val="24"/>
                <w:lang w:eastAsia="ru-RU"/>
              </w:rPr>
              <w:lastRenderedPageBreak/>
              <w:t>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1 16 01332 01 0000 140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1 16 07040 02 0000 140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89,4</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104,1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2 02 25065 02 0000 150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7 711,2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110 237,5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304BCF">
              <w:rPr>
                <w:rFonts w:ascii="Times New Roman" w:eastAsia="Times New Roman" w:hAnsi="Times New Roman" w:cs="Times New Roman"/>
                <w:bCs/>
                <w:color w:val="000000"/>
                <w:sz w:val="24"/>
                <w:szCs w:val="24"/>
                <w:lang w:eastAsia="ru-RU"/>
              </w:rPr>
              <w:t>подотраслей</w:t>
            </w:r>
            <w:proofErr w:type="spellEnd"/>
            <w:r w:rsidRPr="00304BCF">
              <w:rPr>
                <w:rFonts w:ascii="Times New Roman" w:eastAsia="Times New Roman" w:hAnsi="Times New Roman" w:cs="Times New Roman"/>
                <w:bCs/>
                <w:color w:val="000000"/>
                <w:sz w:val="24"/>
                <w:szCs w:val="24"/>
                <w:lang w:eastAsia="ru-RU"/>
              </w:rPr>
              <w:t xml:space="preserve"> агропромышленного комплекса и развитие малых форм хозяйствования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600 279,7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304BCF">
              <w:rPr>
                <w:rFonts w:ascii="Times New Roman" w:eastAsia="Times New Roman" w:hAnsi="Times New Roman" w:cs="Times New Roman"/>
                <w:bCs/>
                <w:color w:val="000000"/>
                <w:sz w:val="24"/>
                <w:szCs w:val="24"/>
                <w:lang w:eastAsia="ru-RU"/>
              </w:rPr>
              <w:t>подотраслям</w:t>
            </w:r>
            <w:proofErr w:type="spellEnd"/>
            <w:r w:rsidRPr="00304BCF">
              <w:rPr>
                <w:rFonts w:ascii="Times New Roman" w:eastAsia="Times New Roman" w:hAnsi="Times New Roman" w:cs="Times New Roman"/>
                <w:bCs/>
                <w:color w:val="000000"/>
                <w:sz w:val="24"/>
                <w:szCs w:val="24"/>
                <w:lang w:eastAsia="ru-RU"/>
              </w:rPr>
              <w:t xml:space="preserve"> растениеводства и животноводства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2 02 25508 02 0000 150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937 694,8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2 02 25568 02 0000 150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7 117,0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2 02 25576 02 0000 150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31 308,1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2 02 35128 02 0000 150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2 163,5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Межбюджетные трансферты, передаваемые бюджетам субъектов Российской Федерации в целях </w:t>
            </w:r>
            <w:proofErr w:type="spellStart"/>
            <w:r w:rsidRPr="00304BCF">
              <w:rPr>
                <w:rFonts w:ascii="Times New Roman" w:eastAsia="Times New Roman" w:hAnsi="Times New Roman" w:cs="Times New Roman"/>
                <w:bCs/>
                <w:color w:val="000000"/>
                <w:sz w:val="24"/>
                <w:szCs w:val="24"/>
                <w:lang w:eastAsia="ru-RU"/>
              </w:rPr>
              <w:t>софинансирования</w:t>
            </w:r>
            <w:proofErr w:type="spellEnd"/>
            <w:r w:rsidRPr="00304BCF">
              <w:rPr>
                <w:rFonts w:ascii="Times New Roman" w:eastAsia="Times New Roman" w:hAnsi="Times New Roman" w:cs="Times New Roman"/>
                <w:bCs/>
                <w:color w:val="000000"/>
                <w:sz w:val="24"/>
                <w:szCs w:val="24"/>
                <w:lang w:eastAsia="ru-RU"/>
              </w:rPr>
              <w:t xml:space="preserve">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2 02 45368 02 0000 150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298 762,7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2 02 45433 02 0000 150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807 000,0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2 02 45472 02 0000 150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59 149,6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2 02 49001 02 0000 150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1 316 131,9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314,2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поддержку начинающих фермеров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2 19 25053 02 0000 150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2 19 25543 02 0000 150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-48,9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2 19 90000 02 0000 150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-1 605,7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строительства и транспорта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2 933 123,8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w:t>
            </w:r>
            <w:r w:rsidRPr="00304BCF">
              <w:rPr>
                <w:rFonts w:ascii="Times New Roman" w:eastAsia="Times New Roman" w:hAnsi="Times New Roman" w:cs="Times New Roman"/>
                <w:bCs/>
                <w:color w:val="000000"/>
                <w:sz w:val="24"/>
                <w:szCs w:val="24"/>
                <w:lang w:eastAsia="ru-RU"/>
              </w:rPr>
              <w:lastRenderedPageBreak/>
              <w:t>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1 16 01132 01 0000 140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219,0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2 821,2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40,1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w:t>
            </w:r>
            <w:r w:rsidRPr="00304BCF">
              <w:rPr>
                <w:rFonts w:ascii="Times New Roman" w:eastAsia="Times New Roman" w:hAnsi="Times New Roman" w:cs="Times New Roman"/>
                <w:bCs/>
                <w:color w:val="000000"/>
                <w:sz w:val="24"/>
                <w:szCs w:val="24"/>
                <w:lang w:eastAsia="ru-RU"/>
              </w:rPr>
              <w:lastRenderedPageBreak/>
              <w:t>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2 02 25021 02 0000 150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981 469,7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2 02 25082 02 0000 150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19 840,3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2 02 25097 02 0000 150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8 464,2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2 02 25228 02 0000 150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57 106,6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102 957,8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2 02 25232 02 0000 150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211 666,1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2 02 25255 02 0000 150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54 143,6</w:t>
            </w:r>
          </w:p>
        </w:tc>
      </w:tr>
      <w:tr w:rsidR="00304BCF" w:rsidRPr="00304BCF" w:rsidTr="00827559">
        <w:trPr>
          <w:trHeight w:val="1975"/>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2 02 25299 02 0000 150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8 193,6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2 02 25305 02 0000 150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304 005,5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2 02 25497 02 0000 150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39 495,0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поддержку отрасли культуры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2 02 25519 02 0000 150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189 596,6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275 769,7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2 02 27139 02 0000 150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367 015,5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2 02 35134 02 0000 150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10 321,1</w:t>
            </w:r>
          </w:p>
        </w:tc>
      </w:tr>
      <w:tr w:rsidR="00304BCF" w:rsidRPr="00304BCF" w:rsidTr="00827559">
        <w:trPr>
          <w:trHeight w:val="1692"/>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2 02 35135 02 0000 150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19 010,5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2 02 35176 02 0000 150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14 928,1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2 02 49001 02 0000 150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160 000,0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безвозмездные поступления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2 07 02030 02 0000 150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99 543,4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5 893,1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2 18 25495 02 0000 150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1 350,5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608,0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2 19 25228 02 0000 150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-193,7</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2 19 25495 02 0000 150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-1 350,5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2 19 90000 02 0000 150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имущественных и земельных отношений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2 246 120,1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1 11 01020 02 0000 120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30 280,9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1 11 05022 02 0000 120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2 025 099,0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1 11 05032 02 0000 120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1 904,7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1 11 05072 02 0000 120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9 753,8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1 11 07012 02 0000 120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954,9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1 11 08020 02 0000 120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6 275,2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1 11 09042 02 0000 120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777,0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1 14 02023 02 0000 410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722,0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1 14 02022 02 0000 440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от продажи земельных участков, находящихся в собственности субъектов Российской Федерации (за исключением </w:t>
            </w:r>
            <w:r w:rsidRPr="00304BCF">
              <w:rPr>
                <w:rFonts w:ascii="Times New Roman" w:eastAsia="Times New Roman" w:hAnsi="Times New Roman" w:cs="Times New Roman"/>
                <w:bCs/>
                <w:color w:val="000000"/>
                <w:sz w:val="24"/>
                <w:szCs w:val="24"/>
                <w:lang w:eastAsia="ru-RU"/>
              </w:rPr>
              <w:lastRenderedPageBreak/>
              <w:t>земельных участков бюджетных и автономных учреждений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1 14 06022 02 0000 430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170 910,9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23,5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-723,9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здравоохранения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4 671 821,7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6 803,8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47 439,5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3 699,4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1 981,4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107,1</w:t>
            </w:r>
          </w:p>
        </w:tc>
      </w:tr>
      <w:tr w:rsidR="00304BCF" w:rsidRPr="00304BCF" w:rsidTr="00827559">
        <w:trPr>
          <w:trHeight w:val="70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неналоговые доходы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1 17 05020 02 0000 180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2 02 25114 02 0000 150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122 907,4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2 02 25138 02 0000 150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52 140,0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развитие паллиативной медицинской помощи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46 038,1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11 074,4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2 02 25365 02 0000 150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798 948,0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107 524,9</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2 02 25423 02 0000 150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77 626,9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2 02 25554 02 0000 150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19 871,0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2 02 25586 02 0000 150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131 180,9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2 02 35460 02 0000 150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404 602,5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2 02 45161 02 0000 150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142 957,6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2 02 45190 02 0000 150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166 628,3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2 02 45192 02 0000 150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102 547,7</w:t>
            </w:r>
          </w:p>
        </w:tc>
      </w:tr>
      <w:tr w:rsidR="00304BCF" w:rsidRPr="00304BCF" w:rsidTr="00827559">
        <w:trPr>
          <w:trHeight w:val="6795"/>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04BCF">
              <w:rPr>
                <w:rFonts w:ascii="Times New Roman" w:eastAsia="Times New Roman" w:hAnsi="Times New Roman" w:cs="Times New Roman"/>
                <w:bCs/>
                <w:color w:val="000000"/>
                <w:sz w:val="24"/>
                <w:szCs w:val="24"/>
                <w:lang w:eastAsia="ru-RU"/>
              </w:rPr>
              <w:t>муковисцидозом</w:t>
            </w:r>
            <w:proofErr w:type="spellEnd"/>
            <w:r w:rsidRPr="00304BCF">
              <w:rPr>
                <w:rFonts w:ascii="Times New Roman" w:eastAsia="Times New Roman" w:hAnsi="Times New Roman" w:cs="Times New Roman"/>
                <w:bCs/>
                <w:color w:val="000000"/>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04BCF">
              <w:rPr>
                <w:rFonts w:ascii="Times New Roman" w:eastAsia="Times New Roman" w:hAnsi="Times New Roman" w:cs="Times New Roman"/>
                <w:bCs/>
                <w:color w:val="000000"/>
                <w:sz w:val="24"/>
                <w:szCs w:val="24"/>
                <w:lang w:eastAsia="ru-RU"/>
              </w:rPr>
              <w:t>гемолитико</w:t>
            </w:r>
            <w:proofErr w:type="spellEnd"/>
            <w:r w:rsidRPr="00304BCF">
              <w:rPr>
                <w:rFonts w:ascii="Times New Roman" w:eastAsia="Times New Roman" w:hAnsi="Times New Roman" w:cs="Times New Roman"/>
                <w:bCs/>
                <w:color w:val="000000"/>
                <w:sz w:val="24"/>
                <w:szCs w:val="24"/>
                <w:lang w:eastAsia="ru-RU"/>
              </w:rPr>
              <w:t xml:space="preserve">-уремическим синдромом, юношеским артритом с системным началом, </w:t>
            </w:r>
            <w:proofErr w:type="spellStart"/>
            <w:r w:rsidRPr="00304BCF">
              <w:rPr>
                <w:rFonts w:ascii="Times New Roman" w:eastAsia="Times New Roman" w:hAnsi="Times New Roman" w:cs="Times New Roman"/>
                <w:bCs/>
                <w:color w:val="000000"/>
                <w:sz w:val="24"/>
                <w:szCs w:val="24"/>
                <w:lang w:eastAsia="ru-RU"/>
              </w:rPr>
              <w:t>мукополисахаридозом</w:t>
            </w:r>
            <w:proofErr w:type="spellEnd"/>
            <w:r w:rsidRPr="00304BCF">
              <w:rPr>
                <w:rFonts w:ascii="Times New Roman" w:eastAsia="Times New Roman" w:hAnsi="Times New Roman" w:cs="Times New Roman"/>
                <w:bCs/>
                <w:color w:val="000000"/>
                <w:sz w:val="24"/>
                <w:szCs w:val="24"/>
                <w:lang w:eastAsia="ru-RU"/>
              </w:rPr>
              <w:t xml:space="preserve"> </w:t>
            </w:r>
            <w:r w:rsidRPr="00304BCF">
              <w:rPr>
                <w:rFonts w:ascii="Times New Roman" w:eastAsia="Times New Roman" w:hAnsi="Times New Roman" w:cs="Times New Roman"/>
                <w:bCs/>
                <w:color w:val="000000"/>
                <w:sz w:val="24"/>
                <w:szCs w:val="24"/>
                <w:lang w:eastAsia="ru-RU"/>
              </w:rPr>
              <w:br/>
              <w:t xml:space="preserve">I, II и VI типов, </w:t>
            </w:r>
            <w:proofErr w:type="spellStart"/>
            <w:r w:rsidRPr="00304BCF">
              <w:rPr>
                <w:rFonts w:ascii="Times New Roman" w:eastAsia="Times New Roman" w:hAnsi="Times New Roman" w:cs="Times New Roman"/>
                <w:bCs/>
                <w:color w:val="000000"/>
                <w:sz w:val="24"/>
                <w:szCs w:val="24"/>
                <w:lang w:eastAsia="ru-RU"/>
              </w:rPr>
              <w:t>апластической</w:t>
            </w:r>
            <w:proofErr w:type="spellEnd"/>
            <w:r w:rsidRPr="00304BCF">
              <w:rPr>
                <w:rFonts w:ascii="Times New Roman" w:eastAsia="Times New Roman" w:hAnsi="Times New Roman" w:cs="Times New Roman"/>
                <w:bCs/>
                <w:color w:val="000000"/>
                <w:sz w:val="24"/>
                <w:szCs w:val="24"/>
                <w:lang w:eastAsia="ru-RU"/>
              </w:rPr>
              <w:t xml:space="preserve"> анемией неуточненной, наследственным дефицитом факторов II (фибриногена), VII (лабильного), </w:t>
            </w:r>
            <w:r w:rsidRPr="00304BCF">
              <w:rPr>
                <w:rFonts w:ascii="Times New Roman" w:eastAsia="Times New Roman" w:hAnsi="Times New Roman" w:cs="Times New Roman"/>
                <w:bCs/>
                <w:color w:val="000000"/>
                <w:sz w:val="24"/>
                <w:szCs w:val="24"/>
                <w:lang w:eastAsia="ru-RU"/>
              </w:rPr>
              <w:br/>
              <w:t>X (Стюарта-</w:t>
            </w:r>
            <w:proofErr w:type="spellStart"/>
            <w:r w:rsidRPr="00304BCF">
              <w:rPr>
                <w:rFonts w:ascii="Times New Roman" w:eastAsia="Times New Roman" w:hAnsi="Times New Roman" w:cs="Times New Roman"/>
                <w:bCs/>
                <w:color w:val="000000"/>
                <w:sz w:val="24"/>
                <w:szCs w:val="24"/>
                <w:lang w:eastAsia="ru-RU"/>
              </w:rPr>
              <w:t>Прауэра</w:t>
            </w:r>
            <w:proofErr w:type="spellEnd"/>
            <w:r w:rsidRPr="00304BCF">
              <w:rPr>
                <w:rFonts w:ascii="Times New Roman" w:eastAsia="Times New Roman" w:hAnsi="Times New Roman" w:cs="Times New Roman"/>
                <w:bCs/>
                <w:color w:val="000000"/>
                <w:sz w:val="24"/>
                <w:szCs w:val="24"/>
                <w:lang w:eastAsia="ru-RU"/>
              </w:rPr>
              <w:t>), а также после трансплантации органов и (или) тканей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2 02 45216 02 0000 150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2 856,1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2 02 45422 02 0000 150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1 704,5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2 02 45468 02 0000 150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395,2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Межбюджетные трансферты, передаваемые бюджетам субъектов </w:t>
            </w:r>
            <w:r w:rsidRPr="00304BCF">
              <w:rPr>
                <w:rFonts w:ascii="Times New Roman" w:eastAsia="Times New Roman" w:hAnsi="Times New Roman" w:cs="Times New Roman"/>
                <w:bCs/>
                <w:color w:val="000000"/>
                <w:sz w:val="24"/>
                <w:szCs w:val="24"/>
                <w:lang w:eastAsia="ru-RU"/>
              </w:rPr>
              <w:lastRenderedPageBreak/>
              <w:t>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2 02 45476 02 0000 150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694,2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2 02 49001 02 0000 150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2 447 406,3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5 072,9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2 18 71030 02 0000 150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2 19 25138 02 0000 150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-5 294,1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2 19 25170 02 0000 150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-16 124,3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Pr="00304BCF">
              <w:rPr>
                <w:rFonts w:ascii="Times New Roman" w:eastAsia="Times New Roman" w:hAnsi="Times New Roman" w:cs="Times New Roman"/>
                <w:bCs/>
                <w:color w:val="000000"/>
                <w:sz w:val="24"/>
                <w:szCs w:val="24"/>
                <w:lang w:eastAsia="ru-RU"/>
              </w:rPr>
              <w:lastRenderedPageBreak/>
              <w:t>инвалидов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2 19 35460 02 0000 150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-65,4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2 19 45161 02 0000 150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2 19 45192 02 0000 150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-241,6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Возврат остатков иных межбюджетных трансфертов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304BCF">
              <w:rPr>
                <w:rFonts w:ascii="Times New Roman" w:eastAsia="Times New Roman" w:hAnsi="Times New Roman" w:cs="Times New Roman"/>
                <w:bCs/>
                <w:color w:val="000000"/>
                <w:sz w:val="24"/>
                <w:szCs w:val="24"/>
                <w:lang w:eastAsia="ru-RU"/>
              </w:rPr>
              <w:t>коронавирусной</w:t>
            </w:r>
            <w:proofErr w:type="spellEnd"/>
            <w:r w:rsidRPr="00304BCF">
              <w:rPr>
                <w:rFonts w:ascii="Times New Roman" w:eastAsia="Times New Roman" w:hAnsi="Times New Roman" w:cs="Times New Roman"/>
                <w:bCs/>
                <w:color w:val="000000"/>
                <w:sz w:val="24"/>
                <w:szCs w:val="24"/>
                <w:lang w:eastAsia="ru-RU"/>
              </w:rPr>
              <w:t xml:space="preserve"> инфекции (COVID-19) методами амплификации нуклеиновых кислот, за счет средств резервного фонда Правительства Российской Федерации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2 19 45845 02 0000 150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-4 578,1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2 19 51360 02 0000 150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-1 490,6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Возврат остатков субсидий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2 19 54020 02 0000 150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-31,4</w:t>
            </w:r>
          </w:p>
        </w:tc>
      </w:tr>
      <w:tr w:rsidR="00304BCF" w:rsidRPr="00304BCF" w:rsidTr="00827559">
        <w:trPr>
          <w:trHeight w:val="1267"/>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809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2 19 90000 02 0000 150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-2 609,6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lastRenderedPageBreak/>
              <w:t>Департамент образования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1 732 900,5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1 08 07082 01 0000 110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1 08 07380 01 0000 110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630,0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304BCF">
              <w:rPr>
                <w:rFonts w:ascii="Times New Roman" w:eastAsia="Times New Roman" w:hAnsi="Times New Roman" w:cs="Times New Roman"/>
                <w:bCs/>
                <w:color w:val="000000"/>
                <w:sz w:val="24"/>
                <w:szCs w:val="24"/>
                <w:lang w:eastAsia="ru-RU"/>
              </w:rPr>
              <w:t>апостиля</w:t>
            </w:r>
            <w:proofErr w:type="spellEnd"/>
            <w:r w:rsidRPr="00304BCF">
              <w:rPr>
                <w:rFonts w:ascii="Times New Roman" w:eastAsia="Times New Roman" w:hAnsi="Times New Roman" w:cs="Times New Roman"/>
                <w:bCs/>
                <w:color w:val="000000"/>
                <w:sz w:val="24"/>
                <w:szCs w:val="24"/>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1 08 07390 01 0000 110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562,5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1 088,1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250,5</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329,0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4 798,8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2 755,3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47,2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2 02 25169 02 0000 150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67 768,6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2 02 25177 02 0000 150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19 672,1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2 02 25187 02 0000 150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14 123,1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центров выявления и поддержки одаренных детей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2 02 25189 02 0000 150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194 833,9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193 298,3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центров цифрового образования детей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2 02 25219 02 0000 150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11 230,7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2 02 25253 02 0000 150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8 292,5</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w:t>
            </w:r>
            <w:r w:rsidRPr="00304BCF">
              <w:rPr>
                <w:rFonts w:ascii="Times New Roman" w:eastAsia="Times New Roman" w:hAnsi="Times New Roman" w:cs="Times New Roman"/>
                <w:bCs/>
                <w:color w:val="000000"/>
                <w:sz w:val="24"/>
                <w:szCs w:val="24"/>
                <w:lang w:eastAsia="ru-RU"/>
              </w:rPr>
              <w:br/>
              <w:t>до 50 тысяч человек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2 02 25256 02 0000 150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5 530,0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2 02 25304 02 0000 150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503 500,2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2 02 25481 02 0000 150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10 584,0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2 02 25491 02 0000 150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3 583,0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2 02 45303 02 0000 150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661 092,7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2 02 49001 02 0000 150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26 978,9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2 007,7</w:t>
            </w:r>
          </w:p>
        </w:tc>
      </w:tr>
      <w:tr w:rsidR="00304BCF" w:rsidRPr="00304BCF" w:rsidTr="00827559">
        <w:trPr>
          <w:trHeight w:val="842"/>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Доходы бюджетов субъектов Российской Федерации от возврата автономными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708,4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2 18 25304 02 0000 150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59,8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2 18 45303 02 0000 150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35,3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1 180,7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2 19 25256 02 0000 150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-790,0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2 19 25304 02 0000 150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-1 599,3</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2 19 45303 02 0000 150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-175,3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культуры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79 584,9</w:t>
            </w:r>
          </w:p>
        </w:tc>
      </w:tr>
      <w:tr w:rsidR="00304BCF" w:rsidRPr="00304BCF" w:rsidTr="00827559">
        <w:trPr>
          <w:trHeight w:val="983"/>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117,9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27,4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140,4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498,6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2 02 25466 02 0000 150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6 930,4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2 02 25467 02 0000 150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26 084,6</w:t>
            </w:r>
          </w:p>
        </w:tc>
      </w:tr>
      <w:tr w:rsidR="00304BCF" w:rsidRPr="00304BCF" w:rsidTr="00827559">
        <w:trPr>
          <w:trHeight w:val="1125"/>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2 02 25516 02 0000 150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1 150,3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2 02 25517 02 0000 150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6 300,4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поддержку отрасли культуры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2 02 25519 02 0000 150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9 134,9</w:t>
            </w:r>
          </w:p>
        </w:tc>
      </w:tr>
      <w:tr w:rsidR="00304BCF" w:rsidRPr="00304BCF" w:rsidTr="00827559">
        <w:trPr>
          <w:trHeight w:val="983"/>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2 02 45453 02 0000 150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9 200,0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2 02 45454 02 0000 150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Департамент социальной защиты населения и труда </w:t>
            </w:r>
            <w:r w:rsidRPr="00304BCF">
              <w:rPr>
                <w:rFonts w:ascii="Times New Roman" w:eastAsia="Times New Roman" w:hAnsi="Times New Roman" w:cs="Times New Roman"/>
                <w:b/>
                <w:bCs/>
                <w:color w:val="000000"/>
                <w:sz w:val="24"/>
                <w:szCs w:val="24"/>
                <w:lang w:eastAsia="ru-RU"/>
              </w:rPr>
              <w:br/>
              <w:t>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6 486 652,3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510,6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2 02 25084 02 0000 150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613 599,8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2 02 25302 02 0000 150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1 755 155,0</w:t>
            </w:r>
          </w:p>
        </w:tc>
      </w:tr>
      <w:tr w:rsidR="00304BCF" w:rsidRPr="00304BCF" w:rsidTr="00827559">
        <w:trPr>
          <w:trHeight w:val="1692"/>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Субсидии бюджетам субъектов Российской Федерации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2 02 25404 02 0000 150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300 635,2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2 02 25462 02 0000 150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11 714,4</w:t>
            </w:r>
          </w:p>
        </w:tc>
      </w:tr>
      <w:tr w:rsidR="00304BCF" w:rsidRPr="00304BCF" w:rsidTr="00827559">
        <w:trPr>
          <w:trHeight w:val="983"/>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04BCF">
              <w:rPr>
                <w:rFonts w:ascii="Times New Roman" w:eastAsia="Times New Roman" w:hAnsi="Times New Roman" w:cs="Times New Roman"/>
                <w:bCs/>
                <w:color w:val="000000"/>
                <w:sz w:val="24"/>
                <w:szCs w:val="24"/>
                <w:lang w:eastAsia="ru-RU"/>
              </w:rPr>
              <w:t>абилитации</w:t>
            </w:r>
            <w:proofErr w:type="spellEnd"/>
            <w:r w:rsidRPr="00304BCF">
              <w:rPr>
                <w:rFonts w:ascii="Times New Roman" w:eastAsia="Times New Roman" w:hAnsi="Times New Roman" w:cs="Times New Roman"/>
                <w:bCs/>
                <w:color w:val="000000"/>
                <w:sz w:val="24"/>
                <w:szCs w:val="24"/>
                <w:lang w:eastAsia="ru-RU"/>
              </w:rPr>
              <w:t xml:space="preserve"> инвалидов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2 02 25514 02 0000 150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20 450,4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2 02 35137 02 0000 150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438 284,8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173 601,5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2 02 35240 02 0000 150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2 02 35250 02 0000 150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1 509 465,9</w:t>
            </w:r>
          </w:p>
        </w:tc>
      </w:tr>
      <w:tr w:rsidR="00304BCF" w:rsidRPr="00304BCF" w:rsidTr="00827559">
        <w:trPr>
          <w:trHeight w:val="983"/>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2 02 35260 02 0000 150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5 951,3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Pr="00304BCF">
              <w:rPr>
                <w:rFonts w:ascii="Times New Roman" w:eastAsia="Times New Roman" w:hAnsi="Times New Roman" w:cs="Times New Roman"/>
                <w:bCs/>
                <w:color w:val="000000"/>
                <w:sz w:val="24"/>
                <w:szCs w:val="24"/>
                <w:lang w:eastAsia="ru-RU"/>
              </w:rPr>
              <w:br/>
              <w:t>«О государственных пособиях гражданам, имеющим детей»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2 02 35270 02 0000 150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5 497,0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263,7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w:t>
            </w:r>
            <w:r w:rsidRPr="00304BCF">
              <w:rPr>
                <w:rFonts w:ascii="Times New Roman" w:eastAsia="Times New Roman" w:hAnsi="Times New Roman" w:cs="Times New Roman"/>
                <w:bCs/>
                <w:color w:val="000000"/>
                <w:sz w:val="24"/>
                <w:szCs w:val="24"/>
                <w:lang w:eastAsia="ru-RU"/>
              </w:rPr>
              <w:br/>
              <w:t xml:space="preserve">от 19 мая 1995 года № 81-ФЗ </w:t>
            </w:r>
            <w:r w:rsidRPr="00304BCF">
              <w:rPr>
                <w:rFonts w:ascii="Times New Roman" w:eastAsia="Times New Roman" w:hAnsi="Times New Roman" w:cs="Times New Roman"/>
                <w:bCs/>
                <w:color w:val="000000"/>
                <w:sz w:val="24"/>
                <w:szCs w:val="24"/>
                <w:lang w:eastAsia="ru-RU"/>
              </w:rPr>
              <w:br/>
              <w:t>«О государственных пособиях гражданам, имеющим детей»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2 02 35380 02 0000 150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514 837,1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2 02 35573 02 0000 150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1 112 508,3</w:t>
            </w:r>
          </w:p>
        </w:tc>
      </w:tr>
      <w:tr w:rsidR="00304BCF" w:rsidRPr="00304BCF" w:rsidTr="00827559">
        <w:trPr>
          <w:trHeight w:val="1267"/>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2 02 49001 02 0000 150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8 089,9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субсидий на осуществление ежемесячных выплат на детей в возрасте от трех до семи лет включительно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2 18 25302 02 0000 150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155,1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2 18 35137 02 0000 150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2 18 35220 02 0000 150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2 18 35250 02 0000 150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673,1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w:t>
            </w:r>
            <w:r w:rsidRPr="00304BCF">
              <w:rPr>
                <w:rFonts w:ascii="Times New Roman" w:eastAsia="Times New Roman" w:hAnsi="Times New Roman" w:cs="Times New Roman"/>
                <w:bCs/>
                <w:color w:val="000000"/>
                <w:sz w:val="24"/>
                <w:szCs w:val="24"/>
                <w:lang w:eastAsia="ru-RU"/>
              </w:rPr>
              <w:br/>
            </w:r>
            <w:r w:rsidRPr="00304BCF">
              <w:rPr>
                <w:rFonts w:ascii="Times New Roman" w:eastAsia="Times New Roman" w:hAnsi="Times New Roman" w:cs="Times New Roman"/>
                <w:bCs/>
                <w:color w:val="000000"/>
                <w:sz w:val="24"/>
                <w:szCs w:val="24"/>
                <w:lang w:eastAsia="ru-RU"/>
              </w:rPr>
              <w:lastRenderedPageBreak/>
              <w:t xml:space="preserve">от 19 мая 1995 года № 81-ФЗ </w:t>
            </w:r>
            <w:r w:rsidRPr="00304BCF">
              <w:rPr>
                <w:rFonts w:ascii="Times New Roman" w:eastAsia="Times New Roman" w:hAnsi="Times New Roman" w:cs="Times New Roman"/>
                <w:bCs/>
                <w:color w:val="000000"/>
                <w:sz w:val="24"/>
                <w:szCs w:val="24"/>
                <w:lang w:eastAsia="ru-RU"/>
              </w:rPr>
              <w:br/>
              <w:t>«О государственных пособиях гражданам, имеющим детей»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2 18 35380 02 0000 150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16 160,0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2 19 25027 02 0000 150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0,0</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2 19 25084 02 0000 150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2 19 25302 02 0000 150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-122,5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2 19 35137 02 0000 150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2 19 35220 02 0000 150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2 19 35250 02 0000 150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-673,1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w:t>
            </w:r>
            <w:r w:rsidRPr="00304BCF">
              <w:rPr>
                <w:rFonts w:ascii="Times New Roman" w:eastAsia="Times New Roman" w:hAnsi="Times New Roman" w:cs="Times New Roman"/>
                <w:bCs/>
                <w:color w:val="000000"/>
                <w:sz w:val="24"/>
                <w:szCs w:val="24"/>
                <w:lang w:eastAsia="ru-RU"/>
              </w:rPr>
              <w:br/>
              <w:t xml:space="preserve">от 19 мая 1995 года № 81-ФЗ </w:t>
            </w:r>
            <w:r w:rsidRPr="00304BCF">
              <w:rPr>
                <w:rFonts w:ascii="Times New Roman" w:eastAsia="Times New Roman" w:hAnsi="Times New Roman" w:cs="Times New Roman"/>
                <w:bCs/>
                <w:color w:val="000000"/>
                <w:sz w:val="24"/>
                <w:szCs w:val="24"/>
                <w:lang w:eastAsia="ru-RU"/>
              </w:rPr>
              <w:br/>
              <w:t>«О государственных пособиях гражданам, имеющим детей»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2 19 35380 02 0000 150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-116,4</w:t>
            </w:r>
          </w:p>
        </w:tc>
      </w:tr>
      <w:tr w:rsidR="00304BCF" w:rsidRPr="00304BCF" w:rsidTr="00827559">
        <w:trPr>
          <w:trHeight w:val="183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2 19 35573 02 0000 150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-97,3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2 19 45462 02 0000 150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Возврат остатков иных межбюджетных трансфертов на </w:t>
            </w:r>
            <w:proofErr w:type="spellStart"/>
            <w:r w:rsidRPr="00304BCF">
              <w:rPr>
                <w:rFonts w:ascii="Times New Roman" w:eastAsia="Times New Roman" w:hAnsi="Times New Roman" w:cs="Times New Roman"/>
                <w:bCs/>
                <w:color w:val="000000"/>
                <w:sz w:val="24"/>
                <w:szCs w:val="24"/>
                <w:lang w:eastAsia="ru-RU"/>
              </w:rPr>
              <w:t>софинансирование</w:t>
            </w:r>
            <w:proofErr w:type="spellEnd"/>
            <w:r w:rsidRPr="00304BCF">
              <w:rPr>
                <w:rFonts w:ascii="Times New Roman" w:eastAsia="Times New Roman" w:hAnsi="Times New Roman" w:cs="Times New Roman"/>
                <w:bCs/>
                <w:color w:val="000000"/>
                <w:sz w:val="24"/>
                <w:szCs w:val="24"/>
                <w:lang w:eastAsia="ru-RU"/>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w:t>
            </w:r>
            <w:r w:rsidRPr="00304BCF">
              <w:rPr>
                <w:rFonts w:ascii="Times New Roman" w:eastAsia="Times New Roman" w:hAnsi="Times New Roman" w:cs="Times New Roman"/>
                <w:bCs/>
                <w:color w:val="000000"/>
                <w:sz w:val="24"/>
                <w:szCs w:val="24"/>
                <w:lang w:eastAsia="ru-RU"/>
              </w:rPr>
              <w:lastRenderedPageBreak/>
              <w:t>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812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2 19 45837 02 0000 150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физической культуры и спорта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11 079,9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409,5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2 02 25081 02 0000 150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5 788,8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2 02 25229 02 0000 150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4 846,4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2 19 25229 02 0000 150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по труду и занятости населения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501 119,7</w:t>
            </w:r>
          </w:p>
        </w:tc>
      </w:tr>
      <w:tr w:rsidR="00304BCF" w:rsidRPr="00304BCF" w:rsidTr="00827559">
        <w:trPr>
          <w:trHeight w:val="70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5 028,7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202,2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2 02 25086 02 0000 150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391,8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повышение эффективности службы занятости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2 02 25291 02 0000 150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1 881,6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w:t>
            </w:r>
            <w:r w:rsidRPr="00304BCF">
              <w:rPr>
                <w:rFonts w:ascii="Times New Roman" w:eastAsia="Times New Roman" w:hAnsi="Times New Roman" w:cs="Times New Roman"/>
                <w:bCs/>
                <w:color w:val="000000"/>
                <w:sz w:val="24"/>
                <w:szCs w:val="24"/>
                <w:lang w:eastAsia="ru-RU"/>
              </w:rPr>
              <w:lastRenderedPageBreak/>
              <w:t>№ 1032-I «О занятости населения 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2 02 35290 02 0000 150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498 184,4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2 19 35290 02 0000 150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-4 494,5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2 19 90000 02 0000 150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-83,7</w:t>
            </w:r>
          </w:p>
        </w:tc>
      </w:tr>
      <w:tr w:rsidR="00304BCF" w:rsidRPr="00304BCF" w:rsidTr="00827559">
        <w:trPr>
          <w:trHeight w:val="70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архитектуры и градостроительства </w:t>
            </w:r>
            <w:r w:rsidRPr="00304BCF">
              <w:rPr>
                <w:rFonts w:ascii="Times New Roman" w:eastAsia="Times New Roman" w:hAnsi="Times New Roman" w:cs="Times New Roman"/>
                <w:b/>
                <w:bCs/>
                <w:color w:val="000000"/>
                <w:sz w:val="24"/>
                <w:szCs w:val="24"/>
                <w:lang w:eastAsia="ru-RU"/>
              </w:rPr>
              <w:br/>
              <w:t>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15,1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молодежной политики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373,4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405,6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государственного жилищного надзора </w:t>
            </w:r>
            <w:r w:rsidRPr="00304BCF">
              <w:rPr>
                <w:rFonts w:ascii="Times New Roman" w:eastAsia="Times New Roman" w:hAnsi="Times New Roman" w:cs="Times New Roman"/>
                <w:b/>
                <w:bCs/>
                <w:color w:val="000000"/>
                <w:sz w:val="24"/>
                <w:szCs w:val="24"/>
                <w:lang w:eastAsia="ru-RU"/>
              </w:rPr>
              <w:br/>
              <w:t>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1 337,6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1 08 07400 01 0000 110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658,1</w:t>
            </w:r>
          </w:p>
        </w:tc>
      </w:tr>
      <w:tr w:rsidR="00304BCF" w:rsidRPr="00304BCF" w:rsidTr="00827559">
        <w:trPr>
          <w:trHeight w:val="1976"/>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819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ветеринарии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18,8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Избирательная комиссия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821</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по делам архивов </w:t>
            </w:r>
            <w:r w:rsidRPr="00304BCF">
              <w:rPr>
                <w:rFonts w:ascii="Times New Roman" w:eastAsia="Times New Roman" w:hAnsi="Times New Roman" w:cs="Times New Roman"/>
                <w:b/>
                <w:bCs/>
                <w:color w:val="000000"/>
                <w:sz w:val="24"/>
                <w:szCs w:val="24"/>
                <w:lang w:eastAsia="ru-RU"/>
              </w:rPr>
              <w:br/>
              <w:t>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96,7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w:t>
            </w:r>
            <w:r w:rsidRPr="00304BCF">
              <w:rPr>
                <w:rFonts w:ascii="Times New Roman" w:eastAsia="Times New Roman" w:hAnsi="Times New Roman" w:cs="Times New Roman"/>
                <w:bCs/>
                <w:color w:val="000000"/>
                <w:sz w:val="24"/>
                <w:szCs w:val="24"/>
                <w:lang w:eastAsia="ru-RU"/>
              </w:rPr>
              <w:lastRenderedPageBreak/>
              <w:t>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по организационному обеспечению деятельности мировых судей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17 142,1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9,6</w:t>
            </w:r>
          </w:p>
        </w:tc>
      </w:tr>
      <w:tr w:rsidR="00304BCF" w:rsidRPr="00304BCF" w:rsidTr="00827559">
        <w:trPr>
          <w:trHeight w:val="2117"/>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227,9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1 16 01063 01 0000 140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2 171,2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705,4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304BCF">
              <w:rPr>
                <w:rFonts w:ascii="Times New Roman" w:eastAsia="Times New Roman" w:hAnsi="Times New Roman" w:cs="Times New Roman"/>
                <w:bCs/>
                <w:color w:val="000000"/>
                <w:sz w:val="24"/>
                <w:szCs w:val="24"/>
                <w:lang w:eastAsia="ru-RU"/>
              </w:rPr>
              <w:lastRenderedPageBreak/>
              <w:t>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1 16 01083 01 0000 140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130,5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32,5</w:t>
            </w:r>
          </w:p>
        </w:tc>
      </w:tr>
      <w:tr w:rsidR="00304BCF" w:rsidRPr="00304BCF" w:rsidTr="00827559">
        <w:trPr>
          <w:trHeight w:val="268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1 16 01113 01 0000 140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1 16 01133 01 0000 140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150,3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955,5</w:t>
            </w:r>
          </w:p>
        </w:tc>
      </w:tr>
      <w:tr w:rsidR="00304BCF" w:rsidRPr="00304BCF" w:rsidTr="00827559">
        <w:trPr>
          <w:trHeight w:val="325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872,3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1 16 01163 01 0000 140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49,6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1 16 01173 01 0000 140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220,2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1 16 01183 01 0000 140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w:t>
            </w:r>
            <w:r w:rsidRPr="00304BCF">
              <w:rPr>
                <w:rFonts w:ascii="Times New Roman" w:eastAsia="Times New Roman" w:hAnsi="Times New Roman" w:cs="Times New Roman"/>
                <w:bCs/>
                <w:color w:val="000000"/>
                <w:sz w:val="24"/>
                <w:szCs w:val="24"/>
                <w:lang w:eastAsia="ru-RU"/>
              </w:rPr>
              <w:lastRenderedPageBreak/>
              <w:t>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2 216,3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9 376,1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Комиссия по государственному регулированию цен и тарифов в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462,0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292,0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824</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внутренней политики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51 253,0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1 498,5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-8,1</w:t>
            </w:r>
          </w:p>
        </w:tc>
      </w:tr>
      <w:tr w:rsidR="00304BCF" w:rsidRPr="00304BCF" w:rsidTr="00827559">
        <w:trPr>
          <w:trHeight w:val="70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Прочие безвозмездные поступления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2 07 02030 02 0000 150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49 512,2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2 18 02030 02 0000 150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28,7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825</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214,2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Контрольно-счетная палата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68,4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04BCF">
              <w:rPr>
                <w:rFonts w:ascii="Times New Roman" w:eastAsia="Times New Roman" w:hAnsi="Times New Roman" w:cs="Times New Roman"/>
                <w:bCs/>
                <w:color w:val="000000"/>
                <w:sz w:val="24"/>
                <w:szCs w:val="24"/>
                <w:lang w:eastAsia="ru-RU"/>
              </w:rPr>
              <w:t>неперечислением</w:t>
            </w:r>
            <w:proofErr w:type="spellEnd"/>
            <w:r w:rsidRPr="00304BCF">
              <w:rPr>
                <w:rFonts w:ascii="Times New Roman" w:eastAsia="Times New Roman" w:hAnsi="Times New Roman" w:cs="Times New Roman"/>
                <w:bCs/>
                <w:color w:val="000000"/>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w:t>
            </w:r>
            <w:r w:rsidRPr="00304BCF">
              <w:rPr>
                <w:rFonts w:ascii="Times New Roman" w:eastAsia="Times New Roman" w:hAnsi="Times New Roman" w:cs="Times New Roman"/>
                <w:bCs/>
                <w:color w:val="000000"/>
                <w:sz w:val="24"/>
                <w:szCs w:val="24"/>
                <w:lang w:eastAsia="ru-RU"/>
              </w:rPr>
              <w:lastRenderedPageBreak/>
              <w:t>лицам, подлежащие зачислению в бюджет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826</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1 16 01156 01 0000 140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государственного строительного надзора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4 741,7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4 541,5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195,5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w:t>
            </w:r>
            <w:r w:rsidRPr="00304BCF">
              <w:rPr>
                <w:rFonts w:ascii="Times New Roman" w:eastAsia="Times New Roman" w:hAnsi="Times New Roman" w:cs="Times New Roman"/>
                <w:bCs/>
                <w:color w:val="000000"/>
                <w:sz w:val="24"/>
                <w:szCs w:val="24"/>
                <w:lang w:eastAsia="ru-RU"/>
              </w:rPr>
              <w:lastRenderedPageBreak/>
              <w:t>(руководителями высших исполнительных органов государственной власти)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827</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1 16 01205 01 0000 140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 xml:space="preserve">Управление автомобильных дорог общего пользования </w:t>
            </w:r>
            <w:r w:rsidRPr="00304BCF">
              <w:rPr>
                <w:rFonts w:ascii="Times New Roman" w:eastAsia="Times New Roman" w:hAnsi="Times New Roman" w:cs="Times New Roman"/>
                <w:b/>
                <w:bCs/>
                <w:color w:val="000000"/>
                <w:sz w:val="24"/>
                <w:szCs w:val="24"/>
                <w:lang w:eastAsia="ru-RU"/>
              </w:rPr>
              <w:br/>
              <w:t>и транспорта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2 282 480,9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1 08 07172 01 0000 110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3 256,0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1 13 01520 02 0000 130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2 147,7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539,2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1 13 02062 02 0000 130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589,1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5 721,6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1 16 01112 01 0000 140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42,0</w:t>
            </w:r>
          </w:p>
        </w:tc>
      </w:tr>
      <w:tr w:rsidR="00304BCF" w:rsidRPr="00304BCF" w:rsidTr="00827559">
        <w:trPr>
          <w:trHeight w:val="2401"/>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1 248,5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1 16 01205 01 0000 140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1 715,5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1 16 10021 02 0000 140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w:t>
            </w:r>
            <w:r w:rsidRPr="00304BCF">
              <w:rPr>
                <w:rFonts w:ascii="Times New Roman" w:eastAsia="Times New Roman" w:hAnsi="Times New Roman" w:cs="Times New Roman"/>
                <w:bCs/>
                <w:color w:val="000000"/>
                <w:sz w:val="24"/>
                <w:szCs w:val="24"/>
                <w:lang w:eastAsia="ru-RU"/>
              </w:rPr>
              <w:lastRenderedPageBreak/>
              <w:t>осуществляющими перевозки тяжеловесных и (или) крупногабаритных грузов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1 16 11063 01 0000 140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10 360,5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77,6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2 02 45390 02 0000 150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929 975,3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2 02 45393 02 0000 150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1 244 000,0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2 02 45418 02 0000 150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80 000,0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828</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2 701,1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Государственная инспекция по надзору за техническим состоянием самоходных машин и других видов техники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31 462,6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304BCF">
              <w:rPr>
                <w:rFonts w:ascii="Times New Roman" w:eastAsia="Times New Roman" w:hAnsi="Times New Roman" w:cs="Times New Roman"/>
                <w:bCs/>
                <w:color w:val="000000"/>
                <w:sz w:val="24"/>
                <w:szCs w:val="24"/>
                <w:lang w:eastAsia="ru-RU"/>
              </w:rPr>
              <w:t>мототранспортных</w:t>
            </w:r>
            <w:proofErr w:type="spellEnd"/>
            <w:r w:rsidRPr="00304BCF">
              <w:rPr>
                <w:rFonts w:ascii="Times New Roman" w:eastAsia="Times New Roman" w:hAnsi="Times New Roman" w:cs="Times New Roman"/>
                <w:bCs/>
                <w:color w:val="000000"/>
                <w:sz w:val="24"/>
                <w:szCs w:val="24"/>
                <w:lang w:eastAsia="ru-RU"/>
              </w:rPr>
              <w:t xml:space="preserve"> средств, прицепов, тракторов, самоходных дорожно-</w:t>
            </w:r>
            <w:r w:rsidRPr="00304BCF">
              <w:rPr>
                <w:rFonts w:ascii="Times New Roman" w:eastAsia="Times New Roman" w:hAnsi="Times New Roman" w:cs="Times New Roman"/>
                <w:bCs/>
                <w:color w:val="000000"/>
                <w:sz w:val="24"/>
                <w:szCs w:val="24"/>
                <w:lang w:eastAsia="ru-RU"/>
              </w:rPr>
              <w:lastRenderedPageBreak/>
              <w:t>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1 08 07142 01 0000 110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26 666,1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1 15 02020 02 0000 140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3 278,5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480,8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32,9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1 16 01142 01 0000 140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w:t>
            </w:r>
            <w:r w:rsidRPr="00304BCF">
              <w:rPr>
                <w:rFonts w:ascii="Times New Roman" w:eastAsia="Times New Roman" w:hAnsi="Times New Roman" w:cs="Times New Roman"/>
                <w:bCs/>
                <w:color w:val="000000"/>
                <w:sz w:val="24"/>
                <w:szCs w:val="24"/>
                <w:lang w:eastAsia="ru-RU"/>
              </w:rPr>
              <w:lastRenderedPageBreak/>
              <w:t>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883,7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829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95,6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жилищно-коммунального хозяйства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1 977 377,3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20 781,4</w:t>
            </w:r>
          </w:p>
        </w:tc>
      </w:tr>
      <w:tr w:rsidR="00304BCF" w:rsidRPr="00304BCF" w:rsidTr="00827559">
        <w:trPr>
          <w:trHeight w:val="268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1 16 07090 02 0000 140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1 493,6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68,7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2 02 25243 02 0000 150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385 295,8</w:t>
            </w:r>
          </w:p>
        </w:tc>
      </w:tr>
      <w:tr w:rsidR="00304BCF" w:rsidRPr="00304BCF" w:rsidTr="00827559">
        <w:trPr>
          <w:trHeight w:val="983"/>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Субсидии бюджетам субъектов Российской Федерации на закупку контейнеров для раздельного накопления твердых коммунальных отходов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2 02 25269 02 0000 150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9 544,0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2 02 25555 02 0000 150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405 630,0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2 02 45424 02 0000 150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70 000,0</w:t>
            </w:r>
          </w:p>
        </w:tc>
      </w:tr>
      <w:tr w:rsidR="00304BCF" w:rsidRPr="00304BCF" w:rsidTr="00827559">
        <w:trPr>
          <w:trHeight w:val="3676"/>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2 03 02040 02 0000 150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849 445,9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2 03 02080 02 0000 150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235 016,9</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830</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2 18 60010 02 0000 150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государственной охраны объектов культурного наследия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833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20,0</w:t>
            </w:r>
          </w:p>
        </w:tc>
      </w:tr>
      <w:tr w:rsidR="00304BCF" w:rsidRPr="00304BCF" w:rsidTr="00827559">
        <w:trPr>
          <w:trHeight w:val="2684"/>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Департамент цифрового развития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839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18 238,8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178,8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316,8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839</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2 02 25589 02 0000 150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17 743,2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государственного заказа и лицензирования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843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85,7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843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1 08 07082 01 0000 110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71,5</w:t>
            </w:r>
          </w:p>
        </w:tc>
      </w:tr>
      <w:tr w:rsidR="00304BCF" w:rsidRPr="00304BCF" w:rsidTr="00827559">
        <w:trPr>
          <w:trHeight w:val="2968"/>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843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1 13 01410 01 0000 130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843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-0,8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лесами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143 285,4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использование лесов, расположенных на землях лесного фонда, в части, превышающей минимальный размер арендной платы</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1 12 04014 02 0000 120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611,6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1 13 01410 01 0000 130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18,7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202,5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506,0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w:t>
            </w:r>
            <w:r w:rsidRPr="00304BCF">
              <w:rPr>
                <w:rFonts w:ascii="Times New Roman" w:eastAsia="Times New Roman" w:hAnsi="Times New Roman" w:cs="Times New Roman"/>
                <w:bCs/>
                <w:color w:val="000000"/>
                <w:sz w:val="24"/>
                <w:szCs w:val="24"/>
                <w:lang w:eastAsia="ru-RU"/>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1 16 01082 01 0000 140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2 856,7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1 16 01193 01 0000 140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3,8</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93,3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1 16 07030 02 0000 140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74,5</w:t>
            </w:r>
          </w:p>
        </w:tc>
      </w:tr>
      <w:tr w:rsidR="00304BCF" w:rsidRPr="00304BCF" w:rsidTr="00827559">
        <w:trPr>
          <w:trHeight w:val="155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1 16 10100 02 0000 140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1 16 11020 01 0000 140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2 816,0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2 02 35129 02 0000 150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119 846,4</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увеличение площади </w:t>
            </w:r>
            <w:proofErr w:type="spellStart"/>
            <w:r w:rsidRPr="00304BCF">
              <w:rPr>
                <w:rFonts w:ascii="Times New Roman" w:eastAsia="Times New Roman" w:hAnsi="Times New Roman" w:cs="Times New Roman"/>
                <w:bCs/>
                <w:color w:val="000000"/>
                <w:sz w:val="24"/>
                <w:szCs w:val="24"/>
                <w:lang w:eastAsia="ru-RU"/>
              </w:rPr>
              <w:t>лесовосстановления</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2 02 35429 02 0000 150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4 474,1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04BCF">
              <w:rPr>
                <w:rFonts w:ascii="Times New Roman" w:eastAsia="Times New Roman" w:hAnsi="Times New Roman" w:cs="Times New Roman"/>
                <w:bCs/>
                <w:color w:val="000000"/>
                <w:sz w:val="24"/>
                <w:szCs w:val="24"/>
                <w:lang w:eastAsia="ru-RU"/>
              </w:rPr>
              <w:t>лесовосстановлению</w:t>
            </w:r>
            <w:proofErr w:type="spellEnd"/>
            <w:r w:rsidRPr="00304BCF">
              <w:rPr>
                <w:rFonts w:ascii="Times New Roman" w:eastAsia="Times New Roman" w:hAnsi="Times New Roman" w:cs="Times New Roman"/>
                <w:bCs/>
                <w:color w:val="000000"/>
                <w:sz w:val="24"/>
                <w:szCs w:val="24"/>
                <w:lang w:eastAsia="ru-RU"/>
              </w:rPr>
              <w:t xml:space="preserve"> и лесоразведению</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2 02 35430 02 0000 150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4 427,3</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формирование запаса лесных семян для </w:t>
            </w:r>
            <w:proofErr w:type="spellStart"/>
            <w:r w:rsidRPr="00304BCF">
              <w:rPr>
                <w:rFonts w:ascii="Times New Roman" w:eastAsia="Times New Roman" w:hAnsi="Times New Roman" w:cs="Times New Roman"/>
                <w:bCs/>
                <w:color w:val="000000"/>
                <w:sz w:val="24"/>
                <w:szCs w:val="24"/>
                <w:lang w:eastAsia="ru-RU"/>
              </w:rPr>
              <w:t>лесовосстановления</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2 02 35431 02 0000 150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83,6</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04BCF">
              <w:rPr>
                <w:rFonts w:ascii="Times New Roman" w:eastAsia="Times New Roman" w:hAnsi="Times New Roman" w:cs="Times New Roman"/>
                <w:bCs/>
                <w:color w:val="000000"/>
                <w:sz w:val="24"/>
                <w:szCs w:val="24"/>
                <w:lang w:eastAsia="ru-RU"/>
              </w:rPr>
              <w:t>лесопожарной</w:t>
            </w:r>
            <w:proofErr w:type="spellEnd"/>
            <w:r w:rsidRPr="00304BCF">
              <w:rPr>
                <w:rFonts w:ascii="Times New Roman" w:eastAsia="Times New Roman" w:hAnsi="Times New Roman" w:cs="Times New Roman"/>
                <w:bCs/>
                <w:color w:val="000000"/>
                <w:sz w:val="24"/>
                <w:szCs w:val="24"/>
                <w:lang w:eastAsia="ru-RU"/>
              </w:rPr>
              <w:t xml:space="preserve"> техникой и оборудованием для проведения </w:t>
            </w:r>
            <w:r w:rsidRPr="00304BCF">
              <w:rPr>
                <w:rFonts w:ascii="Times New Roman" w:eastAsia="Times New Roman" w:hAnsi="Times New Roman" w:cs="Times New Roman"/>
                <w:bCs/>
                <w:color w:val="000000"/>
                <w:sz w:val="24"/>
                <w:szCs w:val="24"/>
                <w:lang w:eastAsia="ru-RU"/>
              </w:rPr>
              <w:lastRenderedPageBreak/>
              <w:t>комплекса мероприятий по охране лесов от пожаров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2 02 35432 02 0000 150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7 232,0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852</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2 19 35129 02 0000 150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-51,7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Управление экологического и охотничьего надзора Белгородской области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r w:rsidRPr="00304BCF">
              <w:rPr>
                <w:rFonts w:ascii="Times New Roman" w:eastAsia="Times New Roman" w:hAnsi="Times New Roman" w:cs="Times New Roman"/>
                <w:b/>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b/>
                <w:color w:val="000000"/>
                <w:sz w:val="24"/>
                <w:szCs w:val="24"/>
                <w:lang w:eastAsia="ru-RU"/>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
                <w:bCs/>
                <w:color w:val="000000"/>
                <w:sz w:val="24"/>
                <w:szCs w:val="24"/>
                <w:lang w:eastAsia="ru-RU"/>
              </w:rPr>
            </w:pPr>
            <w:r w:rsidRPr="00304BCF">
              <w:rPr>
                <w:rFonts w:ascii="Times New Roman" w:eastAsia="Times New Roman" w:hAnsi="Times New Roman" w:cs="Times New Roman"/>
                <w:b/>
                <w:bCs/>
                <w:color w:val="000000"/>
                <w:sz w:val="24"/>
                <w:szCs w:val="24"/>
                <w:lang w:eastAsia="ru-RU"/>
              </w:rPr>
              <w:t>28 700,2</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Прочие доходы от компенсации затрат бюджетов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1 13 02992 02 0000 130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15,7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1 16 01072 01 0000 140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2 316,5</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1 16 01082 01 0000 140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23 209,7</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1 16 01173 01 0000 140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304BCF">
              <w:rPr>
                <w:rFonts w:ascii="Times New Roman" w:eastAsia="Times New Roman" w:hAnsi="Times New Roman" w:cs="Times New Roman"/>
                <w:bCs/>
                <w:color w:val="000000"/>
                <w:sz w:val="24"/>
                <w:szCs w:val="24"/>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1 16 01203 01 0000 140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120,0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1 16 01205 01 0000 140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1,0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1 16 02010 02 0000 140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3 102,1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1 16 07010 02 0000 140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6,0</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w:t>
            </w:r>
            <w:r w:rsidRPr="00304BCF">
              <w:rPr>
                <w:rFonts w:ascii="Times New Roman" w:eastAsia="Times New Roman" w:hAnsi="Times New Roman" w:cs="Times New Roman"/>
                <w:bCs/>
                <w:color w:val="000000"/>
                <w:sz w:val="24"/>
                <w:szCs w:val="24"/>
                <w:lang w:eastAsia="ru-RU"/>
              </w:rPr>
              <w:lastRenderedPageBreak/>
              <w:t>финансируемого за счет средств дорожного фонда субъекта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lastRenderedPageBreak/>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1 16 10076 02 0000 140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200,1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1 16 10122 01 0000 140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28,1</w:t>
            </w:r>
          </w:p>
        </w:tc>
      </w:tr>
      <w:tr w:rsidR="00304BCF" w:rsidRPr="00304BCF" w:rsidTr="00827559">
        <w:trPr>
          <w:trHeight w:val="20"/>
          <w:jc w:val="right"/>
        </w:trPr>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both"/>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Невыясненные поступления, зачисляемые в бюджеты субъектов Российской Федерации</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853</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center"/>
              <w:rPr>
                <w:rFonts w:ascii="Times New Roman" w:eastAsia="Times New Roman" w:hAnsi="Times New Roman" w:cs="Times New Roman"/>
                <w:color w:val="000000"/>
                <w:sz w:val="24"/>
                <w:szCs w:val="24"/>
                <w:lang w:eastAsia="ru-RU"/>
              </w:rPr>
            </w:pPr>
            <w:r w:rsidRPr="00304BCF">
              <w:rPr>
                <w:rFonts w:ascii="Times New Roman" w:eastAsia="Times New Roman" w:hAnsi="Times New Roman" w:cs="Times New Roman"/>
                <w:color w:val="000000"/>
                <w:sz w:val="24"/>
                <w:szCs w:val="24"/>
                <w:lang w:eastAsia="ru-RU"/>
              </w:rPr>
              <w:t>1 17 01020 02 0000 180</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304BCF" w:rsidRPr="00304BCF" w:rsidRDefault="00304BCF" w:rsidP="00304BCF">
            <w:pPr>
              <w:spacing w:after="0" w:line="240" w:lineRule="auto"/>
              <w:jc w:val="right"/>
              <w:rPr>
                <w:rFonts w:ascii="Times New Roman" w:eastAsia="Times New Roman" w:hAnsi="Times New Roman" w:cs="Times New Roman"/>
                <w:bCs/>
                <w:color w:val="000000"/>
                <w:sz w:val="24"/>
                <w:szCs w:val="24"/>
                <w:lang w:eastAsia="ru-RU"/>
              </w:rPr>
            </w:pPr>
            <w:r w:rsidRPr="00304BCF">
              <w:rPr>
                <w:rFonts w:ascii="Times New Roman" w:eastAsia="Times New Roman" w:hAnsi="Times New Roman" w:cs="Times New Roman"/>
                <w:bCs/>
                <w:color w:val="000000"/>
                <w:sz w:val="24"/>
                <w:szCs w:val="24"/>
                <w:lang w:eastAsia="ru-RU"/>
              </w:rPr>
              <w:t>-300,0</w:t>
            </w:r>
          </w:p>
        </w:tc>
      </w:tr>
    </w:tbl>
    <w:p w:rsidR="00BE2082" w:rsidRDefault="00BE2082"/>
    <w:sectPr w:rsidR="00BE2082" w:rsidSect="00AC6A1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1E" w:rsidRDefault="00AC6A1E" w:rsidP="00AC6A1E">
      <w:pPr>
        <w:spacing w:after="0" w:line="240" w:lineRule="auto"/>
      </w:pPr>
      <w:r>
        <w:separator/>
      </w:r>
    </w:p>
  </w:endnote>
  <w:endnote w:type="continuationSeparator" w:id="0">
    <w:p w:rsidR="00AC6A1E" w:rsidRDefault="00AC6A1E" w:rsidP="00AC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1E" w:rsidRDefault="00AC6A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1E" w:rsidRDefault="00AC6A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1E" w:rsidRDefault="00AC6A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1E" w:rsidRDefault="00AC6A1E" w:rsidP="00AC6A1E">
      <w:pPr>
        <w:spacing w:after="0" w:line="240" w:lineRule="auto"/>
      </w:pPr>
      <w:r>
        <w:separator/>
      </w:r>
    </w:p>
  </w:footnote>
  <w:footnote w:type="continuationSeparator" w:id="0">
    <w:p w:rsidR="00AC6A1E" w:rsidRDefault="00AC6A1E" w:rsidP="00AC6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1E" w:rsidRDefault="00AC6A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343886"/>
      <w:docPartObj>
        <w:docPartGallery w:val="Page Numbers (Top of Page)"/>
        <w:docPartUnique/>
      </w:docPartObj>
    </w:sdtPr>
    <w:sdtContent>
      <w:p w:rsidR="00AC6A1E" w:rsidRDefault="00AC6A1E">
        <w:pPr>
          <w:pStyle w:val="a3"/>
          <w:jc w:val="center"/>
        </w:pPr>
        <w:r>
          <w:fldChar w:fldCharType="begin"/>
        </w:r>
        <w:r>
          <w:instrText>PAGE   \* MERGEFORMAT</w:instrText>
        </w:r>
        <w:r>
          <w:fldChar w:fldCharType="separate"/>
        </w:r>
        <w:r>
          <w:rPr>
            <w:noProof/>
          </w:rPr>
          <w:t>2</w:t>
        </w:r>
        <w:r>
          <w:fldChar w:fldCharType="end"/>
        </w:r>
      </w:p>
    </w:sdtContent>
  </w:sdt>
  <w:p w:rsidR="00AC6A1E" w:rsidRDefault="00AC6A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A1E" w:rsidRDefault="00AC6A1E">
    <w:pPr>
      <w:pStyle w:val="a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CF"/>
    <w:rsid w:val="00304BCF"/>
    <w:rsid w:val="00AC6A1E"/>
    <w:rsid w:val="00BE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B7B967-DFEC-4967-9494-F7E1257E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04BCF"/>
    <w:pPr>
      <w:keepNext/>
      <w:spacing w:after="0" w:line="240" w:lineRule="auto"/>
      <w:jc w:val="right"/>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304BCF"/>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304BCF"/>
    <w:pPr>
      <w:keepNext/>
      <w:spacing w:after="0" w:line="240" w:lineRule="auto"/>
      <w:jc w:val="both"/>
      <w:outlineLvl w:val="2"/>
    </w:pPr>
    <w:rPr>
      <w:rFonts w:ascii="Arial" w:eastAsia="Times New Roman" w:hAnsi="Arial" w:cs="Times New Roman"/>
      <w:b/>
      <w:color w:val="000000"/>
      <w:sz w:val="28"/>
      <w:szCs w:val="20"/>
      <w:lang w:val="x-none" w:eastAsia="x-none"/>
    </w:rPr>
  </w:style>
  <w:style w:type="paragraph" w:styleId="4">
    <w:name w:val="heading 4"/>
    <w:basedOn w:val="a"/>
    <w:next w:val="a"/>
    <w:link w:val="40"/>
    <w:qFormat/>
    <w:rsid w:val="00304BCF"/>
    <w:pPr>
      <w:keepNext/>
      <w:spacing w:after="0" w:line="240" w:lineRule="auto"/>
      <w:jc w:val="both"/>
      <w:outlineLvl w:val="3"/>
    </w:pPr>
    <w:rPr>
      <w:rFonts w:ascii="Arial" w:eastAsia="Times New Roman" w:hAnsi="Arial" w:cs="Times New Roman"/>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BCF"/>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304BC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304BCF"/>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304BCF"/>
    <w:rPr>
      <w:rFonts w:ascii="Arial" w:eastAsia="Times New Roman" w:hAnsi="Arial" w:cs="Times New Roman"/>
      <w:b/>
      <w:color w:val="000000"/>
      <w:sz w:val="26"/>
      <w:szCs w:val="20"/>
      <w:lang w:val="x-none" w:eastAsia="x-none"/>
    </w:rPr>
  </w:style>
  <w:style w:type="numbering" w:customStyle="1" w:styleId="11">
    <w:name w:val="Нет списка1"/>
    <w:next w:val="a2"/>
    <w:uiPriority w:val="99"/>
    <w:semiHidden/>
    <w:unhideWhenUsed/>
    <w:rsid w:val="00304BCF"/>
  </w:style>
  <w:style w:type="paragraph" w:styleId="a3">
    <w:name w:val="header"/>
    <w:basedOn w:val="a"/>
    <w:link w:val="a4"/>
    <w:uiPriority w:val="99"/>
    <w:unhideWhenUsed/>
    <w:rsid w:val="00304B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04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4B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04BCF"/>
    <w:rPr>
      <w:rFonts w:ascii="Times New Roman" w:eastAsia="Times New Roman" w:hAnsi="Times New Roman" w:cs="Times New Roman"/>
      <w:sz w:val="24"/>
      <w:szCs w:val="24"/>
      <w:lang w:eastAsia="ru-RU"/>
    </w:rPr>
  </w:style>
  <w:style w:type="table" w:styleId="a7">
    <w:name w:val="Table Grid"/>
    <w:basedOn w:val="a1"/>
    <w:uiPriority w:val="39"/>
    <w:rsid w:val="0030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39"/>
    <w:rsid w:val="00304BCF"/>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04BCF"/>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8">
    <w:name w:val="page number"/>
    <w:rsid w:val="00304BCF"/>
  </w:style>
  <w:style w:type="paragraph" w:styleId="a9">
    <w:name w:val="Body Text"/>
    <w:basedOn w:val="a"/>
    <w:link w:val="aa"/>
    <w:rsid w:val="00304BCF"/>
    <w:pPr>
      <w:spacing w:after="0" w:line="240" w:lineRule="auto"/>
      <w:jc w:val="both"/>
    </w:pPr>
    <w:rPr>
      <w:rFonts w:ascii="Times New Roman" w:eastAsia="Times New Roman" w:hAnsi="Times New Roman" w:cs="Times New Roman"/>
      <w:sz w:val="26"/>
      <w:szCs w:val="20"/>
      <w:lang w:val="x-none" w:eastAsia="x-none"/>
    </w:rPr>
  </w:style>
  <w:style w:type="character" w:customStyle="1" w:styleId="aa">
    <w:name w:val="Основной текст Знак"/>
    <w:basedOn w:val="a0"/>
    <w:link w:val="a9"/>
    <w:rsid w:val="00304BCF"/>
    <w:rPr>
      <w:rFonts w:ascii="Times New Roman" w:eastAsia="Times New Roman" w:hAnsi="Times New Roman" w:cs="Times New Roman"/>
      <w:sz w:val="26"/>
      <w:szCs w:val="20"/>
      <w:lang w:val="x-none" w:eastAsia="x-none"/>
    </w:rPr>
  </w:style>
  <w:style w:type="paragraph" w:styleId="21">
    <w:name w:val="Body Text 2"/>
    <w:basedOn w:val="a"/>
    <w:link w:val="22"/>
    <w:rsid w:val="00304BCF"/>
    <w:pPr>
      <w:spacing w:after="0" w:line="240" w:lineRule="auto"/>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304BCF"/>
    <w:rPr>
      <w:rFonts w:ascii="Times New Roman" w:eastAsia="Times New Roman" w:hAnsi="Times New Roman" w:cs="Times New Roman"/>
      <w:sz w:val="28"/>
      <w:szCs w:val="20"/>
      <w:lang w:val="x-none" w:eastAsia="x-none"/>
    </w:rPr>
  </w:style>
  <w:style w:type="paragraph" w:customStyle="1" w:styleId="ConsPlusNonformat">
    <w:name w:val="ConsPlusNonformat"/>
    <w:rsid w:val="00304BC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выноски Знак"/>
    <w:link w:val="ac"/>
    <w:uiPriority w:val="99"/>
    <w:semiHidden/>
    <w:rsid w:val="00304BCF"/>
    <w:rPr>
      <w:rFonts w:ascii="Tahoma" w:eastAsia="Times New Roman" w:hAnsi="Tahoma" w:cs="Times New Roman"/>
      <w:sz w:val="16"/>
      <w:szCs w:val="16"/>
      <w:lang w:val="x-none" w:eastAsia="x-none"/>
    </w:rPr>
  </w:style>
  <w:style w:type="paragraph" w:styleId="ac">
    <w:name w:val="Balloon Text"/>
    <w:basedOn w:val="a"/>
    <w:link w:val="ab"/>
    <w:uiPriority w:val="99"/>
    <w:semiHidden/>
    <w:rsid w:val="00304BCF"/>
    <w:pPr>
      <w:spacing w:after="0" w:line="240" w:lineRule="auto"/>
    </w:pPr>
    <w:rPr>
      <w:rFonts w:ascii="Tahoma" w:eastAsia="Times New Roman" w:hAnsi="Tahoma" w:cs="Times New Roman"/>
      <w:sz w:val="16"/>
      <w:szCs w:val="16"/>
      <w:lang w:val="x-none" w:eastAsia="x-none"/>
    </w:rPr>
  </w:style>
  <w:style w:type="character" w:customStyle="1" w:styleId="13">
    <w:name w:val="Текст выноски Знак1"/>
    <w:basedOn w:val="a0"/>
    <w:uiPriority w:val="99"/>
    <w:semiHidden/>
    <w:rsid w:val="00304BCF"/>
    <w:rPr>
      <w:rFonts w:ascii="Segoe UI" w:hAnsi="Segoe UI" w:cs="Segoe UI"/>
      <w:sz w:val="18"/>
      <w:szCs w:val="18"/>
    </w:rPr>
  </w:style>
  <w:style w:type="character" w:styleId="ad">
    <w:name w:val="Hyperlink"/>
    <w:uiPriority w:val="99"/>
    <w:rsid w:val="00304BCF"/>
    <w:rPr>
      <w:color w:val="0000FF"/>
      <w:u w:val="single"/>
    </w:rPr>
  </w:style>
  <w:style w:type="character" w:styleId="ae">
    <w:name w:val="FollowedHyperlink"/>
    <w:uiPriority w:val="99"/>
    <w:rsid w:val="00304BCF"/>
    <w:rPr>
      <w:color w:val="800080"/>
      <w:u w:val="single"/>
    </w:rPr>
  </w:style>
  <w:style w:type="paragraph" w:customStyle="1" w:styleId="font5">
    <w:name w:val="font5"/>
    <w:basedOn w:val="a"/>
    <w:rsid w:val="00304BC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304BCF"/>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304BCF"/>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24">
    <w:name w:val="xl24"/>
    <w:basedOn w:val="a"/>
    <w:rsid w:val="00304BCF"/>
    <w:pPr>
      <w:pBdr>
        <w:top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
    <w:name w:val="xl25"/>
    <w:basedOn w:val="a"/>
    <w:rsid w:val="00304BC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
    <w:name w:val="xl26"/>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7">
    <w:name w:val="xl27"/>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
    <w:name w:val="xl28"/>
    <w:basedOn w:val="a"/>
    <w:rsid w:val="00304BCF"/>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
    <w:name w:val="xl29"/>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0">
    <w:name w:val="xl30"/>
    <w:basedOn w:val="a"/>
    <w:rsid w:val="00304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
    <w:name w:val="xl31"/>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
    <w:name w:val="xl33"/>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
    <w:name w:val="xl34"/>
    <w:basedOn w:val="a"/>
    <w:rsid w:val="00304B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rsid w:val="00304BCF"/>
    <w:pPr>
      <w:spacing w:before="100" w:beforeAutospacing="1" w:after="100" w:afterAutospacing="1" w:line="240" w:lineRule="auto"/>
      <w:jc w:val="right"/>
    </w:pPr>
    <w:rPr>
      <w:rFonts w:ascii="Times New Roman" w:eastAsia="Times New Roman" w:hAnsi="Times New Roman" w:cs="Times New Roman"/>
      <w:color w:val="0000FF"/>
      <w:sz w:val="24"/>
      <w:szCs w:val="24"/>
      <w:lang w:eastAsia="ru-RU"/>
    </w:rPr>
  </w:style>
  <w:style w:type="paragraph" w:customStyle="1" w:styleId="xl36">
    <w:name w:val="xl36"/>
    <w:basedOn w:val="a"/>
    <w:rsid w:val="00304BCF"/>
    <w:pP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37">
    <w:name w:val="xl37"/>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
    <w:name w:val="xl38"/>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9">
    <w:name w:val="xl39"/>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
    <w:name w:val="xl40"/>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1">
    <w:name w:val="xl41"/>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2">
    <w:name w:val="xl42"/>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4">
    <w:name w:val="xl44"/>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5">
    <w:name w:val="xl45"/>
    <w:basedOn w:val="a"/>
    <w:rsid w:val="00304B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7">
    <w:name w:val="xl47"/>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
    <w:name w:val="xl48"/>
    <w:basedOn w:val="a"/>
    <w:rsid w:val="00304B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9">
    <w:name w:val="xl49"/>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0">
    <w:name w:val="xl50"/>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51">
    <w:name w:val="xl51"/>
    <w:basedOn w:val="a"/>
    <w:rsid w:val="00304BC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304BC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
    <w:name w:val="xl53"/>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4">
    <w:name w:val="xl54"/>
    <w:basedOn w:val="a"/>
    <w:rsid w:val="00304BCF"/>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rsid w:val="00304BC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6">
    <w:name w:val="xl56"/>
    <w:basedOn w:val="a"/>
    <w:rsid w:val="00304B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7">
    <w:name w:val="xl57"/>
    <w:basedOn w:val="a"/>
    <w:rsid w:val="00304BCF"/>
    <w:pPr>
      <w:shd w:val="clear" w:color="auto"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8">
    <w:name w:val="xl58"/>
    <w:basedOn w:val="a"/>
    <w:rsid w:val="00304BC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
    <w:name w:val="xl60"/>
    <w:basedOn w:val="a"/>
    <w:rsid w:val="00304BCF"/>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1">
    <w:name w:val="xl61"/>
    <w:basedOn w:val="a"/>
    <w:rsid w:val="00304BCF"/>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
    <w:rsid w:val="00304B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304BC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304BCF"/>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04BCF"/>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304BC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304BC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04BCF"/>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304BC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304BC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04BC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80">
    <w:name w:val="xl80"/>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1">
    <w:name w:val="xl81"/>
    <w:basedOn w:val="a"/>
    <w:rsid w:val="00304B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04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04BCF"/>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304BC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04BC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304BC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90">
    <w:name w:val="xl90"/>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04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304BC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04BC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7">
    <w:name w:val="xl97"/>
    <w:basedOn w:val="a"/>
    <w:rsid w:val="00304BC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8">
    <w:name w:val="xl98"/>
    <w:basedOn w:val="a"/>
    <w:rsid w:val="00304BC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304BCF"/>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304BC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304BC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304BCF"/>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304BC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04BC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04BC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304BC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04BC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304BC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15">
    <w:name w:val="xl115"/>
    <w:basedOn w:val="a"/>
    <w:rsid w:val="00304BC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04BCF"/>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304BC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304BC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0">
    <w:name w:val="xl120"/>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4">
    <w:name w:val="xl124"/>
    <w:basedOn w:val="a"/>
    <w:rsid w:val="00304BC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125">
    <w:name w:val="xl125"/>
    <w:basedOn w:val="a"/>
    <w:rsid w:val="00304BC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6">
    <w:name w:val="xl126"/>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27">
    <w:name w:val="xl127"/>
    <w:basedOn w:val="a"/>
    <w:rsid w:val="00304BCF"/>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304BC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304BC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304BCF"/>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304BC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304BC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304BC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304BC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
    <w:rsid w:val="00304BC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rsid w:val="00304BCF"/>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7">
    <w:name w:val="xl137"/>
    <w:basedOn w:val="a"/>
    <w:rsid w:val="00304BCF"/>
    <w:pPr>
      <w:pBdr>
        <w:top w:val="single" w:sz="8" w:space="0" w:color="auto"/>
        <w:left w:val="single" w:sz="8" w:space="0" w:color="auto"/>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304BC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304BC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304BC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304BC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45">
    <w:name w:val="xl145"/>
    <w:basedOn w:val="a"/>
    <w:rsid w:val="00304BC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46">
    <w:name w:val="xl146"/>
    <w:basedOn w:val="a"/>
    <w:rsid w:val="00304BC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04BC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304BC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04BC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51">
    <w:name w:val="xl151"/>
    <w:basedOn w:val="a"/>
    <w:rsid w:val="00304BC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52">
    <w:name w:val="xl152"/>
    <w:basedOn w:val="a"/>
    <w:rsid w:val="00304BC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304BC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304BCF"/>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
    <w:rsid w:val="00304BC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304BCF"/>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304BC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304BC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304BC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3">
    <w:name w:val="xl163"/>
    <w:basedOn w:val="a"/>
    <w:rsid w:val="00304BC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304BC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304BC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rsid w:val="00304BC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304BC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304B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304BC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04BCF"/>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304BCF"/>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
    <w:rsid w:val="00304BCF"/>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304BC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79">
    <w:name w:val="xl179"/>
    <w:basedOn w:val="a"/>
    <w:rsid w:val="00304BC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0">
    <w:name w:val="xl180"/>
    <w:basedOn w:val="a"/>
    <w:rsid w:val="00304BCF"/>
    <w:pPr>
      <w:pBdr>
        <w:top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81">
    <w:name w:val="xl181"/>
    <w:basedOn w:val="a"/>
    <w:rsid w:val="00304BC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2">
    <w:name w:val="xl182"/>
    <w:basedOn w:val="a"/>
    <w:rsid w:val="00304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304BCF"/>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304BC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304BCF"/>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86">
    <w:name w:val="xl186"/>
    <w:basedOn w:val="a"/>
    <w:rsid w:val="00304BCF"/>
    <w:pPr>
      <w:shd w:val="clear" w:color="auto" w:fill="FFFFFF"/>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187">
    <w:name w:val="xl187"/>
    <w:basedOn w:val="a"/>
    <w:rsid w:val="00304BCF"/>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8">
    <w:name w:val="xl188"/>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89">
    <w:name w:val="xl189"/>
    <w:basedOn w:val="a"/>
    <w:rsid w:val="00304BCF"/>
    <w:pPr>
      <w:shd w:val="clear" w:color="auto" w:fill="FFFFFF"/>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u-RU"/>
    </w:rPr>
  </w:style>
  <w:style w:type="paragraph" w:customStyle="1" w:styleId="xl190">
    <w:name w:val="xl190"/>
    <w:basedOn w:val="a"/>
    <w:rsid w:val="00304BCF"/>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91">
    <w:name w:val="xl191"/>
    <w:basedOn w:val="a"/>
    <w:rsid w:val="00304BC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3">
    <w:name w:val="xl193"/>
    <w:basedOn w:val="a"/>
    <w:rsid w:val="00304BCF"/>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304BCF"/>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304BC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304BCF"/>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304BCF"/>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304BCF"/>
    <w:pPr>
      <w:pBdr>
        <w:left w:val="single" w:sz="8" w:space="0" w:color="auto"/>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304BCF"/>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1">
    <w:name w:val="xl201"/>
    <w:basedOn w:val="a"/>
    <w:rsid w:val="00304BCF"/>
    <w:pPr>
      <w:pBdr>
        <w:bottom w:val="single" w:sz="8" w:space="0" w:color="auto"/>
      </w:pBdr>
      <w:shd w:val="clear" w:color="auto" w:fill="E3E3E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304BCF"/>
    <w:pPr>
      <w:pBdr>
        <w:bottom w:val="single" w:sz="8" w:space="0" w:color="auto"/>
        <w:right w:val="single" w:sz="8" w:space="0" w:color="auto"/>
      </w:pBdr>
      <w:shd w:val="clear" w:color="auto" w:fill="E3E3E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3">
    <w:name w:val="xl203"/>
    <w:basedOn w:val="a"/>
    <w:rsid w:val="00304BCF"/>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
    <w:rsid w:val="00304BC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304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304BCF"/>
    <w:pPr>
      <w:pBdr>
        <w:top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0">
    <w:name w:val="xl210"/>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1">
    <w:name w:val="xl211"/>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
    <w:rsid w:val="00304BCF"/>
    <w:pPr>
      <w:pBdr>
        <w:top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3">
    <w:name w:val="xl213"/>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5">
    <w:name w:val="xl215"/>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16">
    <w:name w:val="xl216"/>
    <w:basedOn w:val="a"/>
    <w:rsid w:val="00304BC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17">
    <w:name w:val="xl217"/>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
    <w:rsid w:val="00304BC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9">
    <w:name w:val="xl219"/>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20">
    <w:name w:val="xl220"/>
    <w:basedOn w:val="a"/>
    <w:rsid w:val="00304BCF"/>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304BC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22">
    <w:name w:val="xl222"/>
    <w:basedOn w:val="a"/>
    <w:rsid w:val="00304BCF"/>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304BC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4">
    <w:name w:val="xl224"/>
    <w:basedOn w:val="a"/>
    <w:rsid w:val="00304BC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5">
    <w:name w:val="xl225"/>
    <w:basedOn w:val="a"/>
    <w:rsid w:val="00304BC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304BC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304B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8">
    <w:name w:val="xl228"/>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29">
    <w:name w:val="xl229"/>
    <w:basedOn w:val="a"/>
    <w:rsid w:val="00304B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0">
    <w:name w:val="xl230"/>
    <w:basedOn w:val="a"/>
    <w:rsid w:val="00304B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1">
    <w:name w:val="xl231"/>
    <w:basedOn w:val="a"/>
    <w:rsid w:val="00304BC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2">
    <w:name w:val="xl232"/>
    <w:basedOn w:val="a"/>
    <w:rsid w:val="00304BCF"/>
    <w:pPr>
      <w:pBdr>
        <w:left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
    <w:rsid w:val="00304BC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304BC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35">
    <w:name w:val="xl235"/>
    <w:basedOn w:val="a"/>
    <w:rsid w:val="00304BC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
    <w:rsid w:val="00304BC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
    <w:rsid w:val="00304BC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8">
    <w:name w:val="xl238"/>
    <w:basedOn w:val="a"/>
    <w:rsid w:val="00304BC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239">
    <w:name w:val="xl239"/>
    <w:basedOn w:val="a"/>
    <w:rsid w:val="00304BCF"/>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40">
    <w:name w:val="xl240"/>
    <w:basedOn w:val="a"/>
    <w:rsid w:val="00304BCF"/>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1">
    <w:name w:val="xl241"/>
    <w:basedOn w:val="a"/>
    <w:rsid w:val="00304BC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2">
    <w:name w:val="xl242"/>
    <w:basedOn w:val="a"/>
    <w:rsid w:val="00304BC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304BCF"/>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304BCF"/>
    <w:pPr>
      <w:pBdr>
        <w:top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5">
    <w:name w:val="xl245"/>
    <w:basedOn w:val="a"/>
    <w:rsid w:val="00304BCF"/>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04BCF"/>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304BCF"/>
  </w:style>
  <w:style w:type="paragraph" w:customStyle="1" w:styleId="xl246">
    <w:name w:val="xl246"/>
    <w:basedOn w:val="a"/>
    <w:rsid w:val="00304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304BCF"/>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8">
    <w:name w:val="xl248"/>
    <w:basedOn w:val="a"/>
    <w:rsid w:val="00304BC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49">
    <w:name w:val="xl249"/>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
    <w:rsid w:val="00304BC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1">
    <w:name w:val="xl251"/>
    <w:basedOn w:val="a"/>
    <w:rsid w:val="00304BC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52">
    <w:name w:val="xl252"/>
    <w:basedOn w:val="a"/>
    <w:rsid w:val="00304BC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
    <w:rsid w:val="00304BCF"/>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4">
    <w:name w:val="xl254"/>
    <w:basedOn w:val="a"/>
    <w:rsid w:val="00304BC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304BCF"/>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7">
    <w:name w:val="xl257"/>
    <w:basedOn w:val="a"/>
    <w:rsid w:val="00304BC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304BCF"/>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59">
    <w:name w:val="xl259"/>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304BCF"/>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304BC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304BCF"/>
    <w:pP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4">
    <w:name w:val="xl264"/>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5">
    <w:name w:val="xl265"/>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66">
    <w:name w:val="xl266"/>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7">
    <w:name w:val="xl267"/>
    <w:basedOn w:val="a"/>
    <w:rsid w:val="00304BC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8">
    <w:name w:val="xl268"/>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69">
    <w:name w:val="xl269"/>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0">
    <w:name w:val="xl270"/>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1">
    <w:name w:val="xl271"/>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2">
    <w:name w:val="xl272"/>
    <w:basedOn w:val="a"/>
    <w:rsid w:val="00304BC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73">
    <w:name w:val="xl273"/>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4">
    <w:name w:val="xl274"/>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75">
    <w:name w:val="xl275"/>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6">
    <w:name w:val="xl276"/>
    <w:basedOn w:val="a"/>
    <w:rsid w:val="00304BC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7">
    <w:name w:val="xl277"/>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78">
    <w:name w:val="xl278"/>
    <w:basedOn w:val="a"/>
    <w:rsid w:val="00304BC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79">
    <w:name w:val="xl279"/>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0">
    <w:name w:val="xl280"/>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1">
    <w:name w:val="xl281"/>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2">
    <w:name w:val="xl282"/>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3">
    <w:name w:val="xl283"/>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84">
    <w:name w:val="xl284"/>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5">
    <w:name w:val="xl285"/>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86">
    <w:name w:val="xl286"/>
    <w:basedOn w:val="a"/>
    <w:rsid w:val="00304BCF"/>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287">
    <w:name w:val="xl287"/>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8">
    <w:name w:val="xl288"/>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9">
    <w:name w:val="xl289"/>
    <w:basedOn w:val="a"/>
    <w:rsid w:val="00304BC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0">
    <w:name w:val="xl290"/>
    <w:basedOn w:val="a"/>
    <w:rsid w:val="00304BC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1">
    <w:name w:val="xl291"/>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2">
    <w:name w:val="xl292"/>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3">
    <w:name w:val="xl293"/>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4">
    <w:name w:val="xl294"/>
    <w:basedOn w:val="a"/>
    <w:rsid w:val="00304BC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95">
    <w:name w:val="xl295"/>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96">
    <w:name w:val="xl296"/>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7">
    <w:name w:val="xl297"/>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298">
    <w:name w:val="xl298"/>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9">
    <w:name w:val="xl299"/>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0">
    <w:name w:val="xl300"/>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1">
    <w:name w:val="xl301"/>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02">
    <w:name w:val="xl302"/>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3">
    <w:name w:val="xl303"/>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04">
    <w:name w:val="xl304"/>
    <w:basedOn w:val="a"/>
    <w:rsid w:val="00304BCF"/>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305">
    <w:name w:val="xl305"/>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6">
    <w:name w:val="xl306"/>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07">
    <w:name w:val="xl307"/>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08">
    <w:name w:val="xl308"/>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309">
    <w:name w:val="xl309"/>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10">
    <w:name w:val="xl310"/>
    <w:basedOn w:val="a"/>
    <w:rsid w:val="00304BC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1">
    <w:name w:val="xl311"/>
    <w:basedOn w:val="a"/>
    <w:rsid w:val="00304BC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2">
    <w:name w:val="xl312"/>
    <w:basedOn w:val="a"/>
    <w:rsid w:val="00304BCF"/>
    <w:pPr>
      <w:pBdr>
        <w:top w:val="single" w:sz="8"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13">
    <w:name w:val="xl313"/>
    <w:basedOn w:val="a"/>
    <w:rsid w:val="00304BCF"/>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314">
    <w:name w:val="xl314"/>
    <w:basedOn w:val="a"/>
    <w:rsid w:val="00304BCF"/>
    <w:pPr>
      <w:spacing w:before="100" w:beforeAutospacing="1" w:after="100" w:afterAutospacing="1" w:line="240" w:lineRule="auto"/>
      <w:jc w:val="center"/>
    </w:pPr>
    <w:rPr>
      <w:rFonts w:ascii="Arial CYR" w:eastAsia="Times New Roman" w:hAnsi="Arial CYR" w:cs="Arial CYR"/>
      <w:lang w:eastAsia="ru-RU"/>
    </w:rPr>
  </w:style>
  <w:style w:type="paragraph" w:customStyle="1" w:styleId="xl315">
    <w:name w:val="xl315"/>
    <w:basedOn w:val="a"/>
    <w:rsid w:val="00304BCF"/>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6">
    <w:name w:val="xl316"/>
    <w:basedOn w:val="a"/>
    <w:rsid w:val="00304BC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7">
    <w:name w:val="xl317"/>
    <w:basedOn w:val="a"/>
    <w:rsid w:val="00304BCF"/>
    <w:pPr>
      <w:shd w:val="clear" w:color="000000" w:fill="FDE9D9"/>
      <w:spacing w:before="100" w:beforeAutospacing="1" w:after="100" w:afterAutospacing="1" w:line="240" w:lineRule="auto"/>
      <w:textAlignment w:val="center"/>
    </w:pPr>
    <w:rPr>
      <w:rFonts w:ascii="Arial" w:eastAsia="Times New Roman" w:hAnsi="Arial" w:cs="Arial"/>
      <w:lang w:eastAsia="ru-RU"/>
    </w:rPr>
  </w:style>
  <w:style w:type="paragraph" w:customStyle="1" w:styleId="xl318">
    <w:name w:val="xl318"/>
    <w:basedOn w:val="a"/>
    <w:rsid w:val="00304BCF"/>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
    <w:rsid w:val="00304BC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20">
    <w:name w:val="xl320"/>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1">
    <w:name w:val="xl321"/>
    <w:basedOn w:val="a"/>
    <w:rsid w:val="00304BCF"/>
    <w:pP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22">
    <w:name w:val="xl322"/>
    <w:basedOn w:val="a"/>
    <w:rsid w:val="00304BCF"/>
    <w:pPr>
      <w:spacing w:before="100" w:beforeAutospacing="1" w:after="100" w:afterAutospacing="1" w:line="240" w:lineRule="auto"/>
      <w:textAlignment w:val="center"/>
    </w:pPr>
    <w:rPr>
      <w:rFonts w:ascii="Arial" w:eastAsia="Times New Roman" w:hAnsi="Arial" w:cs="Arial"/>
      <w:color w:val="FF0000"/>
      <w:lang w:eastAsia="ru-RU"/>
    </w:rPr>
  </w:style>
  <w:style w:type="paragraph" w:customStyle="1" w:styleId="xl323">
    <w:name w:val="xl323"/>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24">
    <w:name w:val="xl324"/>
    <w:basedOn w:val="a"/>
    <w:rsid w:val="00304BCF"/>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5">
    <w:name w:val="xl325"/>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6">
    <w:name w:val="xl326"/>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27">
    <w:name w:val="xl327"/>
    <w:basedOn w:val="a"/>
    <w:rsid w:val="00304BCF"/>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328">
    <w:name w:val="xl328"/>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29">
    <w:name w:val="xl329"/>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30">
    <w:name w:val="xl330"/>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1">
    <w:name w:val="xl331"/>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2">
    <w:name w:val="xl332"/>
    <w:basedOn w:val="a"/>
    <w:rsid w:val="00304BCF"/>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333">
    <w:name w:val="xl333"/>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34">
    <w:name w:val="xl334"/>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5">
    <w:name w:val="xl335"/>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6">
    <w:name w:val="xl336"/>
    <w:basedOn w:val="a"/>
    <w:rsid w:val="00304BCF"/>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337">
    <w:name w:val="xl337"/>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8">
    <w:name w:val="xl338"/>
    <w:basedOn w:val="a"/>
    <w:rsid w:val="00304BCF"/>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39">
    <w:name w:val="xl339"/>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340">
    <w:name w:val="xl340"/>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1">
    <w:name w:val="xl341"/>
    <w:basedOn w:val="a"/>
    <w:rsid w:val="00304BCF"/>
    <w:pPr>
      <w:pBdr>
        <w:left w:val="single" w:sz="8"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42">
    <w:name w:val="xl342"/>
    <w:basedOn w:val="a"/>
    <w:rsid w:val="00304BCF"/>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43">
    <w:name w:val="xl343"/>
    <w:basedOn w:val="a"/>
    <w:rsid w:val="00304BC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4">
    <w:name w:val="xl344"/>
    <w:basedOn w:val="a"/>
    <w:rsid w:val="00304BCF"/>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rsid w:val="00304BCF"/>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46">
    <w:name w:val="xl346"/>
    <w:basedOn w:val="a"/>
    <w:rsid w:val="00304BCF"/>
    <w:pPr>
      <w:pBdr>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7">
    <w:name w:val="xl347"/>
    <w:basedOn w:val="a"/>
    <w:rsid w:val="00304BC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48">
    <w:name w:val="xl348"/>
    <w:basedOn w:val="a"/>
    <w:rsid w:val="00304BCF"/>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49">
    <w:name w:val="xl349"/>
    <w:basedOn w:val="a"/>
    <w:rsid w:val="00304B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0">
    <w:name w:val="xl350"/>
    <w:basedOn w:val="a"/>
    <w:rsid w:val="00304BC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51">
    <w:name w:val="xl351"/>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2">
    <w:name w:val="xl352"/>
    <w:basedOn w:val="a"/>
    <w:rsid w:val="00304BC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rsid w:val="00304BCF"/>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54">
    <w:name w:val="xl354"/>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55">
    <w:name w:val="xl355"/>
    <w:basedOn w:val="a"/>
    <w:rsid w:val="00304BC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6">
    <w:name w:val="xl356"/>
    <w:basedOn w:val="a"/>
    <w:rsid w:val="00304B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7">
    <w:name w:val="xl357"/>
    <w:basedOn w:val="a"/>
    <w:rsid w:val="00304BCF"/>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8">
    <w:name w:val="xl358"/>
    <w:basedOn w:val="a"/>
    <w:rsid w:val="00304BCF"/>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59">
    <w:name w:val="xl359"/>
    <w:basedOn w:val="a"/>
    <w:rsid w:val="00304BCF"/>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360">
    <w:name w:val="xl360"/>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61">
    <w:name w:val="xl361"/>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lang w:eastAsia="ru-RU"/>
    </w:rPr>
  </w:style>
  <w:style w:type="paragraph" w:customStyle="1" w:styleId="xl362">
    <w:name w:val="xl362"/>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3">
    <w:name w:val="xl363"/>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364">
    <w:name w:val="xl364"/>
    <w:basedOn w:val="a"/>
    <w:rsid w:val="00304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5">
    <w:name w:val="xl365"/>
    <w:basedOn w:val="a"/>
    <w:rsid w:val="00304BC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6">
    <w:name w:val="xl366"/>
    <w:basedOn w:val="a"/>
    <w:rsid w:val="00304BCF"/>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7">
    <w:name w:val="xl367"/>
    <w:basedOn w:val="a"/>
    <w:rsid w:val="00304BCF"/>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68">
    <w:name w:val="xl368"/>
    <w:basedOn w:val="a"/>
    <w:rsid w:val="00304BC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69">
    <w:name w:val="xl369"/>
    <w:basedOn w:val="a"/>
    <w:rsid w:val="00304BCF"/>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70">
    <w:name w:val="xl370"/>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71">
    <w:name w:val="xl371"/>
    <w:basedOn w:val="a"/>
    <w:rsid w:val="00304B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2">
    <w:name w:val="xl372"/>
    <w:basedOn w:val="a"/>
    <w:rsid w:val="00304BCF"/>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3">
    <w:name w:val="xl373"/>
    <w:basedOn w:val="a"/>
    <w:rsid w:val="00304BC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74">
    <w:name w:val="xl374"/>
    <w:basedOn w:val="a"/>
    <w:rsid w:val="00304BC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75">
    <w:name w:val="xl375"/>
    <w:basedOn w:val="a"/>
    <w:rsid w:val="00304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6">
    <w:name w:val="xl376"/>
    <w:basedOn w:val="a"/>
    <w:rsid w:val="00304BCF"/>
    <w:pPr>
      <w:pBdr>
        <w:lef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7">
    <w:name w:val="xl377"/>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78">
    <w:name w:val="xl378"/>
    <w:basedOn w:val="a"/>
    <w:rsid w:val="00304BC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379">
    <w:name w:val="xl379"/>
    <w:basedOn w:val="a"/>
    <w:rsid w:val="00304BCF"/>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380">
    <w:name w:val="xl380"/>
    <w:basedOn w:val="a"/>
    <w:rsid w:val="00304BCF"/>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381">
    <w:name w:val="xl381"/>
    <w:basedOn w:val="a"/>
    <w:rsid w:val="00304BCF"/>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382">
    <w:name w:val="xl382"/>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83">
    <w:name w:val="xl383"/>
    <w:basedOn w:val="a"/>
    <w:rsid w:val="00304BCF"/>
    <w:pPr>
      <w:shd w:val="clear" w:color="000000" w:fill="00B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4">
    <w:name w:val="xl384"/>
    <w:basedOn w:val="a"/>
    <w:rsid w:val="00304BC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5">
    <w:name w:val="xl385"/>
    <w:basedOn w:val="a"/>
    <w:rsid w:val="00304BC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6">
    <w:name w:val="xl386"/>
    <w:basedOn w:val="a"/>
    <w:rsid w:val="00304BCF"/>
    <w:pP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304BCF"/>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8">
    <w:name w:val="xl388"/>
    <w:basedOn w:val="a"/>
    <w:rsid w:val="00304BCF"/>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389">
    <w:name w:val="xl389"/>
    <w:basedOn w:val="a"/>
    <w:rsid w:val="00304BCF"/>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0">
    <w:name w:val="xl390"/>
    <w:basedOn w:val="a"/>
    <w:rsid w:val="00304BC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391">
    <w:name w:val="xl391"/>
    <w:basedOn w:val="a"/>
    <w:rsid w:val="00304BCF"/>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304BCF"/>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3">
    <w:name w:val="xl393"/>
    <w:basedOn w:val="a"/>
    <w:rsid w:val="00304BC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5"/>
      <w:szCs w:val="25"/>
      <w:lang w:eastAsia="ru-RU"/>
    </w:rPr>
  </w:style>
  <w:style w:type="paragraph" w:customStyle="1" w:styleId="xl394">
    <w:name w:val="xl394"/>
    <w:basedOn w:val="a"/>
    <w:rsid w:val="00304BCF"/>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5">
    <w:name w:val="xl395"/>
    <w:basedOn w:val="a"/>
    <w:rsid w:val="00304BCF"/>
    <w:pPr>
      <w:pBdr>
        <w:left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396">
    <w:name w:val="xl396"/>
    <w:basedOn w:val="a"/>
    <w:rsid w:val="00304BCF"/>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eastAsia="ru-RU"/>
    </w:rPr>
  </w:style>
  <w:style w:type="paragraph" w:customStyle="1" w:styleId="xl397">
    <w:name w:val="xl397"/>
    <w:basedOn w:val="a"/>
    <w:rsid w:val="00304BCF"/>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304BCF"/>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399">
    <w:name w:val="xl399"/>
    <w:basedOn w:val="a"/>
    <w:rsid w:val="00304BCF"/>
    <w:pPr>
      <w:pBdr>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5"/>
      <w:szCs w:val="25"/>
      <w:lang w:eastAsia="ru-RU"/>
    </w:rPr>
  </w:style>
  <w:style w:type="paragraph" w:customStyle="1" w:styleId="xl400">
    <w:name w:val="xl400"/>
    <w:basedOn w:val="a"/>
    <w:rsid w:val="00304BCF"/>
    <w:pPr>
      <w:pBdr>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401">
    <w:name w:val="xl401"/>
    <w:basedOn w:val="a"/>
    <w:rsid w:val="00304BCF"/>
    <w:pPr>
      <w:pBdr>
        <w:lef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402">
    <w:name w:val="xl402"/>
    <w:basedOn w:val="a"/>
    <w:rsid w:val="00304B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3">
    <w:name w:val="xl403"/>
    <w:basedOn w:val="a"/>
    <w:rsid w:val="00304B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404">
    <w:name w:val="xl404"/>
    <w:basedOn w:val="a"/>
    <w:rsid w:val="00304B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5">
    <w:name w:val="xl405"/>
    <w:basedOn w:val="a"/>
    <w:rsid w:val="00304BC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6">
    <w:name w:val="xl406"/>
    <w:basedOn w:val="a"/>
    <w:rsid w:val="00304B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07">
    <w:name w:val="xl407"/>
    <w:basedOn w:val="a"/>
    <w:rsid w:val="00304BC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8">
    <w:name w:val="xl408"/>
    <w:basedOn w:val="a"/>
    <w:rsid w:val="00304BC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9">
    <w:name w:val="xl409"/>
    <w:basedOn w:val="a"/>
    <w:rsid w:val="00304BC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0">
    <w:name w:val="xl410"/>
    <w:basedOn w:val="a"/>
    <w:rsid w:val="00304BC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1">
    <w:name w:val="xl411"/>
    <w:basedOn w:val="a"/>
    <w:rsid w:val="00304B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2">
    <w:name w:val="xl412"/>
    <w:basedOn w:val="a"/>
    <w:rsid w:val="00304B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413">
    <w:name w:val="xl413"/>
    <w:basedOn w:val="a"/>
    <w:rsid w:val="00304B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414">
    <w:name w:val="xl414"/>
    <w:basedOn w:val="a"/>
    <w:rsid w:val="00304BC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ConsPlusTitle">
    <w:name w:val="ConsPlusTitle"/>
    <w:rsid w:val="00304B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Subtitle"/>
    <w:basedOn w:val="a"/>
    <w:link w:val="af0"/>
    <w:uiPriority w:val="11"/>
    <w:qFormat/>
    <w:rsid w:val="00304BCF"/>
    <w:pPr>
      <w:spacing w:after="0" w:line="240" w:lineRule="auto"/>
      <w:jc w:val="center"/>
    </w:pPr>
    <w:rPr>
      <w:rFonts w:ascii="Times New Roman" w:eastAsia="Times New Roman" w:hAnsi="Times New Roman" w:cs="Times New Roman"/>
      <w:b/>
      <w:spacing w:val="40"/>
      <w:sz w:val="36"/>
      <w:szCs w:val="20"/>
      <w:lang w:val="x-none" w:eastAsia="x-none"/>
    </w:rPr>
  </w:style>
  <w:style w:type="character" w:customStyle="1" w:styleId="af0">
    <w:name w:val="Подзаголовок Знак"/>
    <w:basedOn w:val="a0"/>
    <w:link w:val="af"/>
    <w:uiPriority w:val="11"/>
    <w:rsid w:val="00304BCF"/>
    <w:rPr>
      <w:rFonts w:ascii="Times New Roman" w:eastAsia="Times New Roman" w:hAnsi="Times New Roman" w:cs="Times New Roman"/>
      <w:b/>
      <w:spacing w:val="40"/>
      <w:sz w:val="3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17874</Words>
  <Characters>101886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Наталья Юрьевна</dc:creator>
  <cp:keywords/>
  <dc:description/>
  <cp:lastModifiedBy>Мальцева Наталья Юрьевна</cp:lastModifiedBy>
  <cp:revision>2</cp:revision>
  <dcterms:created xsi:type="dcterms:W3CDTF">2022-07-08T08:05:00Z</dcterms:created>
  <dcterms:modified xsi:type="dcterms:W3CDTF">2022-07-08T08:14:00Z</dcterms:modified>
</cp:coreProperties>
</file>