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E3" w:rsidRPr="00F3583D" w:rsidRDefault="00C739E3" w:rsidP="00C739E3">
      <w:pPr>
        <w:autoSpaceDE w:val="0"/>
        <w:autoSpaceDN w:val="0"/>
        <w:adjustRightInd w:val="0"/>
        <w:spacing w:after="0" w:line="240" w:lineRule="auto"/>
        <w:ind w:left="6237"/>
        <w:jc w:val="center"/>
        <w:rPr>
          <w:rFonts w:ascii="Times New Roman" w:hAnsi="Times New Roman" w:cs="Times New Roman"/>
          <w:sz w:val="18"/>
          <w:szCs w:val="18"/>
        </w:rPr>
      </w:pPr>
      <w:r w:rsidRPr="00F3583D">
        <w:rPr>
          <w:rFonts w:ascii="Times New Roman" w:hAnsi="Times New Roman" w:cs="Times New Roman"/>
          <w:sz w:val="18"/>
          <w:szCs w:val="18"/>
        </w:rPr>
        <w:t>Приложение 10</w:t>
      </w:r>
    </w:p>
    <w:p w:rsidR="00C739E3" w:rsidRPr="00F3583D" w:rsidRDefault="00C739E3" w:rsidP="00C739E3">
      <w:pPr>
        <w:autoSpaceDE w:val="0"/>
        <w:autoSpaceDN w:val="0"/>
        <w:adjustRightInd w:val="0"/>
        <w:spacing w:after="0" w:line="240" w:lineRule="auto"/>
        <w:ind w:left="6237"/>
        <w:jc w:val="center"/>
        <w:rPr>
          <w:rFonts w:ascii="Times New Roman" w:hAnsi="Times New Roman" w:cs="Times New Roman"/>
          <w:sz w:val="18"/>
          <w:szCs w:val="18"/>
        </w:rPr>
      </w:pPr>
      <w:r w:rsidRPr="00F3583D">
        <w:rPr>
          <w:rFonts w:ascii="Times New Roman" w:hAnsi="Times New Roman" w:cs="Times New Roman"/>
          <w:sz w:val="18"/>
          <w:szCs w:val="18"/>
        </w:rPr>
        <w:t>к закону Белгородской области</w:t>
      </w:r>
    </w:p>
    <w:p w:rsidR="00A97450" w:rsidRPr="00F3583D" w:rsidRDefault="00C739E3" w:rsidP="00C739E3">
      <w:pPr>
        <w:spacing w:after="0" w:line="240" w:lineRule="auto"/>
        <w:ind w:left="6237"/>
        <w:jc w:val="center"/>
        <w:rPr>
          <w:rFonts w:ascii="Times New Roman" w:hAnsi="Times New Roman" w:cs="Times New Roman"/>
          <w:sz w:val="18"/>
          <w:szCs w:val="18"/>
        </w:rPr>
      </w:pPr>
      <w:r w:rsidRPr="00F3583D">
        <w:rPr>
          <w:rFonts w:ascii="Times New Roman" w:hAnsi="Times New Roman" w:cs="Times New Roman"/>
          <w:sz w:val="18"/>
          <w:szCs w:val="18"/>
        </w:rPr>
        <w:t xml:space="preserve">«Об областном бюджете на 2022 год и на </w:t>
      </w:r>
      <w:r w:rsidRPr="00F3583D">
        <w:rPr>
          <w:rFonts w:ascii="Times New Roman" w:hAnsi="Times New Roman" w:cs="Times New Roman"/>
          <w:sz w:val="18"/>
          <w:szCs w:val="18"/>
        </w:rPr>
        <w:br/>
        <w:t>плановый период 2023 и 2024 годов»</w:t>
      </w:r>
    </w:p>
    <w:p w:rsidR="00C739E3" w:rsidRPr="00F3583D" w:rsidRDefault="00C739E3" w:rsidP="00C739E3">
      <w:pPr>
        <w:spacing w:after="0" w:line="240" w:lineRule="auto"/>
        <w:rPr>
          <w:rFonts w:ascii="Times New Roman" w:hAnsi="Times New Roman" w:cs="Times New Roman"/>
          <w:sz w:val="18"/>
          <w:szCs w:val="18"/>
        </w:rPr>
      </w:pPr>
    </w:p>
    <w:p w:rsidR="00C739E3" w:rsidRPr="00F3583D" w:rsidRDefault="00C739E3" w:rsidP="00C739E3">
      <w:pPr>
        <w:spacing w:after="0" w:line="240" w:lineRule="auto"/>
        <w:ind w:left="-993"/>
        <w:jc w:val="center"/>
        <w:rPr>
          <w:rFonts w:ascii="Times New Roman" w:hAnsi="Times New Roman" w:cs="Times New Roman"/>
          <w:sz w:val="18"/>
          <w:szCs w:val="18"/>
        </w:rPr>
      </w:pPr>
      <w:r w:rsidRPr="00F3583D">
        <w:rPr>
          <w:rFonts w:ascii="Times New Roman" w:hAnsi="Times New Roman" w:cs="Times New Roman"/>
          <w:b/>
          <w:bCs/>
          <w:sz w:val="18"/>
          <w:szCs w:val="18"/>
        </w:rPr>
        <w:t xml:space="preserve">Распределение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w:t>
      </w:r>
      <w:r w:rsidRPr="00F3583D">
        <w:rPr>
          <w:rFonts w:ascii="Times New Roman" w:hAnsi="Times New Roman" w:cs="Times New Roman"/>
          <w:b/>
          <w:bCs/>
          <w:sz w:val="18"/>
          <w:szCs w:val="18"/>
        </w:rPr>
        <w:br/>
        <w:t>расходов бюджета на 2022 год и на плановый период 2023 и 2024 годов</w:t>
      </w:r>
    </w:p>
    <w:p w:rsidR="00C739E3" w:rsidRPr="00F3583D" w:rsidRDefault="00C739E3" w:rsidP="00C739E3">
      <w:pPr>
        <w:spacing w:after="0" w:line="240" w:lineRule="auto"/>
        <w:rPr>
          <w:rFonts w:ascii="Times New Roman" w:hAnsi="Times New Roman" w:cs="Times New Roman"/>
          <w:sz w:val="16"/>
          <w:szCs w:val="16"/>
        </w:rPr>
      </w:pPr>
    </w:p>
    <w:p w:rsidR="004A6E1E" w:rsidRPr="00F3583D" w:rsidRDefault="00C739E3" w:rsidP="00C739E3">
      <w:pPr>
        <w:spacing w:after="0" w:line="240" w:lineRule="auto"/>
        <w:jc w:val="right"/>
        <w:rPr>
          <w:rFonts w:ascii="Times New Roman" w:hAnsi="Times New Roman" w:cs="Times New Roman"/>
          <w:b/>
          <w:sz w:val="16"/>
          <w:szCs w:val="16"/>
        </w:rPr>
      </w:pPr>
      <w:r w:rsidRPr="00F3583D">
        <w:rPr>
          <w:rFonts w:ascii="Times New Roman" w:hAnsi="Times New Roman" w:cs="Times New Roman"/>
          <w:b/>
          <w:sz w:val="16"/>
          <w:szCs w:val="16"/>
        </w:rPr>
        <w:t>(тыс. рублей)</w:t>
      </w:r>
    </w:p>
    <w:tbl>
      <w:tblPr>
        <w:tblStyle w:val="a3"/>
        <w:tblW w:w="109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590"/>
        <w:gridCol w:w="567"/>
        <w:gridCol w:w="1109"/>
        <w:gridCol w:w="567"/>
        <w:gridCol w:w="1038"/>
        <w:gridCol w:w="1063"/>
        <w:gridCol w:w="992"/>
      </w:tblGrid>
      <w:tr w:rsidR="004A6E1E" w:rsidRPr="00F3583D" w:rsidTr="00C739E3">
        <w:trPr>
          <w:trHeight w:val="276"/>
          <w:jc w:val="right"/>
        </w:trPr>
        <w:tc>
          <w:tcPr>
            <w:tcW w:w="5014"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Наименование показателя</w:t>
            </w:r>
          </w:p>
        </w:tc>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Раз</w:t>
            </w:r>
            <w:r w:rsidR="00C739E3" w:rsidRPr="00F3583D">
              <w:rPr>
                <w:rFonts w:ascii="Times New Roman" w:eastAsia="Times New Roman" w:hAnsi="Times New Roman" w:cs="Times New Roman"/>
                <w:b/>
                <w:bCs/>
                <w:sz w:val="15"/>
                <w:szCs w:val="15"/>
                <w:lang w:eastAsia="ru-RU"/>
              </w:rPr>
              <w:t>-</w:t>
            </w:r>
            <w:r w:rsidRPr="00F3583D">
              <w:rPr>
                <w:rFonts w:ascii="Times New Roman" w:eastAsia="Times New Roman" w:hAnsi="Times New Roman" w:cs="Times New Roman"/>
                <w:b/>
                <w:bCs/>
                <w:sz w:val="15"/>
                <w:szCs w:val="15"/>
                <w:lang w:eastAsia="ru-RU"/>
              </w:rPr>
              <w:t>дел</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Под-раз</w:t>
            </w:r>
            <w:r w:rsidR="00C739E3" w:rsidRPr="00F3583D">
              <w:rPr>
                <w:rFonts w:ascii="Times New Roman" w:eastAsia="Times New Roman" w:hAnsi="Times New Roman" w:cs="Times New Roman"/>
                <w:b/>
                <w:bCs/>
                <w:sz w:val="15"/>
                <w:szCs w:val="15"/>
                <w:lang w:eastAsia="ru-RU"/>
              </w:rPr>
              <w:t>-</w:t>
            </w:r>
            <w:r w:rsidRPr="00F3583D">
              <w:rPr>
                <w:rFonts w:ascii="Times New Roman" w:eastAsia="Times New Roman" w:hAnsi="Times New Roman" w:cs="Times New Roman"/>
                <w:b/>
                <w:bCs/>
                <w:sz w:val="15"/>
                <w:szCs w:val="15"/>
                <w:lang w:eastAsia="ru-RU"/>
              </w:rPr>
              <w:t>дел</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Вид рас</w:t>
            </w:r>
            <w:r w:rsidR="00C739E3" w:rsidRPr="00F3583D">
              <w:rPr>
                <w:rFonts w:ascii="Times New Roman" w:eastAsia="Times New Roman" w:hAnsi="Times New Roman" w:cs="Times New Roman"/>
                <w:b/>
                <w:bCs/>
                <w:sz w:val="15"/>
                <w:szCs w:val="15"/>
                <w:lang w:eastAsia="ru-RU"/>
              </w:rPr>
              <w:t>-</w:t>
            </w:r>
            <w:r w:rsidRPr="00F3583D">
              <w:rPr>
                <w:rFonts w:ascii="Times New Roman" w:eastAsia="Times New Roman" w:hAnsi="Times New Roman" w:cs="Times New Roman"/>
                <w:b/>
                <w:bCs/>
                <w:sz w:val="15"/>
                <w:szCs w:val="15"/>
                <w:lang w:eastAsia="ru-RU"/>
              </w:rPr>
              <w:t>хода</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2022 год</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2024 год</w:t>
            </w:r>
          </w:p>
        </w:tc>
      </w:tr>
      <w:tr w:rsidR="004A6E1E" w:rsidRPr="00F3583D" w:rsidTr="00C739E3">
        <w:trPr>
          <w:trHeight w:val="373"/>
          <w:jc w:val="right"/>
        </w:trPr>
        <w:tc>
          <w:tcPr>
            <w:tcW w:w="5014"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rPr>
                <w:rFonts w:ascii="Times New Roman" w:eastAsia="Times New Roman" w:hAnsi="Times New Roman" w:cs="Times New Roman"/>
                <w:b/>
                <w:bCs/>
                <w:sz w:val="15"/>
                <w:szCs w:val="15"/>
                <w:lang w:eastAsia="ru-RU"/>
              </w:rPr>
            </w:pPr>
          </w:p>
        </w:tc>
      </w:tr>
      <w:tr w:rsidR="004A6E1E"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w:t>
            </w:r>
          </w:p>
        </w:tc>
        <w:tc>
          <w:tcPr>
            <w:tcW w:w="590"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w:t>
            </w:r>
          </w:p>
        </w:tc>
        <w:tc>
          <w:tcPr>
            <w:tcW w:w="1109"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w:t>
            </w:r>
          </w:p>
        </w:tc>
        <w:tc>
          <w:tcPr>
            <w:tcW w:w="1063"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w:t>
            </w:r>
          </w:p>
        </w:tc>
      </w:tr>
      <w:tr w:rsidR="004A6E1E"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Общегосударственные вопросы</w:t>
            </w:r>
          </w:p>
        </w:tc>
        <w:tc>
          <w:tcPr>
            <w:tcW w:w="590" w:type="dxa"/>
            <w:tcBorders>
              <w:top w:val="single" w:sz="4" w:space="0" w:color="auto"/>
              <w:left w:val="single" w:sz="4" w:space="0" w:color="auto"/>
              <w:bottom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567" w:type="dxa"/>
            <w:tcBorders>
              <w:top w:val="single" w:sz="4" w:space="0" w:color="auto"/>
              <w:bottom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109" w:type="dxa"/>
            <w:tcBorders>
              <w:top w:val="single" w:sz="4" w:space="0" w:color="auto"/>
              <w:bottom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5 560 367,6</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3 464 945,5</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3 578 724,0</w:t>
            </w:r>
          </w:p>
        </w:tc>
      </w:tr>
      <w:tr w:rsidR="004A6E1E"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567" w:type="dxa"/>
            <w:tcBorders>
              <w:top w:val="single" w:sz="4" w:space="0" w:color="auto"/>
            </w:tcBorders>
            <w:vAlign w:val="bottom"/>
            <w:hideMark/>
          </w:tcPr>
          <w:p w:rsidR="004A6E1E" w:rsidRPr="00F3583D" w:rsidRDefault="004A6E1E"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109" w:type="dxa"/>
            <w:tcBorders>
              <w:top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7 410,0</w:t>
            </w:r>
          </w:p>
        </w:tc>
        <w:tc>
          <w:tcPr>
            <w:tcW w:w="1063" w:type="dxa"/>
            <w:tcBorders>
              <w:top w:val="single" w:sz="4" w:space="0" w:color="auto"/>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7 706,0</w:t>
            </w:r>
          </w:p>
        </w:tc>
        <w:tc>
          <w:tcPr>
            <w:tcW w:w="992" w:type="dxa"/>
            <w:tcBorders>
              <w:top w:val="single" w:sz="4" w:space="0" w:color="auto"/>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8 015,0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7 410,0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7 706,0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8 015,0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7 410,0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7 706,0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8 015,0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99 9 00 00210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7 410,0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7 706,0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8 015,0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567" w:type="dxa"/>
            <w:vAlign w:val="bottom"/>
            <w:hideMark/>
          </w:tcPr>
          <w:p w:rsidR="004A6E1E" w:rsidRPr="00F3583D" w:rsidRDefault="004A6E1E"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109" w:type="dxa"/>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199 855,6</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204 342,6</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209 008,6</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199 855,6</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204 342,6</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209 008,6</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199 855,6</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204 342,6</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209 008,6</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22 610,0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23 514,0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24 455,0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99 9 00 00610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14 929,0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15 526,0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16 147,0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99 9 00 29990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5 930,0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5 930,0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5 930,0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99 9 00 51410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7 813,0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7 813,0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7 813,0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депутатов Государственной Думы и их помощников в избирательных округах</w:t>
            </w:r>
            <w:r w:rsidR="00C739E3" w:rsidRPr="00F3583D">
              <w:rPr>
                <w:rFonts w:ascii="Times New Roman" w:eastAsia="Times New Roman" w:hAnsi="Times New Roman" w:cs="Times New Roman"/>
                <w:sz w:val="15"/>
                <w:szCs w:val="15"/>
                <w:lang w:eastAsia="ru-RU"/>
              </w:rPr>
              <w:t xml:space="preserve"> </w:t>
            </w:r>
            <w:r w:rsidRPr="00F3583D">
              <w:rPr>
                <w:rFonts w:ascii="Times New Roman" w:eastAsia="Times New Roman" w:hAnsi="Times New Roman" w:cs="Times New Roman"/>
                <w:sz w:val="15"/>
                <w:szCs w:val="15"/>
                <w:lang w:eastAsia="ru-RU"/>
              </w:rPr>
              <w:t>(Закупка товаров, работ и услуг для обеспечения государственных нужд)</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99 9 00 51410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1 497,0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1 497,0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1 497,0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99 9 00 51420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3 587,0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3 587,0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3 587,0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сенаторов Российской Федерации и их помощников в субъектах Российской Федерации</w:t>
            </w:r>
            <w:r w:rsidR="00C739E3" w:rsidRPr="00F3583D">
              <w:rPr>
                <w:rFonts w:ascii="Times New Roman" w:eastAsia="Times New Roman" w:hAnsi="Times New Roman" w:cs="Times New Roman"/>
                <w:sz w:val="15"/>
                <w:szCs w:val="15"/>
                <w:lang w:eastAsia="ru-RU"/>
              </w:rPr>
              <w:t xml:space="preserve"> </w:t>
            </w:r>
            <w:r w:rsidRPr="00F3583D">
              <w:rPr>
                <w:rFonts w:ascii="Times New Roman" w:eastAsia="Times New Roman" w:hAnsi="Times New Roman" w:cs="Times New Roman"/>
                <w:sz w:val="15"/>
                <w:szCs w:val="15"/>
                <w:lang w:eastAsia="ru-RU"/>
              </w:rPr>
              <w:t>(Закупка товаров, работ и услуг для обеспечения государственных (муниципальных) нужд)</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99 9 00 51420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354,0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354,0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354,0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125 740,6</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128 726,6</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131 830,6</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13 293,0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13 293,0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13 293,0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99 9 00 98701</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4 100,0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4 100,0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4 100,0</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109" w:type="dxa"/>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367 708,2</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377 013,5</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389 295,5</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367 708,2</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377 013,5</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389 295,5</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367 708,2</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377 013,5</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389 295,5</w:t>
            </w:r>
          </w:p>
        </w:tc>
      </w:tr>
      <w:tr w:rsidR="004A6E1E" w:rsidRPr="00F3583D" w:rsidTr="00C739E3">
        <w:trPr>
          <w:trHeight w:val="20"/>
          <w:jc w:val="right"/>
        </w:trPr>
        <w:tc>
          <w:tcPr>
            <w:tcW w:w="5014" w:type="dxa"/>
            <w:tcBorders>
              <w:left w:val="single" w:sz="4" w:space="0" w:color="auto"/>
              <w:right w:val="single" w:sz="4" w:space="0" w:color="auto"/>
            </w:tcBorders>
            <w:vAlign w:val="bottom"/>
            <w:hideMark/>
          </w:tcPr>
          <w:p w:rsidR="004A6E1E" w:rsidRPr="00F3583D" w:rsidRDefault="004A6E1E"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lef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109" w:type="dxa"/>
            <w:vAlign w:val="bottom"/>
            <w:hideMark/>
          </w:tcPr>
          <w:p w:rsidR="004A6E1E" w:rsidRPr="00F3583D" w:rsidRDefault="004A6E1E"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99 9 00 00310</w:t>
            </w:r>
          </w:p>
        </w:tc>
        <w:tc>
          <w:tcPr>
            <w:tcW w:w="567" w:type="dxa"/>
            <w:tcBorders>
              <w:right w:val="single" w:sz="4" w:space="0" w:color="auto"/>
            </w:tcBorders>
            <w:vAlign w:val="bottom"/>
            <w:hideMark/>
          </w:tcPr>
          <w:p w:rsidR="004A6E1E" w:rsidRPr="00F3583D" w:rsidRDefault="004A6E1E"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43 226,0</w:t>
            </w:r>
          </w:p>
        </w:tc>
        <w:tc>
          <w:tcPr>
            <w:tcW w:w="1063"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44 957,0</w:t>
            </w:r>
          </w:p>
        </w:tc>
        <w:tc>
          <w:tcPr>
            <w:tcW w:w="992" w:type="dxa"/>
            <w:tcBorders>
              <w:left w:val="single" w:sz="4" w:space="0" w:color="auto"/>
              <w:right w:val="single" w:sz="4" w:space="0" w:color="auto"/>
            </w:tcBorders>
            <w:noWrap/>
            <w:vAlign w:val="bottom"/>
            <w:hideMark/>
          </w:tcPr>
          <w:p w:rsidR="004A6E1E" w:rsidRPr="00F3583D" w:rsidRDefault="004A6E1E"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46 754,0</w:t>
            </w:r>
          </w:p>
        </w:tc>
      </w:tr>
    </w:tbl>
    <w:p w:rsidR="00C739E3" w:rsidRPr="00F3583D" w:rsidRDefault="00C739E3">
      <w:r w:rsidRPr="00F3583D">
        <w:br w:type="page"/>
      </w:r>
    </w:p>
    <w:tbl>
      <w:tblPr>
        <w:tblStyle w:val="a3"/>
        <w:tblW w:w="1083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42"/>
        <w:gridCol w:w="419"/>
        <w:gridCol w:w="1260"/>
        <w:gridCol w:w="567"/>
        <w:gridCol w:w="1038"/>
        <w:gridCol w:w="1063"/>
        <w:gridCol w:w="1027"/>
      </w:tblGrid>
      <w:tr w:rsidR="00C739E3" w:rsidRPr="00F3583D" w:rsidTr="00AC3640">
        <w:trPr>
          <w:trHeight w:val="20"/>
          <w:tblHeader/>
          <w:jc w:val="right"/>
        </w:trPr>
        <w:tc>
          <w:tcPr>
            <w:tcW w:w="5014" w:type="dxa"/>
            <w:tcBorders>
              <w:top w:val="single" w:sz="4" w:space="0" w:color="auto"/>
              <w:left w:val="single" w:sz="4" w:space="0" w:color="auto"/>
              <w:bottom w:val="single" w:sz="4" w:space="0" w:color="auto"/>
              <w:right w:val="single" w:sz="4" w:space="0" w:color="auto"/>
            </w:tcBorders>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lastRenderedPageBreak/>
              <w:t>1</w:t>
            </w:r>
          </w:p>
        </w:tc>
        <w:tc>
          <w:tcPr>
            <w:tcW w:w="442" w:type="dxa"/>
            <w:tcBorders>
              <w:top w:val="single" w:sz="4" w:space="0" w:color="auto"/>
              <w:left w:val="single" w:sz="4" w:space="0" w:color="auto"/>
              <w:bottom w:val="single" w:sz="4" w:space="0" w:color="auto"/>
              <w:right w:val="single" w:sz="4" w:space="0" w:color="auto"/>
            </w:tcBorders>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w:t>
            </w:r>
          </w:p>
        </w:tc>
        <w:tc>
          <w:tcPr>
            <w:tcW w:w="419" w:type="dxa"/>
            <w:tcBorders>
              <w:top w:val="single" w:sz="4" w:space="0" w:color="auto"/>
              <w:left w:val="single" w:sz="4" w:space="0" w:color="auto"/>
              <w:bottom w:val="single" w:sz="4" w:space="0" w:color="auto"/>
              <w:right w:val="single" w:sz="4" w:space="0" w:color="auto"/>
            </w:tcBorders>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w:t>
            </w:r>
          </w:p>
        </w:tc>
        <w:tc>
          <w:tcPr>
            <w:tcW w:w="1038" w:type="dxa"/>
            <w:tcBorders>
              <w:top w:val="single" w:sz="4" w:space="0" w:color="auto"/>
              <w:left w:val="single" w:sz="4" w:space="0" w:color="auto"/>
              <w:bottom w:val="single" w:sz="4" w:space="0" w:color="auto"/>
              <w:right w:val="single" w:sz="4" w:space="0" w:color="auto"/>
            </w:tcBorders>
            <w:noWrap/>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w:t>
            </w:r>
          </w:p>
        </w:tc>
        <w:tc>
          <w:tcPr>
            <w:tcW w:w="1063" w:type="dxa"/>
            <w:tcBorders>
              <w:top w:val="single" w:sz="4" w:space="0" w:color="auto"/>
              <w:left w:val="single" w:sz="4" w:space="0" w:color="auto"/>
              <w:bottom w:val="single" w:sz="4" w:space="0" w:color="auto"/>
              <w:right w:val="single" w:sz="4" w:space="0" w:color="auto"/>
            </w:tcBorders>
            <w:noWrap/>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w:t>
            </w:r>
          </w:p>
        </w:tc>
        <w:tc>
          <w:tcPr>
            <w:tcW w:w="1027" w:type="dxa"/>
            <w:tcBorders>
              <w:top w:val="single" w:sz="4" w:space="0" w:color="auto"/>
              <w:left w:val="single" w:sz="4" w:space="0" w:color="auto"/>
              <w:bottom w:val="single" w:sz="4" w:space="0" w:color="auto"/>
              <w:right w:val="single" w:sz="4" w:space="0" w:color="auto"/>
            </w:tcBorders>
            <w:noWrap/>
            <w:vAlign w:val="center"/>
          </w:tcPr>
          <w:p w:rsidR="00C739E3" w:rsidRPr="00F3583D" w:rsidRDefault="00C739E3" w:rsidP="00C739E3">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w:t>
            </w:r>
          </w:p>
        </w:tc>
      </w:tr>
      <w:tr w:rsidR="00C739E3" w:rsidRPr="00F3583D" w:rsidTr="00AC364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tcBorders>
              <w:top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99 9 00 00410</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4 241,0</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4 411,0</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99 9 00 00410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23 515,0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24 441,0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25 404,0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216 260,0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222 742,0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231 358,0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62 904,2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63 596,5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64 068,5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3 813,0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3 813,0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3 813,0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Судебная система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445 683,4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553 632,2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517 965,9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392 494,0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543 188,0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507 536,0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мировой юстиции в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392 494,0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543 188,0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507 536,0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деятельности аппаратов мировых судей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370 551,0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521 245,0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485 593,0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55 558,0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57 763,0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01 5 01 72120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123 455,0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75 538,0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241 406,0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251 099,0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261 159,0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54 550,0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54 550,0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54 550,0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в области деятельности аппаратов мировых судей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01 5 02 29990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21 557,0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21 557,0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21 557,0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3 172,3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3 172,3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442" w:type="dxa"/>
            <w:tcBorders>
              <w:lef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99 9 00 51200</w:t>
            </w:r>
          </w:p>
        </w:tc>
        <w:tc>
          <w:tcPr>
            <w:tcW w:w="567" w:type="dxa"/>
            <w:tcBorders>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3 172,3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информационного общества в Белгородской области»</w:t>
            </w:r>
          </w:p>
        </w:tc>
        <w:tc>
          <w:tcPr>
            <w:tcW w:w="442" w:type="dxa"/>
            <w:tcBorders>
              <w:lef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567" w:type="dxa"/>
            <w:tcBorders>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50 017,1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информационного общества»</w:t>
            </w:r>
          </w:p>
        </w:tc>
        <w:tc>
          <w:tcPr>
            <w:tcW w:w="442" w:type="dxa"/>
            <w:tcBorders>
              <w:lef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w:t>
            </w:r>
          </w:p>
        </w:tc>
        <w:tc>
          <w:tcPr>
            <w:tcW w:w="567" w:type="dxa"/>
            <w:tcBorders>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50 017,1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E81698">
            <w:pPr>
              <w:spacing w:before="20"/>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«Информационная инфраструктура»</w:t>
            </w:r>
          </w:p>
        </w:tc>
        <w:tc>
          <w:tcPr>
            <w:tcW w:w="442" w:type="dxa"/>
            <w:tcBorders>
              <w:lef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D2</w:t>
            </w:r>
          </w:p>
        </w:tc>
        <w:tc>
          <w:tcPr>
            <w:tcW w:w="567" w:type="dxa"/>
            <w:tcBorders>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50 017,1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r>
      <w:tr w:rsidR="00C739E3" w:rsidRPr="00F3583D" w:rsidTr="00AC3640">
        <w:trPr>
          <w:trHeight w:val="1374"/>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D2 55890</w:t>
            </w:r>
          </w:p>
        </w:tc>
        <w:tc>
          <w:tcPr>
            <w:tcW w:w="567" w:type="dxa"/>
            <w:tcBorders>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50 017,1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10 312,5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346 411,0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353 748,0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362 315,0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346 411,0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353 748,0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362 315,0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346 411,0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353 748,0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362 315,0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5 403,0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5 844,0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9 087,0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9 829,0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194 525,0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202 181,0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210 146,0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136 886,0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135 986,0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135 986,0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Обеспечение проведения выборов и референдумов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70 699,2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58 919,0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61 239,0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70 699,2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58 919,0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61 239,0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70 699,2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58 919,0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61 239,0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99 9 00 00710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12 694,0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13 261,0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99 9 00 00770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14 011,2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41 640,0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43 304,0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45 034,0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2 334,0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2 334,0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2 334,0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Резервные фонды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1 000 000,0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968 890,2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1 105 008,0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968 890,2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1 105 008,0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968 890,2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1 105 008,0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Резервный фонд Правительства Белгородской области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99 9 00 20550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968 890,2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1 105 008,0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общегосударственные вопросы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3 122 600,2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940 694,0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925 877,0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общественного порядка»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01 4 02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01 4 02 57010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27 782,0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безнадзорности и правонарушений несовершеннолетних»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27 782,0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27 782,0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01 6 02 71220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27 782,0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28 771,0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«Социальная поддержка граждан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53 047,0</w:t>
            </w:r>
          </w:p>
        </w:tc>
      </w:tr>
      <w:tr w:rsidR="00C739E3" w:rsidRPr="00F3583D" w:rsidTr="001D677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Подпрограмма «Обеспечение защиты и реализации прав граждан и организаций в сфере государственной регистрации актов гражданского состояния»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53 047,0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500794">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53 047,0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04 8 02 72120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53 047,0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68 199,0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70 741,0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68 199,0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70 741,0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68 199,0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70 741,0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64 681,0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65 685,0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68 227,0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68 310,0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53 231,0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68 310,0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53 231,0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68 310,0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53 231,0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46 406,0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48 251,0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50 171,0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21 884,0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4 960,0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4 960,0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79 497,0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81 719,0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84 608,0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79 497,0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81 719,0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84 608,0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79 497,0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81 719,0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84 608,0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72 401,0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74 623,0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77 512,0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кадровой политики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54 807,0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56 491,0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58 473,0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54 807,0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56 491,0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58 473,0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53 390,0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53 390,0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«Расходы на ежегодную премию Николая Ивановича Рыжкова «Созидание»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1 417,0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1 417,0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15 6 05 29990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15 6 05 29990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1 382,0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1 382,0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2 825 153,0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642 865,0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575 086,0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расходы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2 825 153,0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642 865,0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575 086,0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5 403,0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5 844,0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76 993,0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80 069,0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83 269,0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11 963,0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11 963,0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2 258 670,0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377 123,0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316 316,0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99 9 00 25500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99 9 00 25500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1 077,0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1 077,0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143 686,0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148 838,0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154 758,0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7 208,0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642,0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99 9 00 20370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1 690,0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Национальная оборона</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28 613,6</w:t>
            </w:r>
          </w:p>
        </w:tc>
        <w:tc>
          <w:tcPr>
            <w:tcW w:w="1063"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29 537,1</w:t>
            </w:r>
          </w:p>
        </w:tc>
        <w:tc>
          <w:tcPr>
            <w:tcW w:w="1027"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30 537,8</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Мобилизационная и вневойсковая подготовка</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28 399,6</w:t>
            </w:r>
          </w:p>
        </w:tc>
        <w:tc>
          <w:tcPr>
            <w:tcW w:w="1063" w:type="dxa"/>
            <w:tcBorders>
              <w:top w:val="single" w:sz="4" w:space="0" w:color="auto"/>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29 323,1</w:t>
            </w:r>
          </w:p>
        </w:tc>
        <w:tc>
          <w:tcPr>
            <w:tcW w:w="1027" w:type="dxa"/>
            <w:tcBorders>
              <w:top w:val="single" w:sz="4" w:space="0" w:color="auto"/>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30 323,8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28 399,6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29 323,1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30 323,8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28 399,6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29 323,1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30 323,8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99 9 00 51180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28 399,6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29 323,1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30 323,8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Мобилизационная подготовка экономики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419" w:type="dxa"/>
            <w:tcBorders>
              <w:bottom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99 9 00 20330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Национальная безопасность и правоохранительная деятельность</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615 492,7</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555 273,9</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604 963,9</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Органы юстиции</w:t>
            </w:r>
          </w:p>
        </w:tc>
        <w:tc>
          <w:tcPr>
            <w:tcW w:w="442" w:type="dxa"/>
            <w:tcBorders>
              <w:top w:val="single" w:sz="4" w:space="0" w:color="auto"/>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71 975,1</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73 218,3</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76 059,3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«Социальная поддержка граждан в Белгородской области»</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71 975,1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73 218,3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76 059,3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71 975,1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73 218,3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76 059,3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68 542,1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69 652,3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72 355,3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04 8 01 59300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16 928,0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17 604,0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18 305,0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04 8 01 59300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2 136,3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588,5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531,5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04 8 01 59300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49 471,8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51 452,8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53 511,8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04 8 01 59300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04 8 02 90019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04 8 03 29990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Гражданская оборона</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6 934,0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7 080,0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7 231,0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6 296,0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6 442,0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6 593,0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«Мобилизационная подготовка населения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01 3 03 20340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3 789,0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01 3 03 20340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2 653,0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99 9 00 20340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Защита населения и территорий от чрезвычайных ситуаций природного и техногенного характера, пожарная безопасность</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353 013,0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280 518,0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287 804,0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353 013,0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280 518,0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287 804,0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343 013,0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270 518,0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277 804,0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технической готовности подразделений противопожарной и спасательной служб»</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329 313,0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256 818,0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264 104,0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185 125,0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192 399,0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199 965,0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50 727,0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50 458,0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50 178,0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6 461,0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01 3 01 21710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7 500,0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01 3 01 40370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защиты и безопасности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02 R0980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противопожарной службы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01 3 04 20850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«Построение и развитие аппаратно-программного комплекса «Безопасный город»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01 7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комплексной многоуровневой системы обеспечения общественной безопасности»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01 7 01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01 7 01 20350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национальной безопасности и правоохранительной деятельности</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183 570,6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194 457,6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233 869,6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183 570,6</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194 457,6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233 869,6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общественного порядка»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01 4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172 570,0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183 457,0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222 869,0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безопасности дорожного движения»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171 755,0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172 187,0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172 637,0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01 4 01 20360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151 909,0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151 909,0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151 909,0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01 4 01 20360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19 846,0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20 278,0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20 728,0</w:t>
            </w:r>
          </w:p>
        </w:tc>
      </w:tr>
      <w:tr w:rsidR="00C739E3" w:rsidRPr="00F3583D" w:rsidTr="001D677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49 417,0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 xml:space="preserve">Субсидии на софинансирование капитального ремонта объектов муниципальной собственности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01 4 03 72120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49 417,0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преступлений, совершаемых с использованием информационно-телекоммуникационных технологий»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01 4 06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01 4 06 29990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безнадзорности и правонарушений несовершеннолетних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информационной безопасности несовершеннолетних»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11 000,6</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442" w:type="dxa"/>
            <w:tcBorders>
              <w:left w:val="single" w:sz="4" w:space="0" w:color="auto"/>
              <w:bottom w:val="single" w:sz="4" w:space="0" w:color="auto"/>
            </w:tcBorders>
            <w:vAlign w:val="bottom"/>
            <w:hideMark/>
          </w:tcPr>
          <w:p w:rsidR="00C739E3" w:rsidRPr="00F3583D" w:rsidRDefault="00C739E3" w:rsidP="00D22FB6">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99 9 00 70550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Национальная экономика</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28 162 264,3</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25 417 975,1</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23 576 762,2</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Общеэкономические вопросы</w:t>
            </w:r>
          </w:p>
        </w:tc>
        <w:tc>
          <w:tcPr>
            <w:tcW w:w="442" w:type="dxa"/>
            <w:tcBorders>
              <w:top w:val="single" w:sz="4" w:space="0" w:color="auto"/>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tcBorders>
              <w:top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1 477 587,7</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386 130,9</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383 173,7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безнадзорности и правонарушений несовершеннолетних»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01 6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безнадзорности и правонарушений несовершеннолетних»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01 6 01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72 439,0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73 785,0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76 498,0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и государственная поддержка малого и среднего предпринимательства»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«Расходы на содержание Уполномоченного по защите прав предпринимателей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08 3 03 00910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08 3 03 00910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72 239,0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73 585,0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76 298,0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72 239,0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73 585,0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76 298,0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68 134,0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72 193,0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4 075,0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4 075,0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4 075,0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«Содействие занятости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304 648,7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311 845,9</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306 175,7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«Содействие занятости населения и социальная поддержка безработных граждан»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300 497,9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307 425,6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301 622,5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«Активная политика занятости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13 1 01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103 859,3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103 859,3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103 859,3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13 1 01 20910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активной политики занятости населения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13 1 01 20910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80 605,3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80 605,3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80 605,3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13 1 01 20910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активной политики занятости населения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13 1 01 20910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9 710,0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13 1 02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13 1 02 20920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13 1 02 20920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13 1 02 20920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«Дополнительные мероприятия в сфере занятости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13 1 03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700,0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 xml:space="preserve">Мероприятия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(Иные бюджетные ассигнования)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13 1 05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190 947,4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193 371,3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187 568,2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13 1 05 00590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138 880,4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144 434,4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150 210,4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13 1 05 00590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44 431,6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41 098,2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29 307,8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13 1 05 00590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5 081,4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5 284,7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5 496,0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13 1 05 00590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«Демография»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Р</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1 991,2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«Содействие занятости»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Р2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1 991,2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эффективности службы занятости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Р2 52910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1 991,2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«Улучшение условий и охраны труда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3 700,8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3 970,3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4 103,2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«Мероприятие, направленное на улучшение условий и охраны труда работодателями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13 2 01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3 700,8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3 970,3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4 103,2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3 052,4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3 321,9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3 454,8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379,4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379,4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379,4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«Сопровождение инвалидов молодого возраста при трудоустройстве»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13 4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13 4 01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13 4 01 20930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13 4 01 20930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1 100 000,0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1 100 000,0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99 9 00 20380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Топливно-энергетический комплекс</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124 052,9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50 000,0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экономического потенциала»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124 052,9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рынка газомоторного топлива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08 7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124 052,9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объектов заправки транспортных средств природным газом»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08 7 01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74 052,9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7 01 R2610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74 052,9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«Переоборудование транспортных средств на использование природного газа (метана) в качестве моторного топлива»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08 7 02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7 02 R2760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Сельское хозяйство и рыболовство</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3 947 509,7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3 732 654,4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3 544 707,4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3 947 386,2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3 732 531,1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3 544 584,1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подотрасли животноводства, переработки и реализации продукции животноводства»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29 916,4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27 225,0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25 033,3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по содержанию скотомогильников (биотермических ям)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1 215,9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1 264,6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11 2 11 73870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1 215,9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1 264,6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w:t>
            </w:r>
            <w:r w:rsidR="00500794" w:rsidRPr="00F3583D">
              <w:rPr>
                <w:rFonts w:ascii="Times New Roman" w:eastAsia="Times New Roman" w:hAnsi="Times New Roman" w:cs="Times New Roman"/>
                <w:sz w:val="15"/>
                <w:szCs w:val="15"/>
                <w:lang w:eastAsia="ru-RU"/>
              </w:rPr>
              <w:t>Осуществление</w:t>
            </w:r>
            <w:r w:rsidRPr="00F3583D">
              <w:rPr>
                <w:rFonts w:ascii="Times New Roman" w:eastAsia="Times New Roman" w:hAnsi="Times New Roman" w:cs="Times New Roman"/>
                <w:sz w:val="15"/>
                <w:szCs w:val="15"/>
                <w:lang w:eastAsia="ru-RU"/>
              </w:rPr>
              <w:t xml:space="preserve"> деятельности по обращению с животными без владельцев»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13 700,5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10 960,4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8 768,7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организации мероприятий при осуществлении деятельности по обращению с животными без владельцев (</w:t>
            </w:r>
            <w:r w:rsidR="00500794" w:rsidRPr="00F3583D">
              <w:rPr>
                <w:rFonts w:ascii="Times New Roman" w:eastAsia="Times New Roman" w:hAnsi="Times New Roman" w:cs="Times New Roman"/>
                <w:sz w:val="15"/>
                <w:szCs w:val="15"/>
                <w:lang w:eastAsia="ru-RU"/>
              </w:rPr>
              <w:t>Межбюджетные</w:t>
            </w:r>
            <w:r w:rsidRPr="00F3583D">
              <w:rPr>
                <w:rFonts w:ascii="Times New Roman" w:eastAsia="Times New Roman" w:hAnsi="Times New Roman" w:cs="Times New Roman"/>
                <w:sz w:val="15"/>
                <w:szCs w:val="15"/>
                <w:lang w:eastAsia="ru-RU"/>
              </w:rPr>
              <w:t xml:space="preserve">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11 2 12 73880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13 700,5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10 960,4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8 768,7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«Производство продукции товарной аквакультуры на приобретение рыбопосадочного материала»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11 2 13 60180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Подпрограмма «Поддержка малых форм хозяйствования»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207 132,3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212 676,3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291 012,8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производства овощей малыми формами хозяйствования»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37 320,0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37 320,0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37 320,0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затрат на модернизацию теплиц для производства томатов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11 4 08 60610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затрат на электроэнергию и газ для досвета и обогрева теплиц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11 4 08 60620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10 560,0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10 560,0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10 560,0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на мелиорацию производителям овощей борщевого набора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11 4 08 60630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Грант «Агротуризм»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24 473,7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сельского туризма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09 R3410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24 473,7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«Акселерация субъектов малого и среднего предпринимательства»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I5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145 338,6</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170 356,3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215 092,8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системы поддержки фермеров и развития сельской кооперации (Иные бюджетные ассигнованиям)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 I5 54800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145 338,6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170 356,3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215 092,8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«Техническая и технологическая модернизация, инновационное развитие»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68 795,4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62 258,8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59 644,5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системы единого государственного информационного обеспечения агропромышленного комплекса»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11 364,5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11 5 01 60290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11 364,5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43 362,4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35 466,3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36 614,5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43 362,4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35 466,3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36 614,5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сельскохозяйственной науки и подготовка кадров»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15 428,0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15 428,0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15 428,0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11 5 03 60310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сельскохозяйственной науки и подготовка кадров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11 5 03 60310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11 5 03 60810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124 534,0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129 137,0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133 922,0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124 534,0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129 137,0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133 922,0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115 873,0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120 476,0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125 261,0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мелиорации земель сельскохозяйственного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56 625,1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39 697,7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40 505,6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в области мелиорации земель сельскохозяйственного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56 625,1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39 697,7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40 505,6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 01 R5980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56 190,6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39 263,2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40 071,1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Подготовка проектов межевания земельных участков и на проведение кадастровых работ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 01 R5990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молочного скотоводства»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Б</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23 597,9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5 153,1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11 791,7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«Стимулирование развития молочного скотоводства»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Б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5 597,9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11 791,7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развития молочного скотоводства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Б 03 60120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5 597,9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11 791,7</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молочного животноводства»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Б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Б 04 60640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Подпрограмма «Поддержка племенного дела, селекции и семеноводства»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Г</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племенной базы молочного скотоводства»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Г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Областной конкурс лучший по профессии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Г 05 29999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отраслей агропромышленного комплекса»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2 145 869,5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2 013 532,5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2 050 657,2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2 132 216,4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1 993 026,6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2 031 041,5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Компенсация на производство и реализацию зерновых культур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03 R3580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283 293,9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283 293,9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344 019,3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03 R5020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674 065,3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645 770,0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637 413,7</w:t>
            </w:r>
          </w:p>
        </w:tc>
      </w:tr>
      <w:tr w:rsidR="00C739E3" w:rsidRPr="00F3583D" w:rsidTr="00AC3640">
        <w:trPr>
          <w:trHeight w:val="98"/>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Поддержка сельскохозяйственного производства по </w:t>
            </w:r>
            <w:proofErr w:type="gramStart"/>
            <w:r w:rsidRPr="00F3583D">
              <w:rPr>
                <w:rFonts w:ascii="Times New Roman" w:eastAsia="Times New Roman" w:hAnsi="Times New Roman" w:cs="Times New Roman"/>
                <w:sz w:val="15"/>
                <w:szCs w:val="15"/>
                <w:lang w:eastAsia="ru-RU"/>
              </w:rPr>
              <w:t>отдельным</w:t>
            </w:r>
            <w:proofErr w:type="gramEnd"/>
            <w:r w:rsidRPr="00F3583D">
              <w:rPr>
                <w:rFonts w:ascii="Times New Roman" w:eastAsia="Times New Roman" w:hAnsi="Times New Roman" w:cs="Times New Roman"/>
                <w:sz w:val="15"/>
                <w:szCs w:val="15"/>
                <w:lang w:eastAsia="ru-RU"/>
              </w:rPr>
              <w:t xml:space="preserve"> подотраслям растениеводства и животноводства (Иные бюджетные </w:t>
            </w:r>
            <w:r w:rsidRPr="00F3583D">
              <w:rPr>
                <w:rFonts w:ascii="Times New Roman" w:eastAsia="Times New Roman" w:hAnsi="Times New Roman" w:cs="Times New Roman"/>
                <w:sz w:val="15"/>
                <w:szCs w:val="15"/>
                <w:lang w:eastAsia="ru-RU"/>
              </w:rPr>
              <w:lastRenderedPageBreak/>
              <w:t>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03 R5080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1 116 457,2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1 063 962,7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1 049 608,5</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Возмещение части затрат производителям продовольствия в целях стабилизации ценовой ситуации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03 60160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«Экспорт продукции агропромышленного комплекса»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Т2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13 653,1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20 505,9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19 615,7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производства стимулирования увеличения производства масличных культур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И Т2 52590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13 653,1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20 505,9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19 615,7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«Стимулирование инвестиционной деятельности в агропромышленном комплексе»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814 881,4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853 200,0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558 822,1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инвестиционного кредитования в агропромышленном комплексе»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762 748,4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553 200,0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526 315,8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01 R4330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742 676,8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540 148,1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11 Л 01 R4360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526 315,8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01 60060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20 071,6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13 051,9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«Компенсация прямых понесенных затрат на строительство и модернизацию объектов агропромышленного комплекса»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52 133,0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32 506,3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02 R4720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52 133,0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32 506,3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части затрат на создание оптово-распределительных центров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Л 02 60650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2 072,1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2 082,6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1 872,1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1 882,6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1 872,1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1 882,6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государственной ветеринарной службы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473 231,2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386 748,6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370 262,3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«Общее обеспечение деятельности государственной ветеринарной службы»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270 014,1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265 214,6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275 823,3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270 014,1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265 214,6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275 823,3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проведения противоэпизоотических мероприятий в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89 040,0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47 760,0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проведения противоэпизоотических мероприятий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02 29940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89 040,0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47 760,0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«Недопущение возникновения, и распространения африканской чумы свиней (АЧС)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04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66 454,0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69 018,0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71 683,0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05 900019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64 316,0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69 545,0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05 900019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05 900019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«Экспорт продукции агропромышленного комплекса»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T2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42 967,1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T2 52510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42 967,1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«Любительское рыболовство и охрана водных биоресурсов»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регулирование и охрана водных биологических ресурсов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12 5 01 59100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«Поддержка любительского рыболовства и охрана водных биоресурсов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Водное хозяйство</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651 528,2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580 250,7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67 653,1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651 528,2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580 250,7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67 653,1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водохозяйственного комплекса»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651 528,2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580 250,7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67 653,1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5 292,0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12 2 01 51280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5 292,0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5 653,1</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55 736,2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18 082,7</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02 R0650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02 R0650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55 736,2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18 082,4</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584 000,0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12 2 03 00590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12 2 03 60770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Сохранение уникальных водных объектов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12 2 G8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 G8 50900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Лесное хозяйство</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368 964,0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337 824,0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351 161,4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368 964,0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337 824,0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351 161,4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лесного хозяйства»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12 1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368 964,0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337 824,0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351 161,4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«Обеспечение функций органов власти Белгородской области, в том числе территориальных органов»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8 837,9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9 731,0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8 409,9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9 303,0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в рамках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«Обеспечение деятельности (оказание услуг) государственных учреждений (организаций)»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209 358,7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209 562,4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216 780,1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131 006,1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138 663,0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144 210,0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8 263,6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8 275,4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8 377,1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69 166,0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61 701,0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63 270,0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127 909,0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94 918,5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97 612,0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12 1 03 51290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50 124,5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42 129,5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44 214,7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12 1 03 51290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35 438,2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13 471,3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16 979,8</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12 1 03 51290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26 383,5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23 354,9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20 454,7</w:t>
            </w:r>
          </w:p>
        </w:tc>
      </w:tr>
      <w:tr w:rsidR="00C739E3" w:rsidRPr="00F3583D" w:rsidTr="003B0E94">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12 1 03 53450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15 962,8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15 962,8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15 962,8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полезащитных полос»</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12 1 05 00590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Проект «Сохранение лесов»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GA</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4 858,4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6 085,1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9 038,3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GA 54290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4 539,3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4 373,5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GA 54310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319,1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319,1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319,1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 GA 54320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1 384,0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4 345,7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Транспорт </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08</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321 132,2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321 937,3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323 207,8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321 132,2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321 937,3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323 207,8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и развитие транспортной системы»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290 510,2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290 634,3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290 763,8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транспортного обслуживания населения автомобильным транспортом»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45 024,0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45 024,0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10 2 01 73810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18 741,0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18 741,0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18 741,0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10 2 01 73830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14 803,0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14 803,0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14 803,0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10 2 01 73850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w:t>
            </w:r>
            <w:r w:rsidR="00500794" w:rsidRPr="00F3583D">
              <w:rPr>
                <w:rFonts w:ascii="Times New Roman" w:eastAsia="Times New Roman" w:hAnsi="Times New Roman" w:cs="Times New Roman"/>
                <w:sz w:val="15"/>
                <w:szCs w:val="15"/>
                <w:lang w:eastAsia="ru-RU"/>
              </w:rPr>
              <w:t>трансферты</w:t>
            </w:r>
            <w:r w:rsidRPr="00F3583D">
              <w:rPr>
                <w:rFonts w:ascii="Times New Roman" w:eastAsia="Times New Roman" w:hAnsi="Times New Roman" w:cs="Times New Roman"/>
                <w:sz w:val="15"/>
                <w:szCs w:val="15"/>
                <w:lang w:eastAsia="ru-RU"/>
              </w:rPr>
              <w:t>)</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10 2 01 73860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11 300,0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11 300,0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11 300,0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«Субсидии организациям железнодорожного транспорта»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138 212,2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138 336,3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138 465,8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10 2 02 60420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129 400,0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10 2 02 60430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3 045,8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3 167,3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3 294,0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w:t>
            </w:r>
            <w:r w:rsidR="00500794" w:rsidRPr="00F3583D">
              <w:rPr>
                <w:rFonts w:ascii="Times New Roman" w:eastAsia="Times New Roman" w:hAnsi="Times New Roman" w:cs="Times New Roman"/>
                <w:sz w:val="15"/>
                <w:szCs w:val="15"/>
                <w:lang w:eastAsia="ru-RU"/>
              </w:rPr>
              <w:t>Иные</w:t>
            </w:r>
            <w:r w:rsidRPr="00F3583D">
              <w:rPr>
                <w:rFonts w:ascii="Times New Roman" w:eastAsia="Times New Roman" w:hAnsi="Times New Roman" w:cs="Times New Roman"/>
                <w:sz w:val="15"/>
                <w:szCs w:val="15"/>
                <w:lang w:eastAsia="ru-RU"/>
              </w:rPr>
              <w:t xml:space="preserve">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10 2 02 60480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10 2 02 60531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«Государственная поддержка региональных авиаперевозок воздушным транспортом»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10 2 03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региональных авиаперевозок воздушным транспортом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10 2 03 60440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107 274,0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«Государственная поддержка межмуниципальных пригородных перевозок автомобильным транспортом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10 2 04 22110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30 622,0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31 303,0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32 444,0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30 422,0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31 103,0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32 244,0</w:t>
            </w:r>
          </w:p>
        </w:tc>
      </w:tr>
      <w:tr w:rsidR="00C739E3" w:rsidRPr="00F3583D" w:rsidTr="00AC3640">
        <w:trPr>
          <w:trHeight w:val="807"/>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27 946,0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29 042,0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30 183,0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2 105,0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10 3 03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10 3 03 00590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Дорожное хозяйство (дорожные фонды)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14 374 006,8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12 876 955,4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13 875 186,0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14 374 006,8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12 876 955,4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13 875 186,0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и развитие дорожной сети»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13 508 213,8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11 953 913,2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12 943 192,5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«Содержание и ремонт автомобильных дорог общего пользования регионального 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6 721 217,7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7 337 053,0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8 824 246,5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10 1 01 20570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6 714 285,7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7 332 053,0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8 819 246,5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Содержание и ремонт автомобильных дорог общего пользования регионального значения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10 1 01 20570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6 932,0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«Капитальный ремонт (реконструкция) автомобильных дорог и мостов общего пользования»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644 500,0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10 1 02 20580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644 500,0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(реконструкция) автомобильных дорог общего пользования»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337 195,8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515 000,0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10 1 03 40380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337 195,8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773 265,0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298 907,3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10 1 04 40390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568 506,0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76 171,0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04 R3720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204 759,0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222 736,3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«Жилье»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F1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377 400,4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136 188,3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33 607,2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F1 50210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377 400,4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136 188,3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33 607,2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«Региональная и местная дорожная сеть»</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2 677 611,9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3 022 264,6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3 485 338,8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R0001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1 048 887,1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961 711,0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755 200,0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R0002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22 230,0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национального проекта «Безопасные качественные дороги» (в части ремонта автомобильных дорог)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R0001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1 018 929,1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847 866,0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973 259,0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53940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89 152,3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1 753 221,8</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53940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70 674,6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1 131 208,4</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R1 53940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427 738,8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67 261,2</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2 565 023,0</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строительство (реконструкцию) автомобильных дорог местного значения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10 1 05 72130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335 890,0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капитальный ремонт и ремонт автомобильных дорог общего пользования населенных пунктов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10 1 05 72140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2 229 133,0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772 845,0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816 811,0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821 336,0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630 000,0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680 000,0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680 000,0</w:t>
            </w:r>
          </w:p>
        </w:tc>
      </w:tr>
      <w:tr w:rsidR="00C739E3" w:rsidRPr="00F3583D" w:rsidTr="003B0E94">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10 3 02 29910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142 845,0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136 811,0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141 336,0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10 3 04 00590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104 603,0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108 758,0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113 081,0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10 3 04 00590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37 488,0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27 219,0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27 416,0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10 3 04 00590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10 3 04 00590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«Повышение безопасности дорожного движения»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92 948,0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106 231,2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110 657,5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«Общесистемные меры развития дорожного хозяйства»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 R2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92 948,0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106 231,2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110 657,5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 R2 54180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92 948,0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106 231,2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110 657,5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Связь и информатика</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1 445 180,3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1 525 342,6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1 875 451,1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информационного общества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1 336 879,5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1 413 402,1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1 759 477,6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информационного общества»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756 856,5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814 094,1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1 140 061,6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14 1 01 25010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38 638,0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 модернизация информационно-коммуникационной инфраструктуры связи»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360 365,0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340 365,0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340 365,0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14 1 02 25020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340 365,0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340 365,0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340 365,0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и модернизация информационно-коммуникационной инфраструктуры связи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14 1 02 25020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«Модернизация и развитие цифровой инфраструктуры»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14 1 03 25030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55 149,0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«Модернизация, развитие и сопровождение Региональной информационно-аналитической системы»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14 1 04 25040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информационной безопасности в информационном обществе»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14 1 05 25050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74 367,0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120 454,0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123 160,0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125 975,0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14 1 06 00590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120 454,0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123 160,0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125 975,0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региональных проектов в сфере информационных технологий»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07 R0280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внедрение и информационно-техническое сопровождение специализированных программных продуктов»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39 446,0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29 446,0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29 446,0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14 1 09 25080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39 446,0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29 446,0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29 446,0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Центра управления регионом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14 1 10 25090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«Информационная инфраструктура»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D2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8 674,4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93 276,0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416 428,5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D2 51170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93 276,0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416 428,5</w:t>
            </w:r>
          </w:p>
        </w:tc>
      </w:tr>
      <w:tr w:rsidR="00C739E3" w:rsidRPr="00F3583D" w:rsidTr="001D6770">
        <w:trPr>
          <w:trHeight w:val="665"/>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1 D2 53540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8 674,4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«Повышение качества и доступности государственных и муниципальных услуг»</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580 023,0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599 308,0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619 416,0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580 023,0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599 308,0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619 416,0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580 023,0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599 308,0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619 416,0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108 300,8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111 940,5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115 973,5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108 300,8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111 940,5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115 973,5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6 039,0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6 281,0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6 532,0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80 394,0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83 543,0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24 894,8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25 265,5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25 898,5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национальной экономики</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5 452 302,5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5 606 879,8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3 106 221,7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единства российской нации и этнокультурное развитие народов России»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07 3 01 29990</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2 713 359,8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2 556 509,1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2 439 161,7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«Улучшение инвестиционного климата и стимулирование инновационной деятельности»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1 324 880,0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1 300 320,8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1 307 786,4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участие в выставочной деятельности»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25 250,0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и участие в выставочной деятельности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08 1 01 60330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25 250,0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технологического предпринимательства и инноваций»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3 850,0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08 1 04 60260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08 1 04 60261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08 1 04 60262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53 388,0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51 078,8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58 544,4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08 1 05 60250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53 388,0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51 078,8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58 544,4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мероприятий в рамках реализации на территории области новых инвестиционных проектов»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08 1 06 60240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1 227 392,0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промышленности»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134 035,0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54 004,1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54 993,9</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модернизация и (или) реконструкция объектов инфраструктуры индустриальных (промышленных) парков»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08 2 03 60360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регионального фонда развития промышленности»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r>
      <w:tr w:rsidR="00C739E3" w:rsidRPr="00F3583D" w:rsidTr="003B0E94">
        <w:trPr>
          <w:trHeight w:val="7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w:t>
            </w:r>
            <w:r w:rsidR="00500794" w:rsidRPr="00F3583D">
              <w:rPr>
                <w:rFonts w:ascii="Times New Roman" w:eastAsia="Times New Roman" w:hAnsi="Times New Roman" w:cs="Times New Roman"/>
                <w:sz w:val="15"/>
                <w:szCs w:val="15"/>
                <w:lang w:eastAsia="ru-RU"/>
              </w:rPr>
              <w:t>предпринимательства</w:t>
            </w:r>
            <w:r w:rsidRPr="00F3583D">
              <w:rPr>
                <w:rFonts w:ascii="Times New Roman" w:eastAsia="Times New Roman" w:hAnsi="Times New Roman" w:cs="Times New Roman"/>
                <w:sz w:val="15"/>
                <w:szCs w:val="15"/>
                <w:lang w:eastAsia="ru-RU"/>
              </w:rPr>
              <w:t xml:space="preserve"> с целью реализации инвестиционных проектов по выпуску промышленной продукции (Предоставление субсидий бюджетным, автономным учреждениям и </w:t>
            </w:r>
            <w:r w:rsidRPr="00F3583D">
              <w:rPr>
                <w:rFonts w:ascii="Times New Roman" w:eastAsia="Times New Roman" w:hAnsi="Times New Roman" w:cs="Times New Roman"/>
                <w:sz w:val="15"/>
                <w:szCs w:val="15"/>
                <w:lang w:eastAsia="ru-RU"/>
              </w:rPr>
              <w:lastRenderedPageBreak/>
              <w:t>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08 2 04 60380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«Возмещение части затрат промышленных предприятий, связанных с приобретением нового оборудования»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06 R5930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«Адресная поддержка производительности труда на предприятиях»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L2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24 035,0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24 004,1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24 993,9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2 L2 52890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24 035,0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24 004,1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24 993,9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и государственная поддержка малого и среднего предпринимательства»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1 025 580,2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1 028 049,4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883 203,7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некоммерческих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25 750,0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08 3 01 60300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25 750,0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«Обеспечение деятельности (оказание услуг) государственных учреждений (организаций)»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08 3 02</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10 604,0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11 028,0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10 604,0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11 028,0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11 469,0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«Государственная поддержка малого и среднего предпринимательства, включая крестьянские (фермерские) хозяйства»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08 3 04</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130 374,0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129 418,2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130 866,2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08 3 04 29990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123 000,0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08 3 04 60230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5 175,1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5 371,2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5 866,2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08 3 04 60390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2 198,9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новой Программы по поддержке малого и среднего предпринимательства»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685 500,0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558 500,0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08 3 06 29990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Микрокредитной компании Белгородский областной фонд поддержки малого и среднего предпринимательства на предоставление микрозаймов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08 3 06 60350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297 800,0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288 500,0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08 3 06 60351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08 3 06 60352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«Создание благоприятных условий для осуществления деятельности самозанятыми гражданами»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6 682,9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8 199,7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9 077,0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I2 55270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6 682,9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8 199,7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9 077,0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«Создание условий для легкого старта и комфортного ведения бизнеса»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27 390,0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36 656,2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42 522,0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I4 55270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18 952,2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22 472,6</w:t>
            </w:r>
          </w:p>
        </w:tc>
      </w:tr>
      <w:tr w:rsidR="00C739E3" w:rsidRPr="00F3583D" w:rsidTr="00AC3640">
        <w:trPr>
          <w:trHeight w:val="123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I4 55271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17 704,0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20 049,4</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Проект «Акселерация субъектов малого и среднего предпринимательства»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129 779,3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132 247,3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105 769,5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I5 55271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21 383,5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21 383,5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I5 55272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53 518,0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53 518,0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53 518,0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w:t>
            </w:r>
            <w:proofErr w:type="spellStart"/>
            <w:r w:rsidRPr="00F3583D">
              <w:rPr>
                <w:rFonts w:ascii="Times New Roman" w:eastAsia="Times New Roman" w:hAnsi="Times New Roman" w:cs="Times New Roman"/>
                <w:sz w:val="15"/>
                <w:szCs w:val="15"/>
                <w:lang w:eastAsia="ru-RU"/>
              </w:rPr>
              <w:t>экспортно</w:t>
            </w:r>
            <w:proofErr w:type="spellEnd"/>
            <w:r w:rsidRPr="00F3583D">
              <w:rPr>
                <w:rFonts w:ascii="Times New Roman" w:eastAsia="Times New Roman" w:hAnsi="Times New Roman" w:cs="Times New Roman"/>
                <w:sz w:val="15"/>
                <w:szCs w:val="15"/>
                <w:lang w:eastAsia="ru-RU"/>
              </w:rPr>
              <w:t xml:space="preserve"> </w:t>
            </w:r>
            <w:r w:rsidR="00500794" w:rsidRPr="00F3583D">
              <w:rPr>
                <w:rFonts w:ascii="Times New Roman" w:eastAsia="Times New Roman" w:hAnsi="Times New Roman" w:cs="Times New Roman"/>
                <w:sz w:val="15"/>
                <w:szCs w:val="15"/>
                <w:lang w:eastAsia="ru-RU"/>
              </w:rPr>
              <w:t>ориентированных субъектов</w:t>
            </w:r>
            <w:r w:rsidRPr="00F3583D">
              <w:rPr>
                <w:rFonts w:ascii="Times New Roman" w:eastAsia="Times New Roman" w:hAnsi="Times New Roman" w:cs="Times New Roman"/>
                <w:sz w:val="15"/>
                <w:szCs w:val="15"/>
                <w:lang w:eastAsia="ru-RU"/>
              </w:rPr>
              <w:t xml:space="preserve">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3 I5 55273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54 877,8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57 345,8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52 251,5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туризма, ремесленничества и придорожного сервиса»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08 4</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78 306,0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12 290,0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12 821,0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и продвижение туристского продукта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08 4 01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08 4 01 60370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08 4 04</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18 306,0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12 290,0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12 821,0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08 4 04 00590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12 821,0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«Управление земельными ресурсами и имуществом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150 558,6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161 844,8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180 356,7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«Организация и проведение комплексных кадастровых работ»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50 558,6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61 844,8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80 356,7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комплексных кадастровых работ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01 R5110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50 558,6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61 844,8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80 356,7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08 8 02 70470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08 8 03 60460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2 207 915,7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2 515 242,7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156 478,0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«Стимулирование развития жилищного строительства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21 940,4</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«Содействие организации деятельности по осуществлению комплексного развития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21 940,4</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09 1 20 60850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21 940,4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инфраструктурных проектов»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2 040 304,3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2 364 275,7</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09 1 23 98001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669 245,1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1 561 571,9</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предоставляемые АО «БИК» на финансирование затрат по реализации инфраструктурных проектов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09 1 23 98002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1 371 059,2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802 703,8</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«Обеспечение реализации государственной программы»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145 671,0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150 967,0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156 478,0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145 671,0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150 967,0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156 478,0</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09 3 03 00590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145 671,0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150 967,0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156 478,0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сельского хозяйства и рыбоводства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73 001,0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65 030,0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73 001,0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73 001,0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67 139,0</w:t>
            </w:r>
          </w:p>
        </w:tc>
      </w:tr>
      <w:tr w:rsidR="00C739E3" w:rsidRPr="00F3583D" w:rsidTr="003B0E94">
        <w:trPr>
          <w:trHeight w:val="807"/>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50 918,0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52 947,0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22 028,0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информационного общества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40 825,0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«Повышение качества и доступности государственных и муниципальных услуг»</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40 825,0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40 825,0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14 2 02 22110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40 825,0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457 679,0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428 926,0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443 096,0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457 679,0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428 926,0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443 096,0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267 931,0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278 626,0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289 745,0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67 954,0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68 105,0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68 261,0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70 730,0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73 131,0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76 026,0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6 514,0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комплексных кадастровых работ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R5110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99 9 00 60270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99 9 00 60460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442" w:type="dxa"/>
            <w:tcBorders>
              <w:left w:val="single" w:sz="4" w:space="0" w:color="auto"/>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419" w:type="dxa"/>
            <w:tcBorders>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1260" w:type="dxa"/>
            <w:tcBorders>
              <w:bottom w:val="single" w:sz="4" w:space="0" w:color="auto"/>
            </w:tcBorders>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99 9 00 60460</w:t>
            </w:r>
          </w:p>
        </w:tc>
        <w:tc>
          <w:tcPr>
            <w:tcW w:w="567" w:type="dxa"/>
            <w:tcBorders>
              <w:bottom w:val="single" w:sz="4" w:space="0" w:color="auto"/>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Жилищно-коммунальное хозяйство</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17 726 077,8</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6 592 744,9</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4 301 688,4</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Жилищное хозяйство</w:t>
            </w:r>
          </w:p>
        </w:tc>
        <w:tc>
          <w:tcPr>
            <w:tcW w:w="442" w:type="dxa"/>
            <w:tcBorders>
              <w:top w:val="single" w:sz="4" w:space="0" w:color="auto"/>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419" w:type="dxa"/>
            <w:tcBorders>
              <w:top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6 373 826,8</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442 851,3</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71 485,6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6 373 826,8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442 851,3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71 485,6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«Стимулирование развития жилищного строительства»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1 747 770,9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442 851,3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71 485,6</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финансовой поддержки»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09 1 10 60750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мероприятий по переселению граждан из аварийного жилищного фонда»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207 633,0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412 569,4</w:t>
            </w: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09 1 14 60560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158 274,6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412 569,4</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переселению граждан из аварийного жилищного фонда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09 1 14 71390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49 358,4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«Обеспечение устойчивого сокращения непригодного для проживания жилищного фонда»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940 137,9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30 281,9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71 485,6</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F3 67483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794 130,2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F3 67484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146 007,7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30 281,9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71 485,6</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09 2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4 626 055,9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4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мероприятий по капитальному ремонту многоквартирных домов»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4 626 055,9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09 2 01 60570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4 626 055,9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Коммунальное хозяйство</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8 305 471,1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5 284 320,6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3 306 243,0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Подпрограмма «Энергоснабжение и повышение энергетической эффективности»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08 5 02 00590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«Расширение функционала системы управления энергетическими ресурсами»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08 5 03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8 712,0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08 5 03 29990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8 712,0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8 145 738,1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5 284 060,6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3 305 983,0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«Стимулирование развития жилищного строительства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599 742,5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1 612 827,4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1 187 792,3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«Инженерное обустройство микрорайонов массовой застройки индивидуального жилищного строительства»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264 409,5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1 189 607,3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1 122 708,3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09 1 09 43780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264 409,5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1 189 607,3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1 122 708,3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«Жилье»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335 333,0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423 220,1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65 084,0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F1 50210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31 659,4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F1 50210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303 673,6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423 220,1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65 084,0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и модернизация коммунального комплекса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7 012 430,6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3 114 723,7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1 750 196,8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6 802 430,6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3 114 723,7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1 750 196,8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342 426,6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222 500,0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09 4 01 60530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989 077,4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929 458,8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09 4 01 60760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4 392 469,0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1 405 214,6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1 357 993,8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капитальное строительство и модернизацию объектов муниципальной собственности Белгородской области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09 4 01 70530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1 078 457,6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557 550,3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359 603,0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мероприятий по модернизации систем коммунальной инфраструктуры»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мероприятий по модернизации систем коммунальной инфраструктуры за счет средств, поступивших от государственной корпорации</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Фонда содействия реформирования жилищно-коммунального хозяйства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09 4 03 09505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«Повышение качества питьевой воды для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533 565,0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556 509,5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367 993,9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«Чистая вода»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5 F5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533 565,0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556 509,5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367 993,9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5 F5 52430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533 565,0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556 509,5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367 993,9</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140 921,0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140 921,0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140 921,0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140 921,0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Благоустройство</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2 640 491,9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716 380,0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769 238,8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культуры и искусства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5 278,6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5 278,6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AC3640">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федеральной целевой программы «Увековечение памяти погибших при защите Отечества на 2019</w:t>
            </w:r>
            <w:r w:rsidR="00AC3640" w:rsidRPr="00F3583D">
              <w:rPr>
                <w:rFonts w:ascii="Times New Roman" w:eastAsia="Times New Roman" w:hAnsi="Times New Roman" w:cs="Times New Roman"/>
                <w:sz w:val="15"/>
                <w:szCs w:val="15"/>
                <w:lang w:eastAsia="ru-RU"/>
              </w:rPr>
              <w:t>-</w:t>
            </w:r>
            <w:r w:rsidRPr="00F3583D">
              <w:rPr>
                <w:rFonts w:ascii="Times New Roman" w:eastAsia="Times New Roman" w:hAnsi="Times New Roman" w:cs="Times New Roman"/>
                <w:sz w:val="15"/>
                <w:szCs w:val="15"/>
                <w:lang w:eastAsia="ru-RU"/>
              </w:rPr>
              <w:t>2024 годы»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5 278,6</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AC3640">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федеральной целевой программы «Увековечение памяти погибших при защите Отечества на 2019</w:t>
            </w:r>
            <w:r w:rsidR="00AC3640" w:rsidRPr="00F3583D">
              <w:rPr>
                <w:rFonts w:ascii="Times New Roman" w:eastAsia="Times New Roman" w:hAnsi="Times New Roman" w:cs="Times New Roman"/>
                <w:sz w:val="15"/>
                <w:szCs w:val="15"/>
                <w:lang w:eastAsia="ru-RU"/>
              </w:rPr>
              <w:t>-</w:t>
            </w:r>
            <w:r w:rsidRPr="00F3583D">
              <w:rPr>
                <w:rFonts w:ascii="Times New Roman" w:eastAsia="Times New Roman" w:hAnsi="Times New Roman" w:cs="Times New Roman"/>
                <w:sz w:val="15"/>
                <w:szCs w:val="15"/>
                <w:lang w:eastAsia="ru-RU"/>
              </w:rPr>
              <w:t>2024 годы»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05 R2990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9 464,6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5 278,6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w:t>
            </w:r>
            <w:r w:rsidR="00C739E3" w:rsidRPr="00F3583D">
              <w:rPr>
                <w:rFonts w:ascii="Times New Roman" w:eastAsia="Times New Roman" w:hAnsi="Times New Roman" w:cs="Times New Roman"/>
                <w:sz w:val="15"/>
                <w:szCs w:val="15"/>
                <w:lang w:eastAsia="ru-RU"/>
              </w:rPr>
              <w:t xml:space="preserve"> «Развитие общественного самоуправления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проектов общественного самоуправления»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07 5 01 71420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1 260 283,2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265 509,1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275 964,1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«Создание условий для обеспечения населения качественными услугами жилищно-коммунального хозяйства»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1 260 283,2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265 509,1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275 964,1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«Субсидии на организацию наружного освещения населенных пунктов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251 388,0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261 442,0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271 897,0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организацию наружного освещения населенных пунктов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09 2 02 71340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251 388,0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261 442,0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271 897,0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Субвенции на возмещение расходов по гарантированному перечню услуг по погребению в рамках статьи 12 Федерального закона от 12.01.1996 </w:t>
            </w:r>
            <w:r w:rsidR="00AC3640" w:rsidRPr="00F3583D">
              <w:rPr>
                <w:rFonts w:ascii="Times New Roman" w:eastAsia="Times New Roman" w:hAnsi="Times New Roman" w:cs="Times New Roman"/>
                <w:sz w:val="15"/>
                <w:szCs w:val="15"/>
                <w:lang w:eastAsia="ru-RU"/>
              </w:rPr>
              <w:br/>
            </w:r>
            <w:r w:rsidRPr="00F3583D">
              <w:rPr>
                <w:rFonts w:ascii="Times New Roman" w:eastAsia="Times New Roman" w:hAnsi="Times New Roman" w:cs="Times New Roman"/>
                <w:sz w:val="15"/>
                <w:szCs w:val="15"/>
                <w:lang w:eastAsia="ru-RU"/>
              </w:rPr>
              <w:t>№ 8-ФЗ «О погребении и похоронном деле»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09 2 03 71350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2 067,1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09 2 04 60320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и проведение областных конкурсов по благоустройству муниципальных образований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09 2 04 71360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1 004 828,1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созданию условий для </w:t>
            </w:r>
            <w:r w:rsidR="00500794" w:rsidRPr="00F3583D">
              <w:rPr>
                <w:rFonts w:ascii="Times New Roman" w:eastAsia="Times New Roman" w:hAnsi="Times New Roman" w:cs="Times New Roman"/>
                <w:sz w:val="15"/>
                <w:szCs w:val="15"/>
                <w:lang w:eastAsia="ru-RU"/>
              </w:rPr>
              <w:t>повышения</w:t>
            </w:r>
            <w:r w:rsidRPr="00F3583D">
              <w:rPr>
                <w:rFonts w:ascii="Times New Roman" w:eastAsia="Times New Roman" w:hAnsi="Times New Roman" w:cs="Times New Roman"/>
                <w:sz w:val="15"/>
                <w:szCs w:val="15"/>
                <w:lang w:eastAsia="ru-RU"/>
              </w:rPr>
              <w:t xml:space="preserve">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09 2 12 41320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746 700,0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09 2 12 71320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258 128,1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5 053,3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5 053,3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5 053,3</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5 053,3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1 341 151,8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416 648,3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462 942,8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1 341 151,8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416 648,3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462 942,8</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16 1 02 71450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«Формирование комфортной городской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16 1 F2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841 151,8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416 648,3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462 942,8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программ формирования современной городской среды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F2 55550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416 648,4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416 648,3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462 942,8</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F2 F0001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424 503,4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жилищно-коммунального хозяйства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406 288,0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149 193,0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154 721,0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территориального общественного самоуправления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проектов общественного самоуправления»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и проведение конкурсов, направленных на содействие развитию территориального общественного самоуправления (Социальное обеспечение и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07 5 01 60610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166 901,0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112 381,0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«Стимулирование развития жилищного строительства»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62 410,0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62 410,0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665"/>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09 1 13 60690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62 410,0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104 491,0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112 381,0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104 491,0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112 381,0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97 357,0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101 224,0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105 247,0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7 053,0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«Формирование комфортной городской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F2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комфортной городской среды в малых городах и исторических поселениях</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победителях Всероссийского конкурса лучших проектов создания комфортной городской среды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 F2 54240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39 180,0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40 628,0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42 133,0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расходы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39 180,0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40 628,0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42 133,0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36 284,0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37 732,0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39 237,0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99 9 00 90019</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Охрана окружающей среды</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1 029 716,5</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220 910,5</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220 557,5</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Экологический контроль</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3 393,0</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3 393,0</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«Охрана окружающей среды и рационального природопользования»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«Охрана окружающей среды и рациональное природопользование»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Охрана объектов растительного и животного мира и среды их обитания</w:t>
            </w:r>
          </w:p>
        </w:tc>
        <w:tc>
          <w:tcPr>
            <w:tcW w:w="442" w:type="dxa"/>
            <w:tcBorders>
              <w:left w:val="single" w:sz="4" w:space="0" w:color="auto"/>
            </w:tcBorders>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419" w:type="dxa"/>
            <w:vAlign w:val="bottom"/>
            <w:hideMark/>
          </w:tcPr>
          <w:p w:rsidR="00C739E3" w:rsidRPr="00F3583D" w:rsidRDefault="00C739E3" w:rsidP="00D22FB6">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38 119,0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41 128,4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40 340,4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38 119,0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41 128,4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40 340,4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«Охрана окружающей среды и рациональное природопользование»</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27 970,0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30 703,0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29 660,0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«Охрана окружающей среды и рациональное природопользование»</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26 682,0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27 103,0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26 060,0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23 937,0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24 894,0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12 3 03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442" w:type="dxa"/>
            <w:tcBorders>
              <w:left w:val="single" w:sz="4" w:space="0" w:color="auto"/>
            </w:tcBorders>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12 3 03 73760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3 600,0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«Сохранение, воспроизводство и использование животного мира»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10 149,0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10 425,4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10 680,4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10 051,3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10 328,3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10 583,3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12 4 04 59700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10 051,3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10 328,3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10 583,3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12 4 05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97,7</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12 4 05 59200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Прикладные научные исследования в области охраны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59 785,9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55 984,1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52 662,1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59 785,9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52 662,1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«Охрана окружающей среды и рациональное природопользование»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59 785,9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52 662,1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«Разработка и реализация инновационных проектов в области охраны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59 785,9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52 662,1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12 3 05 60220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59 785,9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52 662,1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охраны окружающей среды</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928 418,6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120 405,0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124 162,0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928 418,6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120 405,0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124 162,0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«Охрана окружающей среды и рациональное природопользование»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133 860,0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120 405,0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124 162,0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116 752,0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102 670,0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105 770,0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74 693,0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77 673,0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80 773,0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41 375,0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24 313,0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24 313,0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17 108,0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17 735,0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18 392,0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12 6 02 71310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17 108,0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17 735,0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18 392,0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«Обращение с твердыми коммунальными отходами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794 558,6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эффективных механизмов управления в отрасли обращения с твердыми коммунальными отходами»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308 864,9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эффективных механизмов управления в области обращения с твердыми коммунальными отходами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12 7 01 71430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308 864,9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12 7 03 71410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«Чистая страна»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G1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460 691,5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G1 52420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460 691,5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«Комплексная система обращения с твердыми коммунальными отходами»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G2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закупки контейнеров для раздельного накопления твердых коммунальных отходов (Межбюджетные трансферты)</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 G2 52690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5 002,2</w:t>
            </w:r>
          </w:p>
        </w:tc>
        <w:tc>
          <w:tcPr>
            <w:tcW w:w="1063" w:type="dxa"/>
            <w:tcBorders>
              <w:left w:val="single" w:sz="4" w:space="0" w:color="auto"/>
              <w:bottom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bottom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Образование</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42 316 170,6</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43 562 874,8</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43 180 832,7</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Дошкольное образование</w:t>
            </w:r>
          </w:p>
        </w:tc>
        <w:tc>
          <w:tcPr>
            <w:tcW w:w="442" w:type="dxa"/>
            <w:tcBorders>
              <w:top w:val="single" w:sz="4" w:space="0" w:color="auto"/>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10 577 237,7</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10 283 761,8</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10 962 717,1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образования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10 420 928,6</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10 283 761,8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10 962 717,1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дошкольного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10 420 928,6</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10 283 761,8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10 962 717,1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образовательных программ дошкольного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8 412 763,0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8 861 386,7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9 299 948,7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45 961,5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47 794,8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49 700,6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02 1 01 73020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8 366 801,5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8 813 591,9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9 250 248,1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дошкольного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1 999 527,5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1 411 269,0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1 662 768,4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667 350,0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451 572,0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909 851,0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389 372,0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221 697,0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190 456,4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02 1 04 71120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167 415,0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131 045,0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104 634,0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02 1 04 72120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512 578,5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606 955,0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457 827,0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02 1 04 73080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262 812,0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«Содействие занятости»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Р2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8 638,1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11 106,1</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Р2 52530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8 638,1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11 106,1</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156 309,1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156 309,1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156 309,1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156 309,1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Общее образование</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25 826 345,3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25 785 282,5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23 946 196,3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образования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20 045 659,1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19 638 596,7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20 243 060,0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общего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20 032 714,1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19 626 487,7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20 233 377,0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программ общего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18 099 071,2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18 828 997,6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19 620 838,0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24 276,4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25 247,5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26 263,4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2 199,3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1 978,3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1 995,3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2 531 486,2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2 558 520,7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2 644 863,2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Субсидия частному общеобразовательному учреждению «Православная гимназия во имя святых Мефодия и Кирилла </w:t>
            </w:r>
            <w:r w:rsidR="00A67187" w:rsidRPr="00F3583D">
              <w:rPr>
                <w:rFonts w:ascii="Times New Roman" w:eastAsia="Times New Roman" w:hAnsi="Times New Roman" w:cs="Times New Roman"/>
                <w:sz w:val="15"/>
                <w:szCs w:val="15"/>
                <w:lang w:eastAsia="ru-RU"/>
              </w:rPr>
              <w:t>г. </w:t>
            </w:r>
            <w:r w:rsidR="00500794" w:rsidRPr="00F3583D">
              <w:rPr>
                <w:rFonts w:ascii="Times New Roman" w:eastAsia="Times New Roman" w:hAnsi="Times New Roman" w:cs="Times New Roman"/>
                <w:sz w:val="15"/>
                <w:szCs w:val="15"/>
                <w:lang w:eastAsia="ru-RU"/>
              </w:rPr>
              <w:t>Белгорода</w:t>
            </w:r>
            <w:r w:rsidRPr="00F3583D">
              <w:rPr>
                <w:rFonts w:ascii="Times New Roman" w:eastAsia="Times New Roman" w:hAnsi="Times New Roman" w:cs="Times New Roman"/>
                <w:sz w:val="15"/>
                <w:szCs w:val="15"/>
                <w:lang w:eastAsia="ru-RU"/>
              </w:rPr>
              <w:t>»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02 2 01 21024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17 383,0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18 009,0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18 736,2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02 2 01 23060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02 2 01 23060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12 987,0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Совершенствование формульного финансирования общеобразовательных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02 2 01 24050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реализацию государственного стандарта общего образования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02 2 01 73040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13 600 229,2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14 321 200,5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14 974 795,0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02 2 01 73060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102 885,0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102 885,0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102 885,0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3583D">
              <w:rPr>
                <w:rFonts w:ascii="Times New Roman" w:eastAsia="Times New Roman" w:hAnsi="Times New Roman" w:cs="Times New Roman"/>
                <w:sz w:val="15"/>
                <w:szCs w:val="15"/>
                <w:lang w:eastAsia="ru-RU"/>
              </w:rPr>
              <w:lastRenderedPageBreak/>
              <w:t>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02 2 01 53030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02 2 01 53030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604 681,5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604 681,5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636 778,0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02 2 01 53030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65 980,3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65 980,3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69 279,3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R3040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470 357,1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448 307,1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460 296,0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w:t>
            </w:r>
            <w:r w:rsidR="00C739E3" w:rsidRPr="00F3583D">
              <w:rPr>
                <w:rFonts w:ascii="Times New Roman" w:eastAsia="Times New Roman" w:hAnsi="Times New Roman" w:cs="Times New Roman"/>
                <w:sz w:val="15"/>
                <w:szCs w:val="15"/>
                <w:lang w:eastAsia="ru-RU"/>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01 R3040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64 942,2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67 536,7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70 224,6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«Содействие развитию общего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1 185 537,6</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150 740,0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1 068 985,6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150 740,0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w:t>
            </w:r>
            <w:r w:rsidR="00C739E3" w:rsidRPr="00F3583D">
              <w:rPr>
                <w:rFonts w:ascii="Times New Roman" w:eastAsia="Times New Roman" w:hAnsi="Times New Roman" w:cs="Times New Roman"/>
                <w:sz w:val="15"/>
                <w:szCs w:val="15"/>
                <w:lang w:eastAsia="ru-RU"/>
              </w:rPr>
              <w:t xml:space="preserve">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02 2 03 73100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116 552,0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развитию общего образования, выявление и поддержка одаренных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23 795,0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21 248,8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20 795,0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02 2 05 29990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02 2 05 29990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17 595,0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15 048,8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14 595,0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общего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02 2 06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218 898,6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260 029,5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69 094,1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02 2 06 40370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217 272,6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260 029,5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69 094,1</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02 2 06 73080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1 626,0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«Современная школа»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407 279,9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108 321,4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288 494,2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E1 51690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70 593,6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70 582,8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252 000,0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детских технопарков «Кванториум»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E1 51730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21 357,1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21 108,9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E1 52560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E1 53050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329 686,3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2 381,5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2 385,3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«Успех каждого ребенка»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Е2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7 792,7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8 637,4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Е2 50970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7 792,7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8 637,4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«Цифровая образовательная среда»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90 339,1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249 505,4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215 918,3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E4 52100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90 339,1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156 505,4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122 918,3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E4 Е0001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политика в сфере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«Профессиональная подготовка, переподготовка и повышение квалификации»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9 683,0</w:t>
            </w:r>
          </w:p>
        </w:tc>
      </w:tr>
      <w:tr w:rsidR="00C739E3" w:rsidRPr="00F3583D" w:rsidTr="00AC364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физической культуры и спорта в Белгородской области на 2014-2020 годы»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62 079,2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63 778,7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65 697,5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системы подготовки спортивного резерва и спорта высших достижений»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62 079,2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63 778,7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65 697,5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62 079,2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63 778,7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65 697,5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61 044,2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62 743,7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64 662,5</w:t>
            </w:r>
          </w:p>
        </w:tc>
      </w:tr>
      <w:tr w:rsidR="00C739E3" w:rsidRPr="00F3583D" w:rsidTr="003B0E94">
        <w:trPr>
          <w:trHeight w:val="807"/>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06 2 02 23060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06 2 02 53030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936,0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101 472,2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«Стимулирование развития жилищного строительства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101 472,2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«Жилье»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101 472,2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F1 50210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101 472,2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«Создание новых мест в общеобразовательных организациях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5 617 134,8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6 082 907,1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3 637 438,8</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создания новых мест в общеобразовательных организациях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5 617 134,8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6 082 907,1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3 637 438,8</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общего образования, направленное на ликвидацию двухсменного режима»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17 1 01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981 695,3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1 846 101,3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874 887,0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17 1 01 40370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981 695,3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1 846 101,3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874 887,0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безопасных условий пребывания детей в общеобразовательных организациях»</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4 050 491,4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3 707 446,7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2 222 865,5</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1 537 801,9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1 732 175,6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1 462 525,9</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17 1 02 22130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47 520,0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429 038,0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135 230,5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193 036,0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150 000,0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17 1 02 71120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191 067,0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170 416,0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17 1 02 72120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1 633 740,0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831 016,7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439 923,6</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17 1 02 73080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696 199,0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331 113,4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«Современная школа»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Е1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584 948,1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529 359,1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539 686,3</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Е1 21030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483,8</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Е1 22130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109 283,0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Е1 55200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360 912,1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344 623,5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539 202,5</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1 Е1 73090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223 537,0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73 249,6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Дополнительное образование детей</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466 292,1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567 507,7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633 269,9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образования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321 413,4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394 095,1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434 138,6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дополнительного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321 413,4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394 095,1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434 138,6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дополнительных общеобразовательных (общеразвивающих) программ»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285 266,8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310 458,1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321 866,5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281 766,8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306 958,1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318 366,5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02 3 01 73070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проводимых для детей и молодежи»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4 328,9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4 268,0</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4 328,9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4 268,0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дополнительного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14 374,1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79 306,0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02 3 03 40370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45 000,0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02 3 03 72120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14 374,1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24 306,0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«Цифровая образовательная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02 3 E4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17 443,6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63 004,1</w:t>
            </w:r>
          </w:p>
        </w:tc>
      </w:tr>
      <w:tr w:rsidR="00C739E3" w:rsidRPr="00F3583D" w:rsidTr="001D677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центров цифрового образования детей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3 E4 52190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17 443,6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63 004,1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культуры и искусства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135 223,7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163 371,5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188 688,6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дополнительного образования детей в сфере культуры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135 223,7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163 371,5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188 688,6</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создания и деятельности школ креативных индустрий»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102 181,8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создание школ креативных индустрий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03 R3530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102 181,8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«Культурная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05 8 А1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33 041,9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163 371,5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188 688,6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А1 55196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55 847,4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(модернизация детских школ искусств)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А1 55198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33 041,9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107 524,1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188 688,6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10 041,1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10 442,7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10 041,1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10 442,7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10 041,1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10 442,7</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10 041,1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10 442,7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Среднее профессиональное образование</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3 372 127,8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4 571 823,5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4 709 418,7</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образования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3 149 410,0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4 354 033,1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4 484 370,1</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среднего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3 149 410,0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4 354 033,1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4 484 370,1</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2 556 270,7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2 596 444,7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2 660 133,1</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2 471 927,1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2 507 960,8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2 568 758,7</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w:t>
            </w:r>
            <w:r w:rsidR="00A67187" w:rsidRPr="00F3583D">
              <w:rPr>
                <w:rFonts w:ascii="Times New Roman" w:eastAsia="Times New Roman" w:hAnsi="Times New Roman" w:cs="Times New Roman"/>
                <w:sz w:val="15"/>
                <w:szCs w:val="15"/>
                <w:lang w:eastAsia="ru-RU"/>
              </w:rPr>
              <w:t>г. </w:t>
            </w:r>
            <w:r w:rsidR="00500794" w:rsidRPr="00F3583D">
              <w:rPr>
                <w:rFonts w:ascii="Times New Roman" w:eastAsia="Times New Roman" w:hAnsi="Times New Roman" w:cs="Times New Roman"/>
                <w:sz w:val="15"/>
                <w:szCs w:val="15"/>
                <w:lang w:eastAsia="ru-RU"/>
              </w:rPr>
              <w:t>Байконура</w:t>
            </w:r>
            <w:r w:rsidRPr="00F3583D">
              <w:rPr>
                <w:rFonts w:ascii="Times New Roman" w:eastAsia="Times New Roman" w:hAnsi="Times New Roman" w:cs="Times New Roman"/>
                <w:sz w:val="15"/>
                <w:szCs w:val="15"/>
                <w:lang w:eastAsia="ru-RU"/>
              </w:rPr>
              <w:t xml:space="preserve">,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02 7 01 53630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84 343,6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88 483,9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91 374,4</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190 721,0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193 723,0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196 253,0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Стипендии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02 7 02 12230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190 721,0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193 723,0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196 253,0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«Содействие развитию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27 200,4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31 474,3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31 366,3</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1 928,8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1 928,8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1 928,8</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1 516,2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1 516,2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1 516,2</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23 755,4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28 029,3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27 921,3</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среднего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313 008,4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1 464 012,0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1 517 231,3</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02 7 04 22110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180 960,4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1 143 421,0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1 267 231,3</w:t>
            </w:r>
          </w:p>
        </w:tc>
      </w:tr>
      <w:tr w:rsidR="00C739E3" w:rsidRPr="00F3583D" w:rsidTr="00AC3640">
        <w:trPr>
          <w:trHeight w:val="807"/>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02 7 04 22130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42 048,0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3 015,0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02 7 04 40370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317 576,0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250 000,0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«Молодые профессионалы (Повышение конкурентоспособности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02 7 E6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62 209,5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68 379,1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79 386,4</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E6 53590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62 209,5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68 379,1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79 386,4</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Государственная программа Белгородской области «Социальная поддержка граждан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11 189,0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«Доступная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11 189,0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11 189,0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R0270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11 189,0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211 528,8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217 790,4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225 048,6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211 528,8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217 790,4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225 048,6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204 606,8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210 591,5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217 561,8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200 310,2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206 294,9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213 265,2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w:t>
            </w:r>
            <w:r w:rsidR="00A67187" w:rsidRPr="00F3583D">
              <w:rPr>
                <w:rFonts w:ascii="Times New Roman" w:eastAsia="Times New Roman" w:hAnsi="Times New Roman" w:cs="Times New Roman"/>
                <w:sz w:val="15"/>
                <w:szCs w:val="15"/>
                <w:lang w:eastAsia="ru-RU"/>
              </w:rPr>
              <w:t>г. </w:t>
            </w:r>
            <w:r w:rsidRPr="00F3583D">
              <w:rPr>
                <w:rFonts w:ascii="Times New Roman" w:eastAsia="Times New Roman" w:hAnsi="Times New Roman" w:cs="Times New Roman"/>
                <w:sz w:val="15"/>
                <w:szCs w:val="15"/>
                <w:lang w:eastAsia="ru-RU"/>
              </w:rPr>
              <w:t xml:space="preserve">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15 2 01 53630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4 296,6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4 296,6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4 296,6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6 922,0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7 198,9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7 486,8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Стипендии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15 2 02 12230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6 922,0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7 198,9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7 486,8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Профессиональная подготовка, переподготовка и повышение квалификации</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242 077,9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242 991,6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253 753,6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образования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217 494,0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227 678,3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«Государственная политика в сфере образования»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02 5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217 494,0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227 678,3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«Профессиональная подготовка, переподготовка и повышение квалификации»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217 494,0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227 678,3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216 856,0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217 494,0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227 678,3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25 221,9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25 497,6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26 075,3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государственной гражданской и муниципальной службы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6 128,0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«Кадровое обеспечение государственной гражданской и муниципальной службы»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6 128,0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15 1 01 21010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15 1 01 21010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15 1 01 22010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15 2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17 861,4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18 292,1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18 869,8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17 861,4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18 292,1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18 869,8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17 861,4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18 292,1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18 869,8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«Подготовка управленческих кадров для организаций народного хозяйства»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15 4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«Подготовка управленческих кадров для организаций народного хозяйства Российской Федерации»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15 4 01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 01 R0660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752,5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«Противодействие коррупции»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15 7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«Повышение квалификации, профессиональная подготовка и переподготовка кадров»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15 7 01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15 7 01 21010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Высшее образование </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316 320,3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327 466,8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340 431,8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316 320,3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327 466,8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340 431,8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15 2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316 320,3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327 466,8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340 431,8</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301 184,1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311 725,2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324 060,5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301 184,1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311 725,2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324 060,5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15 136,2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15 741,6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16 371,3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Стипендии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15 2 02 12230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15 136,2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15 741,6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16 371,3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Молодежная политика</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528 882,9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812 458,9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1 353 435,8</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немедицинского потребления наркотических средств и психотропных веществ»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осуществлению антинаркотической пропаганды и антинаркотического просвещения»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0 1 01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образования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224 401,4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641 047,9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1 177 964,8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«Организация отдыха и оздоровление детей и подростков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224 401,4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641 047,9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1 177 964,8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«Проведение детской оздоровительной кампании»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224 401,4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641 047,9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1 177 964,8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02 6 01 20650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50 209,0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50 209,0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50 209,0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02 6 01 20650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120 156,0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124 641,0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129 310,0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02 6 01 40370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проведение оздоровительной кампании детей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02 6 01 70650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54 036,4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56 197,9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58 445,8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молодежной политики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303 680,5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171 411,0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175 471,0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«Молодость Белгородчины»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220 649,7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113 050,2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115 418,2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198 501,7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99 119,2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100 944,2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55 742,0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54 498,0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56 323,0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45 269,7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6 957,2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6 957,2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75 990,0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16 164,0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16 164,0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7 941,0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информационной безопасности и психологической помощи молодежи»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13 730,0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18 1 03 00590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13 730,0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«Патриотическое воспитание граждан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71 151,8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54 377,8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56 069,8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«Совершенствование форм и методов работы по патриотическому воспитанию»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70 642,8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47 249,8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48 941,8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18 2 01 21025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42 768,8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44 417,8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46 132,8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26 888,0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«Военно-патриотическое воспитание и допризывная подготовка молодежи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67,0</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Подпрограмма «Развитие добровольческого (волонтерского) движения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11 879,0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3 983,0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системы научного, методического и кадрового сопровождения добровольческого движения»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1 554,0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1 554,0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1 554,0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1 554,0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«Информационное обеспечение добровольческого движения»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18 3 03 29990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Прикладные научные исследования в области образования</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08</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211 851,0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211 851,0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211 851,0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«Наука»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211 851,0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«Содействие развитию вузовской науки»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15 3 01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Стипендии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15 3 01 12230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10 991,0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200 000,0</w:t>
            </w:r>
          </w:p>
        </w:tc>
      </w:tr>
      <w:tr w:rsidR="00C739E3" w:rsidRPr="00F3583D" w:rsidTr="00AC3640">
        <w:trPr>
          <w:trHeight w:val="20"/>
          <w:jc w:val="right"/>
        </w:trPr>
        <w:tc>
          <w:tcPr>
            <w:tcW w:w="5014" w:type="dxa"/>
            <w:tcBorders>
              <w:left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образования</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1260"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775 035,6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759 731,0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769 758,5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немедицинского потребления наркотических средств и психотропных веществ»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общественного порядка»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01 4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«Безопасность дорожного движения»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R3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R3 R0004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безнадзорности и правонарушений несовершеннолетних»</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01 6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безнадзорности и правонарушений несовершеннолетних»</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образования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658 401,3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643 141,8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653 155,4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системы оценки качества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111 012,9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111 917,8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112 858,8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02 4 01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25 322,5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26 227,4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27 168,4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02 4 01 00590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25 322,5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26 227,4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27 168,4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механизмов контроля качества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02 4 02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85 690,4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85 690,4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85 690,4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02 4 02 23050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11 102,0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11 102,0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11 102,0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02 4 02 29990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74 588,4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74 588,4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74 588,4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политика в сфере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519 793,4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519 020,0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531 008,6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11 612,5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11 819,5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12 181,2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Осуществление переданных органам государственной власти субъектов Российской Федерации в соответствии с частью 1 статьи 7 Федерального </w:t>
            </w:r>
            <w:r w:rsidRPr="00F3583D">
              <w:rPr>
                <w:rFonts w:ascii="Times New Roman" w:eastAsia="Times New Roman" w:hAnsi="Times New Roman" w:cs="Times New Roman"/>
                <w:sz w:val="15"/>
                <w:szCs w:val="15"/>
                <w:lang w:eastAsia="ru-RU"/>
              </w:rPr>
              <w:lastRenderedPageBreak/>
              <w:t>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02 5 01 59900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11 612,5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11 819,5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12 181,2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103 378,0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107 113,0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110 997,0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02 5 02 90019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93 978,0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97 713,0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101 597,0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02 5 02 90019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02 5 02 90019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«Профессиональная подготовка, переподготовка и повышение квалификации»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в сфере образования»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128 466,1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120 704,9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118 375,0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02 5 06 29990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104 730,1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96 968,9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94 639,0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02 5 06 29990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22 540,0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22 540,0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02 5 06 29990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272 170,2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275 882,6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285 955,4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02 5 07 00590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165 607,0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172 233,0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179 120,0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w:t>
            </w:r>
            <w:r w:rsidR="00500794" w:rsidRPr="00F3583D">
              <w:rPr>
                <w:rFonts w:ascii="Times New Roman" w:eastAsia="Times New Roman" w:hAnsi="Times New Roman" w:cs="Times New Roman"/>
                <w:sz w:val="15"/>
                <w:szCs w:val="15"/>
                <w:lang w:eastAsia="ru-RU"/>
              </w:rPr>
              <w:t>х (</w:t>
            </w:r>
            <w:r w:rsidRPr="00F3583D">
              <w:rPr>
                <w:rFonts w:ascii="Times New Roman" w:eastAsia="Times New Roman" w:hAnsi="Times New Roman" w:cs="Times New Roman"/>
                <w:sz w:val="15"/>
                <w:szCs w:val="15"/>
                <w:lang w:eastAsia="ru-RU"/>
              </w:rPr>
              <w:t>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02 5 07 00590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12 376,7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12 664,7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12 664,7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02 5 07 00590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57 542,5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59 275,8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61 336,3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w:t>
            </w:r>
            <w:r w:rsidR="00500794" w:rsidRPr="00F3583D">
              <w:rPr>
                <w:rFonts w:ascii="Times New Roman" w:eastAsia="Times New Roman" w:hAnsi="Times New Roman" w:cs="Times New Roman"/>
                <w:sz w:val="15"/>
                <w:szCs w:val="15"/>
                <w:lang w:eastAsia="ru-RU"/>
              </w:rPr>
              <w:t>и иным</w:t>
            </w:r>
            <w:r w:rsidRPr="00F3583D">
              <w:rPr>
                <w:rFonts w:ascii="Times New Roman" w:eastAsia="Times New Roman" w:hAnsi="Times New Roman" w:cs="Times New Roman"/>
                <w:sz w:val="15"/>
                <w:szCs w:val="15"/>
                <w:lang w:eastAsia="ru-RU"/>
              </w:rPr>
              <w:t xml:space="preserve">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02 5 07 21026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36 644,0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31 709,1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32 834,4</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«Современная школа»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02 5 E1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666,6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E1 64800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666,6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гибели детей от внешних причин на территории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9 288,0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направленных на профилактику гибели детей от внешних причин»</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12 204,0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9 288,0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02 8 01 21010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Повышение квалификации, профессиональная подготовка и переподготовка кадров (Предоставление субсидий бюджетным, автономным учреждениям </w:t>
            </w:r>
            <w:r w:rsidR="00500794" w:rsidRPr="00F3583D">
              <w:rPr>
                <w:rFonts w:ascii="Times New Roman" w:eastAsia="Times New Roman" w:hAnsi="Times New Roman" w:cs="Times New Roman"/>
                <w:sz w:val="15"/>
                <w:szCs w:val="15"/>
                <w:lang w:eastAsia="ru-RU"/>
              </w:rPr>
              <w:t>и иным</w:t>
            </w:r>
            <w:r w:rsidRPr="00F3583D">
              <w:rPr>
                <w:rFonts w:ascii="Times New Roman" w:eastAsia="Times New Roman" w:hAnsi="Times New Roman" w:cs="Times New Roman"/>
                <w:sz w:val="15"/>
                <w:szCs w:val="15"/>
                <w:lang w:eastAsia="ru-RU"/>
              </w:rPr>
              <w:t xml:space="preserve">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02 8 01 21010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02 8 01 29990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15 802,0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1 538,0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07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«Укрепление единства российской нации и этнокультурное развитие народов России»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«Мероприятия в рамках подпрограммы «Укрепление единства российской нации и этнокультурное развитие народов России»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07 3 01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4 747,3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4 716,1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4 747,3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4 716,1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4 747,3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4 716,1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4 747,3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4 716,1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110 228,0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110 228,0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110 228,0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государственной гражданской и муниципальной службы»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«Наука»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(Иные бюджетные ассигнования)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15 3 02 29990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«Молодость Белгородчины»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15 5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условий успешной социализации и эффективной самореализации молодежи»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15 5 01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15 5 01 29990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молодежной политики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«Молодость Белгородчины»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419" w:type="dxa"/>
            <w:tcBorders>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18 1 01 29990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Культура, кинематография</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08</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3 556 347,4</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2 687 352,4</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2 030 557,5</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Культура </w:t>
            </w:r>
          </w:p>
        </w:tc>
        <w:tc>
          <w:tcPr>
            <w:tcW w:w="442" w:type="dxa"/>
            <w:tcBorders>
              <w:top w:val="single" w:sz="4" w:space="0" w:color="auto"/>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08</w:t>
            </w:r>
          </w:p>
        </w:tc>
        <w:tc>
          <w:tcPr>
            <w:tcW w:w="419" w:type="dxa"/>
            <w:tcBorders>
              <w:top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3 153 791,3</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2 436 682,1</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1 833 847,6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немедицинского потребления наркотических средств и психотропных веществ»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безнадзорности и правонарушений несовершеннолетних»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безнадзорности и правонарушений несовершеннолетних»</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2 333,0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«Доступная среда»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2 623,0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2 333,0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2 623,0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04 5 01 50270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государственной программы «Доступная среда» на 2011- 2020 годы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04 5 01 50270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2 093,0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культуры и искусства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2 891 712,9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2 433 477,1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1 830 432,6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библиотечного дела»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249 351,4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288 217,0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198 594,0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164 363,0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172 570,0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183 545,0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18 225,0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19 544,0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20 981,0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4 532,0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4 532,0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140 087,0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148 438,0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157 976,0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«Комплектование книжных фондов библиотек»</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13 348,0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13 348,0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13 348,0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Комплектование книжных фондов библиотек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05 1 02 21440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05 1 02 21440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4 583,0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4 583,0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AC3640">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 R5192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AC3640">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 R5192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6 772,1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6 772,1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6 772,1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02 R5192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1 542,6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4 381,0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05 1 04 29990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05 1 04 29990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«Культурная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А1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модельных муниципальных библиотек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А1 54540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модельных муниципальных библиотек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А1 54540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«Цифровая культура»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А3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А3 08200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сферы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53 972,4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96 968,0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05 1 06 22110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27 545,0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05 1 06 71120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48 307,0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05 1 06 72120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5 665,4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69 423,0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музейного дела»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477 557,7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350 119,6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553 070,5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238 042,0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247 050,0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261 310,0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238 042,0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247 050,0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261 310,0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направленных на популяризацию музейного дела»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6 079,0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4 488,0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5 809,0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6 079,0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4 488,0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5 809,0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сферы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232 936,7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30 720,0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05 2 04 22110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19 320,0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30 720,0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05 2 04 29990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187 326,7</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665"/>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05 2 04 40370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разработку проектно-сметной документации для создания экспозиций в муниципальных музеях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05 2 04 75550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26 290,0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«Культурная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А1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67 361,6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235 451,5</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F3583D">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Техническое оснащение муниципальных музеев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А1 55900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11 894,8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Реконструкция и капитальный ремонт муниципальных музеев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А1 55970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55 466,8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235 451,5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«Творческие люди»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А2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Проведение выставок из ведущих федеральных или региональных музеев </w:t>
            </w:r>
            <w:r w:rsidRPr="00F3583D">
              <w:rPr>
                <w:rFonts w:ascii="Times New Roman" w:eastAsia="Times New Roman" w:hAnsi="Times New Roman" w:cs="Times New Roman"/>
                <w:sz w:val="15"/>
                <w:szCs w:val="15"/>
                <w:lang w:eastAsia="ru-RU"/>
              </w:rPr>
              <w:br/>
              <w:t xml:space="preserve">(Предоставление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2 А2 А0001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«Культурно-досуговая деятельность и народное творчество»</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969 264,2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987 949,3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530 310,3</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105 116,0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104 079,0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110 446,0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105 116,0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104 079,0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110 446,0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и развитие народных художественных ремесел»</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05 3 03 24620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сферы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790 724,8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806 260,8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275 717,0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304 321,0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R4670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29 776,6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29 776,6</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R4670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25 522,8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R4670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4 253,8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296 767,7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156 994,0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173 080,0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05 3 04 71120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9 859,0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6 091,4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05 3 04 72120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214 180,5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305 310,2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66 769,0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«Культурная среда»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А1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61 463,4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70 349,5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141 837,3</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сети учреждений культурно-досугового типа (Капитальные вложения в объекты государственной (муниципальной) собственности)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А1 55130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26 315,8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Развитие сети учреждений культурно-досугового типа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А1 55130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35 147,6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70 349,5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141 837,3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«Творческие люди»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А2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7 240,0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5 750,0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Проведение международных, всероссийских и региональных фестивалей, праздников </w:t>
            </w:r>
            <w:r w:rsidRPr="00F3583D">
              <w:rPr>
                <w:rFonts w:ascii="Times New Roman" w:eastAsia="Times New Roman" w:hAnsi="Times New Roman" w:cs="Times New Roman"/>
                <w:sz w:val="15"/>
                <w:szCs w:val="15"/>
                <w:lang w:eastAsia="ru-RU"/>
              </w:rPr>
              <w:br/>
              <w:t xml:space="preserve">(Предоставление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3 А2 А0002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искусства»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931 673,3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770 445,2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512 193,8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479 471,0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482 674,0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495 690,0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479 471,0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482 674,0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495 690,0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2 084,0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4 771,0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2 084,0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сферы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280 000,0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05 5 04 22110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280 000,0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творческой деятельности государственных и муниципальных театрально-концертных учреждений»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5 661,3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5 687,2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7 609,8</w:t>
            </w:r>
          </w:p>
        </w:tc>
      </w:tr>
      <w:tr w:rsidR="00C739E3" w:rsidRPr="00F3583D" w:rsidTr="00AC3640">
        <w:trPr>
          <w:trHeight w:val="665"/>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05 R4660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3 772,0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4 068,8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05 R5170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1 898,3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1 915,2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3 541,0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«Творческие люди»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А2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17 970,0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5 323,0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AC3640">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Проведение международных, всероссийских и региональных фестивалей, праздников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А2 А0002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17 970,0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5 323,0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«Цифровая культура»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А3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виртуальных концертных залов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5 А3 54530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политика в сфере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258 526,3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31 406,0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30 924,0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«Гранты»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66 250,0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16 250,0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16 250,0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Гранты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05 6 02 20850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Гранты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05 6 02 20850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64 500,0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«Премии и иные поощрения»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2 352,0</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05 6 03 20860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Премии и иные поощрения (Социальное обеспечение и иные выплаты </w:t>
            </w:r>
            <w:r w:rsidRPr="00F3583D">
              <w:rPr>
                <w:rFonts w:ascii="Times New Roman" w:eastAsia="Times New Roman" w:hAnsi="Times New Roman" w:cs="Times New Roman"/>
                <w:sz w:val="15"/>
                <w:szCs w:val="15"/>
                <w:lang w:eastAsia="ru-RU"/>
              </w:rPr>
              <w:lastRenderedPageBreak/>
              <w:t>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05 6 03 20860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6 949,0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7 182,0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05 6 06 21021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6 317,0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05 6 06 21022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05 6 06 21023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и творческих проектов»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177 835,3</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05 6 09 29990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145 151,3</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на укрепление материально-технической базы учреждений культуры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05 6 09 75560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32 684,0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«Творческие люди»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5 140,0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5 140,0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Организация и проведение ежегодного конкурса </w:t>
            </w:r>
            <w:r w:rsidR="00500794" w:rsidRPr="00F3583D">
              <w:rPr>
                <w:rFonts w:ascii="Times New Roman" w:eastAsia="Times New Roman" w:hAnsi="Times New Roman" w:cs="Times New Roman"/>
                <w:sz w:val="15"/>
                <w:szCs w:val="15"/>
                <w:lang w:eastAsia="ru-RU"/>
              </w:rPr>
              <w:t>любительских</w:t>
            </w:r>
            <w:r w:rsidRPr="00F3583D">
              <w:rPr>
                <w:rFonts w:ascii="Times New Roman" w:eastAsia="Times New Roman" w:hAnsi="Times New Roman" w:cs="Times New Roman"/>
                <w:sz w:val="15"/>
                <w:szCs w:val="15"/>
                <w:lang w:eastAsia="ru-RU"/>
              </w:rPr>
              <w:t xml:space="preserve"> творческих коллективов на получение гранта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А2 А0003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Организация и проведение ежегодного конкурса </w:t>
            </w:r>
            <w:r w:rsidR="00500794" w:rsidRPr="00F3583D">
              <w:rPr>
                <w:rFonts w:ascii="Times New Roman" w:eastAsia="Times New Roman" w:hAnsi="Times New Roman" w:cs="Times New Roman"/>
                <w:sz w:val="15"/>
                <w:szCs w:val="15"/>
                <w:lang w:eastAsia="ru-RU"/>
              </w:rPr>
              <w:t>любительских</w:t>
            </w:r>
            <w:r w:rsidRPr="00F3583D">
              <w:rPr>
                <w:rFonts w:ascii="Times New Roman" w:eastAsia="Times New Roman" w:hAnsi="Times New Roman" w:cs="Times New Roman"/>
                <w:sz w:val="15"/>
                <w:szCs w:val="15"/>
                <w:lang w:eastAsia="ru-RU"/>
              </w:rPr>
              <w:t xml:space="preserve"> творческих коллективов на получение гранта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А2 А0003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А2 А0004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Проведение Международного Белгородского славянского пленэра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А2 А0005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A2 55194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2 237,2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2 237,2</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поддержка отрасли культуры (на государственную поддержку лучших сельских учреждений культуры)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A2 55194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2 237,2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A2 55195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1 052,8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1 052,8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поддержка отрасли культуры (на государственную поддержку лучших работников сельских учреждений культуры) (Межбюджетные трансферты)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A2 55195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1 052,8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и поддержка чтения в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5 340,0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5 340,0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современной читательской и информационной компетентности населения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3 540,0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3 540,0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«Комплектование фондов государственных библиотек художественной литературой»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Комплектование книжных фондов библиотек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05 7 02 21440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05 7 02 21440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r>
      <w:tr w:rsidR="00C739E3" w:rsidRPr="00F3583D" w:rsidTr="00AC3640">
        <w:trPr>
          <w:trHeight w:val="381"/>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единства российской нации и этнокультурное развитие народов России»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07 3 01 29990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463,0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258 649,4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258 649,4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258 649,4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(Межбюджетные трансферты)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258 649,4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Другие вопросы в области культуры, кинематографии </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08</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402 556,1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250 670,3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196 709,9</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«Доступная среда»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культуры и искусства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402 156,1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250 670,3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196 309,9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102 479,1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77 698,3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16 873,9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5 853,6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6 440,6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6 684,1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05 4 01 59500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5 853,6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6 440,6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6 684,1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«Государственная охрана объектов культурного наследия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40 089,8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10 089,8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10 089,8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05 4 02 21240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40 089,8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10 089,8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10 089,8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«Популяризация объектов культурного наследия»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Популяризация объектов культурного наследия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05 4 03 21120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«Сохранение объектов культурного наследия (памятников истории и культуры)»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05 4 04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56 435,7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61 067,9</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05 4 04 22210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37 471,0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сохранение объектов культурного наследия (памятников истории культуры)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05 4 04 72220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56 435,7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23 596,9</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политика в сфере культуры»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290 524,0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163 037,0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168 941,0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и государственных учреждений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150 628,0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159 341,0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165 245,0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106 138,0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110 382,0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114 796,0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5 857,0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8 899,0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36 186,0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37 616,0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39 103,0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1 967,0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«Премии и иные поощрения»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05 6 03 20860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2 796,0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«Организация и проведение общественно значимых мероприятий и творческих проектов»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118 400,0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05 6 09 29990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118 400,0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«Цифровая культура»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18 700,0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А3 А0006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17 800,0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6 А3 08100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дополнительного образования детей в сфере культуры Белгородской области»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9 153,0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9 935,0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8 243,0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8 708,0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8 708,0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9 268,0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направленные на выявление и поддержку одаренных детей»</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777,0</w:t>
            </w:r>
          </w:p>
        </w:tc>
      </w:tr>
      <w:tr w:rsidR="00C739E3" w:rsidRPr="00F3583D" w:rsidTr="003B0E94">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3B0E94">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05 8 02 29990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«Творческие люди»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08</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А2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r>
      <w:tr w:rsidR="00C739E3" w:rsidRPr="00F3583D" w:rsidTr="005A23E8">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Проведение международных и (или) всероссийских фестивалей </w:t>
            </w:r>
            <w:r w:rsidRPr="00F3583D">
              <w:rPr>
                <w:rFonts w:ascii="Times New Roman" w:eastAsia="Times New Roman" w:hAnsi="Times New Roman" w:cs="Times New Roman"/>
                <w:sz w:val="15"/>
                <w:szCs w:val="15"/>
                <w:lang w:eastAsia="ru-RU"/>
              </w:rPr>
              <w:lastRenderedPageBreak/>
              <w:t xml:space="preserve">(конкурсов)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w:t>
            </w:r>
            <w:r w:rsidR="00500794" w:rsidRPr="00F3583D">
              <w:rPr>
                <w:rFonts w:ascii="Times New Roman" w:eastAsia="Times New Roman" w:hAnsi="Times New Roman" w:cs="Times New Roman"/>
                <w:sz w:val="15"/>
                <w:szCs w:val="15"/>
                <w:lang w:eastAsia="ru-RU"/>
              </w:rPr>
              <w:t>некоммерческим</w:t>
            </w:r>
            <w:r w:rsidRPr="00F3583D">
              <w:rPr>
                <w:rFonts w:ascii="Times New Roman" w:eastAsia="Times New Roman" w:hAnsi="Times New Roman" w:cs="Times New Roman"/>
                <w:sz w:val="15"/>
                <w:szCs w:val="15"/>
                <w:lang w:eastAsia="ru-RU"/>
              </w:rPr>
              <w:t xml:space="preserve"> организациям)</w:t>
            </w:r>
          </w:p>
        </w:tc>
        <w:tc>
          <w:tcPr>
            <w:tcW w:w="442" w:type="dxa"/>
            <w:tcBorders>
              <w:left w:val="single" w:sz="4" w:space="0" w:color="auto"/>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08</w:t>
            </w:r>
          </w:p>
        </w:tc>
        <w:tc>
          <w:tcPr>
            <w:tcW w:w="419" w:type="dxa"/>
            <w:tcBorders>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 8 А2 А0007</w:t>
            </w:r>
          </w:p>
        </w:tc>
        <w:tc>
          <w:tcPr>
            <w:tcW w:w="567" w:type="dxa"/>
            <w:tcBorders>
              <w:bottom w:val="single" w:sz="4" w:space="0" w:color="auto"/>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315,0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450,0</w:t>
            </w:r>
          </w:p>
        </w:tc>
      </w:tr>
      <w:tr w:rsidR="00C739E3" w:rsidRPr="00F3583D" w:rsidTr="005A23E8">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lastRenderedPageBreak/>
              <w:t>Здравоохранение</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23 221 965,0</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16 420 818,8</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16 617 995,5</w:t>
            </w:r>
          </w:p>
        </w:tc>
      </w:tr>
      <w:tr w:rsidR="00C739E3" w:rsidRPr="00F3583D" w:rsidTr="005A23E8">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Стационарная медицинская помощь</w:t>
            </w:r>
          </w:p>
        </w:tc>
        <w:tc>
          <w:tcPr>
            <w:tcW w:w="442" w:type="dxa"/>
            <w:tcBorders>
              <w:top w:val="single" w:sz="4" w:space="0" w:color="auto"/>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tcBorders>
              <w:top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15 051 324,4</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8 755 576,6</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8 981 983,3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немедицинского потребления наркотических средств и психотропных веществ»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раннему выявлению потребителей наркотиков»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01 1 02 20320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1 885,0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01 1 02 20321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15 049 379,4</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8 753 631,6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8 980 038,3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7 925 464,5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3 089 737,9</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3 192 838,3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«Высокотехнологичные виды медицинской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01 R4020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1 155 170,5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03 3 02 20140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35 325,3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35 325,3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35 325,3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03 3 03 20180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32 936,0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32 936,0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32 936,0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03 R2022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2 389,3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2 389,3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2 389,3</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2 527 847,5</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82 850,0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2 444 997,5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3 295 297,1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1 300 783,5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1 339 025,6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535 364,5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736 817,0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927 266,6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563 966,5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411 759,0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03 3 08 40600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2 529 932,6</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медицинской деятельности, связанной с донорством органов человека в целях трансплантации»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03 3 09 54760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394,3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«Борьба с сердечно-сосудистыми заболеваниями»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3 N2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269 544,4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176 820,5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257 240,6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w:t>
            </w:r>
            <w:r w:rsidRPr="00F3583D">
              <w:rPr>
                <w:rFonts w:ascii="Times New Roman" w:eastAsia="Times New Roman" w:hAnsi="Times New Roman" w:cs="Times New Roman"/>
                <w:sz w:val="15"/>
                <w:szCs w:val="15"/>
                <w:lang w:eastAsia="ru-RU"/>
              </w:rPr>
              <w:lastRenderedPageBreak/>
              <w:t>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N2 51920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202 944,4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110 220,5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190 640,6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Создание и оснащение кардиологического диспансера, находящегося в структуре ОГБУЗ «Белгородская областная клиническая больница Святителя Иоасафа», осуществляющего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N2 N0003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66 600,0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«Борьба с онкологическими заболеваниями»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298 179,4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77 537,8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61 976,0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N3 51900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298 179,4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77 537,8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61 976,0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«Развитие экспорта медицинских услуг»</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N8 N0006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«Охрана здоровья матери и ребенка»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518 451,9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854 319,7</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616 559,0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03 5 01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03 5 01 20730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пренатальной (дородовой) диагностике»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03 5 02 20790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56 519,0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лекарственных препаратов и изделий медицинского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03 5 03 20870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8 293,0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324 929,9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660 797,7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423 037,0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03 5 06 22110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324 929,9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383 266,0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262 477,0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03 5 06 40370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277 531,7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160 560,0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«Развитие детского здравоохранения, включая создание современной инфраструктуры оказания медицинской помощи детям»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N4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N4 N0004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 P0002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119 883,0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«Кадровое обеспечение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«Обеспечение медицинских организаций системы здравоохранения квалифицированными кадрами»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N5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N5 N0005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381"/>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6 604 263,0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4 808 374,0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5 169 441,0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6 604 263,0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4 808 374,0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5 169 441,0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1 118 077,0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1 209 418,0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1 323 441,0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243 840,0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243 322,0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252 913,0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5 223 908,0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3 337 196,0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3 574 649,0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18 411,0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18 411,0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18 411,0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Амбулаторная помощь</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4 169 945,6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2 481 271,8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3 458 886,4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4 169 945,6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2 481 271,8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3 458 886,4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первичной медико-санитарной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1 170 493,8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458 134,3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1 355 423,9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реконструкция, выкуп, капитальный ремонт объектов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575 081,0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209 872,5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378 007,6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Капитальный ремонт объектов государственной собственности Белгородской области (Предоставление субсидий бюджетным, </w:t>
            </w:r>
            <w:r w:rsidRPr="00F3583D">
              <w:rPr>
                <w:rFonts w:ascii="Times New Roman" w:eastAsia="Times New Roman" w:hAnsi="Times New Roman" w:cs="Times New Roman"/>
                <w:sz w:val="15"/>
                <w:szCs w:val="15"/>
                <w:lang w:eastAsia="ru-RU"/>
              </w:rPr>
              <w:lastRenderedPageBreak/>
              <w:t>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03 2 03 22110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163 520,7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70 536,5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84 305,4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03 2 03 40370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411 560,3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293 702,2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иммунопрепаратов для вакцинопрофилактики инфекций по эпидемическим показаниям»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03 2 05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03 2 05 20160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46 668,0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«Модернизация первичного звена здравоохранения Российской Федерации»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N9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548 479,0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201 328,0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930 453,0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N9 53650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379 013,9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110 985,0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875 000,7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N9 53650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169 465,1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90 343,0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55 452,3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«Старшее поколение»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Р3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Р3 54680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295,3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931 137,0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540 591,0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566 017,0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855 810,0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540 591,0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566 017,0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03 3 02 20140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855 810,0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540 591,0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566 017,0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75 327,0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75 327,0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03 5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 P0002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лекарственного обеспечения, в том числе в амбулаторных условиях»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1 782 695,8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1 421 138,5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1 471 865,5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«Централизованная закупка лекарственных препаратов и изделий медицинского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1 097 512,0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721 846,0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757 900,0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03 9 01 20060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1 097 512,0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721 846,0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757 900,0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403 637,3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417 746,0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432 419,0</w:t>
            </w:r>
          </w:p>
        </w:tc>
      </w:tr>
      <w:tr w:rsidR="00C739E3" w:rsidRPr="00F3583D" w:rsidTr="00AC3640">
        <w:trPr>
          <w:trHeight w:val="948"/>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03 9 04 54600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403 637,3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417 746,0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432 419,0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отдельных полномочий в области лекарственного обеспечения»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03 9 05</w:t>
            </w:r>
          </w:p>
        </w:tc>
        <w:tc>
          <w:tcPr>
            <w:tcW w:w="567" w:type="dxa"/>
            <w:tcBorders>
              <w:right w:val="single" w:sz="4" w:space="0" w:color="auto"/>
            </w:tcBorders>
            <w:noWrap/>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отдельных полномочий в области лекарственного обеспечения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03 9 05 51610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141 953,1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«Борьба с сердечно-сосудистыми заболеваниями»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N2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N2 5586R</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139 593,4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Г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285 091,0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65 052,0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285 091,0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65 052,0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285 091,0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60 880,0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65 052,0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Скорая медицинская помощь</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234 338,0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309 793,5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271 630,5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234 338,0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309 793,5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271 630,5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103 565,0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153 933,5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153 933,5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«Закупки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55 985,0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44 420,0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03 3 08 22110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44 420,0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«Развитие системы оказания первичной медико-санитарной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3 N1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47 580,0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77 933,5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77 933,5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N1 5554R</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47 580,0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77 933,5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77 933,5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Г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107 032,0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111 440,0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117 697,0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Г 01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107 032,0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111 440,0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117 697,0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107 032,0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111 440,0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117 697,0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Санаторно-оздоровительная помощь</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571 358,0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832 365,0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499 536,0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571 358,0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832 365,0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499 536,0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14 028,0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14 028,0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1 430,0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12 598,0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03 5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 P0001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8 480,0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медицинской реабилитации и санаторно-курортного лечения, в том числе детей»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454 286,0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101 380,0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«Развитие инфраструктуры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454 286,0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101 380,0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03 6 03 22110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454 286,0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50 000,0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03 6 03 40370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51 380,0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398 850,0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369 599,0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389 676,0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398 850,0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369 599,0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389 676,0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398 850,0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369 599,0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389 676,0</w:t>
            </w:r>
          </w:p>
        </w:tc>
      </w:tr>
      <w:tr w:rsidR="00C739E3" w:rsidRPr="00F3583D" w:rsidTr="00AC3640">
        <w:trPr>
          <w:trHeight w:val="807"/>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50 647,0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53 945,0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57 510,0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12 932,0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12 738,0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334 951,0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302 596,0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318 856,0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Заготовка, переработка, хранение и обеспечение безопасности донорской крови и ее компонентов</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376 834,0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355 430,0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380 306,0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376 834,0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355 430,0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380 306,0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76 696,0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развитию службы крови»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03 3 06 20750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31 978,0</w:t>
            </w: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44 718,0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1D677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Закупки оборудования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44 718,0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300 138,0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323 452,0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348 328,0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«Обеспечение деятельности (оказание услуг) </w:t>
            </w:r>
            <w:r w:rsidRPr="00F3583D">
              <w:rPr>
                <w:rFonts w:ascii="Times New Roman" w:eastAsia="Times New Roman" w:hAnsi="Times New Roman" w:cs="Times New Roman"/>
                <w:sz w:val="15"/>
                <w:szCs w:val="15"/>
                <w:lang w:eastAsia="ru-RU"/>
              </w:rPr>
              <w:lastRenderedPageBreak/>
              <w:t>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300 138,0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323 452,0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348 328,0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300 138,0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323 452,0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348 328,0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300 138,0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323 452,0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348 328,0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здравоохранения</w:t>
            </w:r>
          </w:p>
        </w:tc>
        <w:tc>
          <w:tcPr>
            <w:tcW w:w="442" w:type="dxa"/>
            <w:tcBorders>
              <w:left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09</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2 818 165,0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3 686 381,9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3 025 653,3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немедицинского потребления наркотических средств и психотропных веществ»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раннему выявлению потребителей наркотиков»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01 1 02 20320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1 655,0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2 816 510,0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3 686 026,9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3 025 298,3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заболеваний и формирование здорового образа жизни»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«Развитие системы оказания первичной медико-санитарной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1 N1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1 N1 N0001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«Укрепление общественного здоровья»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1 Р4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1 P4 P0003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первичной медико-санитарной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410 674,0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757 825,0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Проект «Модернизация первичного звена здравоохранения Российской </w:t>
            </w:r>
            <w:r w:rsidR="00500794" w:rsidRPr="00F3583D">
              <w:rPr>
                <w:rFonts w:ascii="Times New Roman" w:eastAsia="Times New Roman" w:hAnsi="Times New Roman" w:cs="Times New Roman"/>
                <w:sz w:val="15"/>
                <w:szCs w:val="15"/>
                <w:lang w:eastAsia="ru-RU"/>
              </w:rPr>
              <w:t>Федерации</w:t>
            </w:r>
            <w:r w:rsidRPr="00F3583D">
              <w:rPr>
                <w:rFonts w:ascii="Times New Roman" w:eastAsia="Times New Roman" w:hAnsi="Times New Roman" w:cs="Times New Roman"/>
                <w:sz w:val="15"/>
                <w:szCs w:val="15"/>
                <w:lang w:eastAsia="ru-RU"/>
              </w:rPr>
              <w:t>»</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N9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410 674,0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757 825,0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2 N9 5365R</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410 674,0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757 825,0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253 812,5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1 576 109,5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1 576 109,5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14 279,5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14 279,5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14 279,5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04 R2021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13 279,5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13 279,5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13 279,5</w:t>
            </w:r>
          </w:p>
        </w:tc>
      </w:tr>
      <w:tr w:rsidR="00C739E3" w:rsidRPr="00F3583D" w:rsidTr="00AC3640">
        <w:trPr>
          <w:trHeight w:val="949"/>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04 R2023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«Закупка оборудования (включая медицинское)»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239 533,0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1 561 830,0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1 561 830,0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Закупка оборудования (включая медицинское)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172 182,0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1 561 830,0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1 561 830,0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03 3 07 20880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67 351,0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«Охрана здоровья матери и ребенка»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семей продуктами питания</w:t>
            </w:r>
            <w:r w:rsidRPr="00F3583D">
              <w:rPr>
                <w:rFonts w:ascii="Times New Roman" w:eastAsia="Times New Roman" w:hAnsi="Times New Roman" w:cs="Times New Roman"/>
                <w:sz w:val="15"/>
                <w:szCs w:val="15"/>
                <w:lang w:eastAsia="ru-RU"/>
              </w:rPr>
              <w:br/>
              <w:t>для детей в возрасте до 3-х лет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5 P1 P0002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медицинской реабилитации и санаторно-курортного лечения, в том числе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38 516,0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38 516,0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38 516,0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«Проведение оздоровительной кампании»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03 6 01 20660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33 421,0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«Развитие системы оказания первичной медико-санитарной помощи»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6 N1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6 N1 N0002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5 095,0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«Оказание паллиативной помощи, в том числе детям»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«Закупки лекарственных препаратов и изделий медицинского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03 7 01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Развитие паллиативной медицинской помощи (Закупка товаров, работ и </w:t>
            </w:r>
            <w:r w:rsidRPr="00F3583D">
              <w:rPr>
                <w:rFonts w:ascii="Times New Roman" w:eastAsia="Times New Roman" w:hAnsi="Times New Roman" w:cs="Times New Roman"/>
                <w:sz w:val="15"/>
                <w:szCs w:val="15"/>
                <w:lang w:eastAsia="ru-RU"/>
              </w:rPr>
              <w:lastRenderedPageBreak/>
              <w:t>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7 01 R2010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57 073,1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Подпрограмма «Кадровое обеспечение системы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03 8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271 081,5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97 996,8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101 618,3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248 011,5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74 926,8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78 448,3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03 8 05 73790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74 926,8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78 448,3</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03 8 05 73790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248 011,5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«Обеспечение медицинских организаций системы здравоохранения квалифицированными кадрами»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N5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23 070,0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23 170,0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N5 N0005</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23 070,0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23 170,0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лекарственного обеспечения, в том числе в амбулаторных условиях»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03 9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102 884,6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2 884,6</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«Централизованная закупка лекарственных препаратов и изделий медицинского назначения»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03 9 01 20060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организационных мероприятий, связанных с обеспечением лиц лекарственными препаратами»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2 884,6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2 884,6</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proofErr w:type="gramStart"/>
            <w:r w:rsidRPr="00F3583D">
              <w:rPr>
                <w:rFonts w:ascii="Times New Roman" w:eastAsia="Times New Roman" w:hAnsi="Times New Roman" w:cs="Times New Roman"/>
                <w:sz w:val="15"/>
                <w:szCs w:val="15"/>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w:t>
            </w:r>
            <w:proofErr w:type="gramEnd"/>
            <w:r w:rsidRPr="00F3583D">
              <w:rPr>
                <w:rFonts w:ascii="Times New Roman" w:eastAsia="Times New Roman" w:hAnsi="Times New Roman" w:cs="Times New Roman"/>
                <w:sz w:val="15"/>
                <w:szCs w:val="15"/>
                <w:lang w:eastAsia="ru-RU"/>
              </w:rPr>
              <w:t xml:space="preserve"> </w:t>
            </w:r>
            <w:r w:rsidR="00500794" w:rsidRPr="00F3583D">
              <w:rPr>
                <w:rFonts w:ascii="Times New Roman" w:eastAsia="Times New Roman" w:hAnsi="Times New Roman" w:cs="Times New Roman"/>
                <w:sz w:val="15"/>
                <w:szCs w:val="15"/>
                <w:lang w:eastAsia="ru-RU"/>
              </w:rPr>
              <w:t>трансплантации органов и (или) тканей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03 9 03 52160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2 884,6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2 884,6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Развитие информатизации в Здравоохранении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Б</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61 971,5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68 234,5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Б N7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61 971,5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68 234,5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Б N7 5114R</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88 367,0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61 971,5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68 234,5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1 460 436,0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956 871,0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1 015 019,0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960 436,0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956 871,0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1 015 019,0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960 436,0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956 871,0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1 015 019,0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327 840,0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343 685,0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363 561,0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91 901,0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78 146,0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80 753,0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539 437,0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533 782,0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569 447,0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1 258,0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1 258,0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обязательного медицинского страхования»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03 Г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03 Г 02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500 000,0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104 178,3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107 292,4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110 540,9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86 777,0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89 858,0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93 062,0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78 017,0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81 098,0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8 129,0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8 129,0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8 129,0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01 90019</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16 116,0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Мероприятия (Закупка товаров, работ и услуг для обеспечения </w:t>
            </w:r>
            <w:r w:rsidRPr="00F3583D">
              <w:rPr>
                <w:rFonts w:ascii="Times New Roman" w:eastAsia="Times New Roman" w:hAnsi="Times New Roman" w:cs="Times New Roman"/>
                <w:sz w:val="15"/>
                <w:szCs w:val="15"/>
                <w:lang w:eastAsia="ru-RU"/>
              </w:rPr>
              <w:lastRenderedPageBreak/>
              <w:t>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04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16 016,0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16 016,0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16 016,0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04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1 285,3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1 318,4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1 362,9</w:t>
            </w:r>
          </w:p>
        </w:tc>
      </w:tr>
      <w:tr w:rsidR="00C739E3" w:rsidRPr="00F3583D" w:rsidTr="00BA330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1260" w:type="dxa"/>
            <w:tcBorders>
              <w:bottom w:val="single" w:sz="4" w:space="0" w:color="auto"/>
            </w:tcBorders>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Д 07 59800</w:t>
            </w:r>
          </w:p>
        </w:tc>
        <w:tc>
          <w:tcPr>
            <w:tcW w:w="567" w:type="dxa"/>
            <w:tcBorders>
              <w:bottom w:val="single" w:sz="4" w:space="0" w:color="auto"/>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1 285,3</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1 318,4</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1 362,9</w:t>
            </w:r>
          </w:p>
        </w:tc>
      </w:tr>
      <w:tr w:rsidR="00C739E3" w:rsidRPr="00F3583D" w:rsidTr="00BA3300">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Социальная политика</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28 036 972,4</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28 882 734,4</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29 718 697,2</w:t>
            </w:r>
          </w:p>
        </w:tc>
      </w:tr>
      <w:tr w:rsidR="00C739E3" w:rsidRPr="00F3583D" w:rsidTr="00BA330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Пенсионное обеспечение</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tcBorders>
              <w:top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141 396,0</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146 252,0</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151 302,0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121 396,0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126 252,0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мер социальной поддержки отдельных категорий граждан»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121 396,0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126 252,0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отдельных категорий граждан»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121 396,0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126 252,0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Выплата региональной доплаты к пенсии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04 1 02 12610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121 396,0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126 252,0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131 302,0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«Содействие занятости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«Содействие занятости населения и социальная поддержка безработных граждан»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«Социальные выплаты безработным гражданам»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полномочий Российской Федерации по осуществлению социальных выплат безработным гражданам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13 1 04 52900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Социальное обслуживание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3 080 802,0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3 188 408,8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3 363 925,5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3 080 802,0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3 188 408,8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3 363 925,5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«Модернизация и развитие социального обслуживания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2 895 003,4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3 008 732,4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3 176 161,0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социальных услуг населению организациями социального обслуживания»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2 800 905,0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2 914 634,0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3 075 627,0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1 000 499,0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1 013 684,0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1 061 856,0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для осуществления полномочий по обеспечению права граждан на социальное обслуживание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04 2 01 71590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1 800 406,0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1 900 950,0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2 013 771,0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«Старшее поколение»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2 P3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73 030,4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73 030,4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79 466,0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P3 51630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31 238,7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28 145,8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31 206,6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P3 51630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41 791,7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44 884,6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48 259,4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21 068,0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21 068,0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21 068,0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04 2 03 20810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04 2 03 21029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«Социальная поддержка граждан»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185 798,6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179 676,4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187 764,5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161 482,1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154 495,0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161 482,9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117 886,8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112 799,8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117 715,4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04 3 03 21027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13 969,6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14 395,4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15 011,1</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04 3 03 21028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29 625,7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27 299,8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28 756,4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24 316,5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25 181,4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26 281,6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24 316,5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25 181,4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26 281,6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Социальное обеспечение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vAlign w:val="bottom"/>
            <w:hideMark/>
          </w:tcPr>
          <w:p w:rsidR="00C739E3" w:rsidRPr="00F3583D" w:rsidRDefault="00F3583D" w:rsidP="004A6E1E">
            <w:pPr>
              <w:jc w:val="center"/>
              <w:rPr>
                <w:rFonts w:ascii="Times New Roman" w:eastAsia="Times New Roman" w:hAnsi="Times New Roman" w:cs="Times New Roman"/>
                <w:b/>
                <w:bCs/>
                <w:sz w:val="15"/>
                <w:szCs w:val="15"/>
                <w:lang w:eastAsia="ru-RU"/>
              </w:rPr>
            </w:pPr>
            <w:r>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15 056 953,1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15 443 322,2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15 944 675,2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 xml:space="preserve">Государственная программа Белгородской области «Развитие образования Белгородской области на 2014-2020 годы»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474 956,2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489 775,4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505 172,0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общего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33 115,2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34 430,4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35 812,0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33 115,2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34 430,4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35 812,0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02 2 02 12240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33 115,2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34 430,4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35 812,0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«Государственная политика в сфере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441 841,0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455 345,0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469 360,0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педагогических работников»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441 841,0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455 345,0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469 360,0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02 5 05 12220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25 925,0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26 962,0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28 040,0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02 5 05 12220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8 380,0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8 715,0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9 064,0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02 5 05 73220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407 536,0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419 668,0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432 256,0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здравоохранения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6 819 331,1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7 089 140,1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7 369 762,0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«Денежные выплаты донорам за сдачу крови и ее компонентов»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Денежная выплата донорам за сдачу крови и ее компонентов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03 3 05 14980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83 455,0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83 455,0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83 455,0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единовременных компенсационных выплат медицинским работникам»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03 R1380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17 455,0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03 8 04 19990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13 365,0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03 8 04 19990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4 090,0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4 302,0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4 504,0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системы территориального планирования»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6 712 356,1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6 982 165,1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7 262 787,0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«Финансовое обеспечение обязательного медицинского страхования»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6 712 356,1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6 982 165,1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7 262 787,0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Г 02 70930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6 712 356,1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6 982 165,1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7 262 787,0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«Социальная поддержка граждан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7 086 301,3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7 266 473,4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7 471 255,5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04 1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6 054 794,3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6 185 209,4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6 335 768,5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«Оплата жилищно-коммунальных услуг отдельным категориям граждан»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2 953 477,8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2 997 015,8</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3 044 919,8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Оплата жилищно-коммунальных услуг отдельным категориям граждан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04 1 01 52500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1 814 104,8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1 813 862,6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1 813 862,6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предоставление гражданам субсидий на оплату жилого помещения и коммунальных услуг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04 1 01 71510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105 366,0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109 580,0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113 963,0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04 1 01 72510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668 993,0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694 919,0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722 717,8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04 1 01 72520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22 663,0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23 579,7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24 523,8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04 1 01 72530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206 759,0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214 624,6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223 206,7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04 1 01 72540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100 111,0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103 548,9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107 692,9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04 1 01 74620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21 922,3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23 235,1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24 893,0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01 R4620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13 558,7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13 665,9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отдельных категорий граждан»</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3 097 859,5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3 184 736,6</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3 287 391,7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31 629,0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32 894,0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34 210,0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04 1 02 12130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869,0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869,0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869,0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03 </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103 511,6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108 134,4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110 357,2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04 1 02 12410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2 911,0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3 021,0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Оплата ежемесячных денежных выплат труженикам тыла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04 1 02 12420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Оплата ежемесячных денежных выплат реабилитированным лицам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04 1 02 12430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04 1 02 29980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9 886,0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9 358,0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9 358,0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127 906,0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127 912,0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127 918,0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04 1 02 52200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174 937,8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181 930,5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189 210,0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04 1 02 52400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пособий малоимущим гражданам и гражданам, оказавшимся в трудной жизненной ситуации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10 846,0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11 280,0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11 731,0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04 1 02 72360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5 558,0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5 733,0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5 964,0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ежемесячных денежных выплат ветеранам труда, ветеранам военной службы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04 1 02 72410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800 717,0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846 246,0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880 107,0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ежемесячных денежных выплат труженикам тыла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04 1 02 72420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2 039,0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2 124,0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ежемесячных денежных выплат реабилитированным лицам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04 1 02 72430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11 858,0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12 321,0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12 818,0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ежемесячных денежных выплат лицам, признанным пострадавшими от политических репрессий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04 1 02 72440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04 1 02 72450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1 141 004,0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1 186 349,0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1 233 803,0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предоставление материальной и иной помощи для погребения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04 1 02 72620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12 462,0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12 960,0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13 479,0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04 1 02 73820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150 173,0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150 173,0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150 173,0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02 R4040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420 946,0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402 546,0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410 944,0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граждан, имеющих особые заслуги перед Российской Федерацией и Белгородской областью»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пособия лицам, которым присвоено звание «Почетный гражданин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04 1 03 72350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3 130,0</w:t>
            </w:r>
          </w:p>
        </w:tc>
      </w:tr>
      <w:tr w:rsidR="00F3583D" w:rsidRPr="00F3583D" w:rsidTr="00F3583D">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04 01 4 12880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«Модернизация и развитие социального обслуживания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социальных услуг населению организациями социального обслуживания»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5 152,0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1 537,0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1 537,0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1 537,0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04 2 01 71690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3 318,0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3 318,0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3 318,0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«Социальная поддержка семьи и детей»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04 3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1 016 355,0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1 066 112,0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1 120 335,0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мер социальной поддержки семьям и детям»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1 015 957,0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1 065 698,0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1 119 904,0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ежемесячных пособий гражданам, имеющим детей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04 3 01 72850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491 749,0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511 730,0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532 234,0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04 3 01 72880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524 208,0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553 968,0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587 670,0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398,0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414,0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04 3 03 12220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04 6 07 25100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228 051,2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149 665,9</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151 161,7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«Стимулирование развития жилищного строительства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228 051,2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149 665,9</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151 161,7</w:t>
            </w:r>
          </w:p>
        </w:tc>
      </w:tr>
      <w:tr w:rsidR="00C739E3" w:rsidRPr="00F3583D" w:rsidTr="00AC3640">
        <w:trPr>
          <w:trHeight w:val="381"/>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жильем ветеранов Великой Отечественной войны»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6 518,8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5 268,5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5 980,6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09 1 04 51340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6 518,8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5 268,5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5 980,6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жильем ветеранов, инвалидов и семей, имеющих детей-инвалидов»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57 968,0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53 174,4</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56 961,5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09 1 05 51350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552,0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663,8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834,5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09 1 05 51350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17 493,3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15 452,8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15 165,0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09 1 05 51760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357,4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09 1 05 51760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39 590,1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36 700,4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40 440,0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жильем граждан, уволенных с военной службы (службы), и приравненных к ним лиц»</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3 445,0</w:t>
            </w:r>
          </w:p>
        </w:tc>
        <w:tc>
          <w:tcPr>
            <w:tcW w:w="1063"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09 1 15 54850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3 445,0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160 119,4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91 223,0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88 219,6</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w:t>
            </w:r>
            <w:r w:rsidRPr="00F3583D">
              <w:rPr>
                <w:rFonts w:ascii="Times New Roman" w:eastAsia="Times New Roman" w:hAnsi="Times New Roman" w:cs="Times New Roman"/>
                <w:sz w:val="15"/>
                <w:szCs w:val="15"/>
                <w:lang w:eastAsia="ru-RU"/>
              </w:rPr>
              <w:lastRenderedPageBreak/>
              <w:t>льготного ипотечного кредитования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09 1 18 60780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66 081,5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09 1 18 73840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94 037,9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91 223,0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88 219,6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 на 2014-2020 годы»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«Совершенствование и развитие транспортной системы»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10 2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10 2 01 73810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11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5 588,1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5 392,2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4 298,8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государственной ветеринарной службы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«Общее обеспечение деятельности государственной ветеринарной службы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Н 01 29950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666,0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«Комплексное развитие сельских территорий»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4 922,1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комплексному развитию сельских территорий»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4 922,1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комплексного развития сельских территорий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М 01 R5760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4 922,1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3 578,8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«Содействие занятости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442 525,2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442 675,2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442 825,2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«Содействие занятости населения и социальная поддержка безработных граждан»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«Социальные выплаты безработным гражданам»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441 625,2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13 1 04 52900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13 1 04 52900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1 780,0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1 780,0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1 780,0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13 1 04 52900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434 845,2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434 845,2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434 845,2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«Оказание содействия добровольному переселению в Белгородскую область соотечественников, проживающих за рубежом»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665"/>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мероприятия «Закрепление переселившихся участников Государственной программы и членов их семей в Белгородской области и обеспечение их социально-культурной адаптации и интеграции в российское общество»</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5 02 R0860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Охрана семьи и детства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8 742 104,8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8 902 193,3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8 987 054,5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«Развитие образования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504 894,0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507 473,0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507 504,0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дошкольного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«Государственная поддержка предоставления дошкольного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445 003,0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альтернативных форм предоставления дошкольного образования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02 1 02 73010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61 890,0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61 890,0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61 890,0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02 1 02 73030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383 113,0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383 113,0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383 113,0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общего образования»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02 2 02 12210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59 691,0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62 301,0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59 691,0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62 301,0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Пособия и компенсации детям-сиротам и детям, оставшимся без попечения родителей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02 7 02 12210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59 691,0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62 270,0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62 301,0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5 539 675,0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5 815 980,8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6 246 347,9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«Социальная поддержка семьи 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5 539 675,0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5 815 980,8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6 246 347,9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мер социальной поддержки семьям и детям»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2 849 092,5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2 898 867,1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3 130 440,2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04 3 01 73000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101 145,0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138 404,0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143 941,0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01 R3020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2 747 947,5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2 760 463,1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2 986 499,2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мер социальной поддержки детям-сиротам и детям, оставшимся без попечения родителей»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478 105,0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499 855,0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538 844,0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04 3 02 72860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153 686,0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161 974,0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170 199,0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содержание ребенка в семье опекуна, приемной семье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04 3 02 72870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236 105,0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246 772,0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269 572,0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04 3 02 72890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88 314,0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91 109,0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99 073,0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безнадзорности и правонарушений несовершеннолетних»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04 3 04 59400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382,2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397,8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397,8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6 937,0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6 627,0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5 498,0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04 3 05 12210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04 3 05 71520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3 960,0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3 650,0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04 3 05 71530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2 205 158,3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2 410 233,9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2 571 167,9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50840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879 190,8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956 308,5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1 014 804,4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55730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1 235 967,5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1 363 925,4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1 466 363,5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Получение студенческими семьями социальной поддержки при рождении ребенка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Р0004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Р0005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67 000,0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2 694 353,9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2 575 430,3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2 229 761,0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«Стимулирование развития жилищного строительства на территории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2 694 353,9</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2 575 430,3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2 229 761,0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жильем молодых семей»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606 792,1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518 858,5</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376 888,8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обеспечению жильем молодых семей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09 1 06 23770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117 339,7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100 760,4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75 729,8</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по обеспечению жильем молодых семей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06 R4970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489 452,4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418 098,1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301 159,0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734 411,3</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704 548,0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501 133,7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09 1 07 70820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713 445,1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683 581,8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480 167,5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07 R0820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20 966,2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20 966,2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20 966,2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«Строительство жилых домов специализированного жилищного фонда»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09 1 21 60840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1 022 400,0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«Предоставление благоустроенных жилых помещений семьям с детьми-инвалидами»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330 750,5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329 623,8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329 338,5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Субсидии на реализацию мероприятия по обеспечению жильем семей, имеющих детей-инвалидов, нуждающихся в улучшении жилищных </w:t>
            </w:r>
            <w:r w:rsidRPr="00F3583D">
              <w:rPr>
                <w:rFonts w:ascii="Times New Roman" w:eastAsia="Times New Roman" w:hAnsi="Times New Roman" w:cs="Times New Roman"/>
                <w:sz w:val="15"/>
                <w:szCs w:val="15"/>
                <w:lang w:eastAsia="ru-RU"/>
              </w:rPr>
              <w:lastRenderedPageBreak/>
              <w:t>условий на территории Белгородской области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09 1 22 73900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330 750,5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329 623,8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329 338,5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 xml:space="preserve">Государственная программа Белгородской области «Развитие кадровой политики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3 309,2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профессионального образования»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3 309,2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«Социальная поддержка обучающихся»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3 309,2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15 2 02 12210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3 181,9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3 309,2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3 441,6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социальной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06</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1 015 716,5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1 202 558,1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1 271 740,0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«Социальная поддержка граждан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942 959,5</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1 129 302,1</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1 197 951,0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мер социальной поддержки отдельных категорий граждан»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231 103,5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453 633,1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505 818,5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социальных услуг населению организациями социального обслуживания»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17 243,0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17 594,0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17 243,0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17 594,0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18 125,0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«Укрепление материально-технической базы организаций социального обслуживания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213 860,5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363 291,0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224 820,5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04 2 02 22110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150 178,0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363 291,0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224 820,5</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04 2 02 22120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3 500,0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04 2 02 72120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60 182,5</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«Старшее поколение»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Р3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72 748,1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262 873,0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2 Р3 51210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72 748,1</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262 873,0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«Социальная поддержка семьи 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110 840,0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108 150,0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110 840,0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«Финансовая поддержка семей при рождении детей»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110 840,0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108 150,0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110 840,0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Р0006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65 000,0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Р0007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42 000,0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Проведение информационно просветительской кампании среди населения по повышению статуса семьи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3 Р1 Р0008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3 840,0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«Доступная среда»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35 517,5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15 893,0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10 467,5</w:t>
            </w:r>
          </w:p>
        </w:tc>
      </w:tr>
      <w:tr w:rsidR="00C739E3" w:rsidRPr="00F3583D" w:rsidTr="00AC3640">
        <w:trPr>
          <w:trHeight w:val="948"/>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35 310,5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15 686,0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10 260,5</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5 275,0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6 939,0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2 601,1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10 328,0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2 421,5</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04 5 01 70270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26 534,4</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532 928,0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551 386,0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570 585,0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129 833,0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134 322,0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138 990,0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113 147,0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117 636,0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122 304,0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15 797,0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15 797,0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15 797,0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889,0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организацию предоставления отдельных мер социальной защиты населения»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263 243,0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273 540,0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284 247,0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организацию предоставления отдельных мер социальной защиты населения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04 6 02 71230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263 243,0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273 540,0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284 247,0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35 121,0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36 519,0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37 974,0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04 6 03 71240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35 121,0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36 519,0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37 974,0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осуществление деятельности по опеке и попечительству в отношении совершеннолетних лиц»</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14 699,0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деятельности по опеке и попечительству в отношении совершеннолетних лиц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04 6 04 71250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14 699,0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15 220,0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15 767,0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48 644,0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50 397,0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52 219,0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04 6 05 71260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48 644,0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50 397,0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52 219,0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организацию предоставления социального пособия на погребение»</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организацию предоставления социального пособия на погребение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04 6 06 71270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04 6 08</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41 328,0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41 328,0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41 328,0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04 6 08 00590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39 628,0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39 628,0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39 628,0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04 6 08 00590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(Иные бюджетные ассигнования)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04 6 08 00590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160,0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32 570,5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26 066,5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 01 R5140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11 824,5</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240,0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 01 R5140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14 242,0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«Повышение реабилитационного потенциала инвалидов»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04 7 02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6 504,0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04 7 02 15140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5 904,0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500794"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инвалидов санаторно-курортным лечением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04 7 02 15140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«Оказание поддержки общественным объединениям и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07 4 01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07 4 01 21020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60 000,0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07 4 01 29990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территориального общественного самоуправления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«Поддержка проектов территориального общественного самоуправления»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07 5 01 21020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«Содействие занятости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13 691,0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«Улучшение условий и охраны труда»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13 691,0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«Субвенции на осуществление полномочий в области охраны труда»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13 158,0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13 691,0</w:t>
            </w:r>
          </w:p>
        </w:tc>
      </w:tr>
      <w:tr w:rsidR="00C739E3" w:rsidRPr="00F3583D" w:rsidTr="00BA330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на осуществление полномочий в области охраны труда (Межбюджетные трансферты)</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13 2 02 71210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12 659,0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13 158,0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13 691,0</w:t>
            </w:r>
          </w:p>
        </w:tc>
      </w:tr>
      <w:tr w:rsidR="00C739E3" w:rsidRPr="00F3583D" w:rsidTr="00BA3300">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Физическая культура и спорт</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2 078 755,1</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3 230 348,5</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2 971 997,1</w:t>
            </w:r>
          </w:p>
        </w:tc>
      </w:tr>
      <w:tr w:rsidR="00C739E3" w:rsidRPr="00F3583D" w:rsidTr="00BA330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Массовый спорт</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w:t>
            </w:r>
          </w:p>
        </w:tc>
        <w:tc>
          <w:tcPr>
            <w:tcW w:w="419" w:type="dxa"/>
            <w:tcBorders>
              <w:top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496 567,4</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290 448,7</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280 383,9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безопасности жизнедеятельности населения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немедицинского потребления наркотических средств и психотропных веществ»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осуществлению антинаркотической пропаганды и антинаркотического просвещения»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«Профилактика безнадзорности и правонарушений несовершеннолетних»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безнадзорности и правонарушений несовершеннолетних»</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01 6 01 29990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Государственная программа Белгородской области «Социальная поддержка граждан Белгородской области»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«Доступная среда»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04 5 02 29990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физической культуры и спорта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495 967,4</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289 848,7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279 783,9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физической культуры и массового спорта»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489 502,6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287 348,7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277 283,9</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вовлечению населения в занятия физической культурой и массовым 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311 033,3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273 599,9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270 713,7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06 1 01 00590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291 529,3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261 595,9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258 709,7</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19 504,0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12 004,0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7 226,2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6 394,8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6 570,2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7 226,2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6 394,8</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6 570,2</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75 892,2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75 892,2</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«Спорт</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норма жизни»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Р5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95 350,9</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7 354,0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Р5 51390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38 877,8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523"/>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Р5 51390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49 110,1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Оснащение объектов спортивной инфраструктуры спортивно-технологическим оборудованием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Р5 52280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7 363,0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7 354,0</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системы подготовки спортивного резерва и спорта высших достижений»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06 2 05 21020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6 464,8</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2 500,0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Спорт высших достижений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491 542,6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541 779,5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609 009,2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физической культуры и спорта в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491 542,6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541 779,5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609 009,2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системы подготовки спортивного резерва и спорта высших достижений»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481 339,6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531 576,5</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598 806,2</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439 703,6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489 458,9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554 157,6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06 2 02 00590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439 703,6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489 458,9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554 157,6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06 2 05 21020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26 700,0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Проект «Спорт</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норма жизни»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P5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14 936,0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15 417,6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17 948,6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P5 50810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7 873,9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9 149,3</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P5 50810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7 873,9</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Приобретение спортивного оборудования и инвентаря для приведения </w:t>
            </w:r>
            <w:r w:rsidRPr="00F3583D">
              <w:rPr>
                <w:rFonts w:ascii="Times New Roman" w:eastAsia="Times New Roman" w:hAnsi="Times New Roman" w:cs="Times New Roman"/>
                <w:sz w:val="15"/>
                <w:szCs w:val="15"/>
                <w:lang w:eastAsia="ru-RU"/>
              </w:rPr>
              <w:lastRenderedPageBreak/>
              <w:t>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P5 52290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7 543,7</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8 799,3</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lastRenderedPageBreak/>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P5 52290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7 062,1</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«Премии и иные поощрения»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06 3 02 20860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06 3 02 20860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10 200,0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физической культуры и спорта</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05</w:t>
            </w:r>
          </w:p>
        </w:tc>
        <w:tc>
          <w:tcPr>
            <w:tcW w:w="1260"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1 090 645,1</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2 398 120,3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2 082 604,0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«Развитие физической культуры и спорта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1 090 645,1</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2 398 120,3</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2 082 604,0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Подпрограмма «Развитие физической культуры и массового спорта»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1 059 569,8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2 234 210,2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2 057 149,0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1 059 569,8</w:t>
            </w:r>
          </w:p>
        </w:tc>
        <w:tc>
          <w:tcPr>
            <w:tcW w:w="1063"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2 234 210,2</w:t>
            </w:r>
          </w:p>
        </w:tc>
        <w:tc>
          <w:tcPr>
            <w:tcW w:w="1027" w:type="dxa"/>
            <w:tcBorders>
              <w:left w:val="single" w:sz="4" w:space="0" w:color="auto"/>
              <w:right w:val="single" w:sz="4" w:space="0" w:color="auto"/>
            </w:tcBorders>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2 057 149,0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06 1 03 22110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69 000,0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06 1 03 40370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954 849,7</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1 942 457,2</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2 026 338,0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06 1 03 71120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41 723,8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06 1 03 72120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62 996,3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222 753,0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30 811,0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«Развитие системы подготовки спортивного резерва и спорта высших достижений»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7 368,3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139 346,1</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«Развитие инфраструктуры спортивных учреждений»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7 368,3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139 346,1</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софинансирование капитального ремонта объектов муниципальной собственности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06 2 03 72120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7 368,3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139 346,1</w:t>
            </w: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«Обеспечение реализации государственной программы»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24 564,0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25 455,0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«Обеспечение функций органов власти Белгородской области, в том числе территориальных органов»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23 707,0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24 564,0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25 455,0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06 3 01 90019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21 867,0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22 724,0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23 615,0</w:t>
            </w:r>
          </w:p>
        </w:tc>
      </w:tr>
      <w:tr w:rsidR="00C739E3" w:rsidRPr="00F3583D" w:rsidTr="00BA330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05</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06 3 01 90019</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1 840,0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1 840,0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1 840,0</w:t>
            </w:r>
          </w:p>
        </w:tc>
      </w:tr>
      <w:tr w:rsidR="00C739E3" w:rsidRPr="00F3583D" w:rsidTr="00BA3300">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Средства массовой информации</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328 339,9</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332 268,3</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340 831,0</w:t>
            </w:r>
          </w:p>
        </w:tc>
      </w:tr>
      <w:tr w:rsidR="00C739E3" w:rsidRPr="00F3583D" w:rsidTr="00BA330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Телевидение и радиовещание</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w:t>
            </w:r>
          </w:p>
        </w:tc>
        <w:tc>
          <w:tcPr>
            <w:tcW w:w="419" w:type="dxa"/>
            <w:tcBorders>
              <w:top w:val="single" w:sz="4" w:space="0" w:color="auto"/>
            </w:tcBorders>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132 570,3</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134 981,4</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140 185,4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«Укрепление общественного порядка и профилактика правонарушений»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01 4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«Профилактика преступлений, совершаемых с использованием информационно</w:t>
            </w:r>
            <w:r w:rsidR="00AC3640" w:rsidRPr="00F3583D">
              <w:rPr>
                <w:rFonts w:ascii="Times New Roman" w:eastAsia="Times New Roman" w:hAnsi="Times New Roman" w:cs="Times New Roman"/>
                <w:sz w:val="15"/>
                <w:szCs w:val="15"/>
                <w:lang w:eastAsia="ru-RU"/>
              </w:rPr>
              <w:t xml:space="preserve"> – </w:t>
            </w:r>
            <w:r w:rsidRPr="00F3583D">
              <w:rPr>
                <w:rFonts w:ascii="Times New Roman" w:eastAsia="Times New Roman" w:hAnsi="Times New Roman" w:cs="Times New Roman"/>
                <w:sz w:val="15"/>
                <w:szCs w:val="15"/>
                <w:lang w:eastAsia="ru-RU"/>
              </w:rPr>
              <w:t>телекоммуникационных технологий»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01 4 06</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01 4 06 29990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825,0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131 745,3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134 156,4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139 360,4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131 745,3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134 156,4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139 360,4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131 745,3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134 156,4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139 360,4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07 1 01 00590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131 745,3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134 156,4</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139 360,4</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Периодическая печать и издательства</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94 570,6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97 799,9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101 158,6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94 570,6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97 799,9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101 158,6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94 570,6</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97 799,9</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101 158,6</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«Поддержка печатных средств массовой информации» </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07 1 02</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94 451,3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97 680,6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101 039,3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442" w:type="dxa"/>
            <w:tcBorders>
              <w:lef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07 1 02 21020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94 451,3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97 680,6</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101 039,3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«Освещение вопросов защиты прав человека и правозащитной деятельности»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07 1 03</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07 1 03 29990</w:t>
            </w:r>
          </w:p>
        </w:tc>
        <w:tc>
          <w:tcPr>
            <w:tcW w:w="567" w:type="dxa"/>
            <w:tcBorders>
              <w:right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119,3</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Другие вопросы в области средств массовой информации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04</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101 199,0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99 487,0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99 487,0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bookmarkStart w:id="0" w:name="_GoBack"/>
            <w:bookmarkEnd w:id="0"/>
            <w:r w:rsidRPr="00F3583D">
              <w:rPr>
                <w:rFonts w:ascii="Times New Roman" w:eastAsia="Times New Roman" w:hAnsi="Times New Roman" w:cs="Times New Roman"/>
                <w:sz w:val="15"/>
                <w:szCs w:val="15"/>
                <w:lang w:eastAsia="ru-RU"/>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«Профилактика немедицинского потребления наркотических средств и психотропных веществ»</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«Реализация мероприятий по осуществлению антинаркотической пропаганды и антинаркотического просвещения»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0 1 01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Мероприятия по осуществлению антинаркотической пропаганды и антинаркотического просвещения (Закупка товаров, работ и услуг для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235,0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 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01 1 01 20310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365,0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365,0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100 599,0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98 887,0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98 887,0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Основное мероприятие «Премии и иные выплаты»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07 1 05</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07 1 05 20860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Премии и иные поощрения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07 1 05 20860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400,0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Подпрограмма «Открытая власть»</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07 2</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100 159,0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98 447,0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98 447,0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Основное мероприятие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07 2 01</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100 159,0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98 447,0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98 447,0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(Закупка товаров, работ и услуг для обеспечения государственных (муниципальных) нужд)</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58 896,0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58 896,0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58 896,0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(Социальное обеспечение и иные выплаты населению)</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07 2 01 29990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1 800,0</w:t>
            </w:r>
          </w:p>
        </w:tc>
      </w:tr>
      <w:tr w:rsidR="00C739E3" w:rsidRPr="00F3583D" w:rsidTr="00BA330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Мероприятия (Предоставление субсидий бюджетным, автономным учреждениям и иным некоммерческим организациям)</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12</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04</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07 2 01 29990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600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39 463,0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37 751,0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37 751,0</w:t>
            </w:r>
          </w:p>
        </w:tc>
      </w:tr>
      <w:tr w:rsidR="00C739E3" w:rsidRPr="00F3583D" w:rsidTr="00BA3300">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Обслуживание государственного и муниципального долга</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1 153 485,0</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1 337 753,0</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1 378 078,0</w:t>
            </w:r>
          </w:p>
        </w:tc>
      </w:tr>
      <w:tr w:rsidR="00C739E3" w:rsidRPr="00F3583D" w:rsidTr="00BA330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Обслуживание государственного внутреннего и муниципального долга</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1 153 485,0</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1 337 753,0</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1 378 078,0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1 153 485,0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1 337 753,0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1 378 078,0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1 153 485,0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1 337 753,0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1 378 078,0</w:t>
            </w:r>
          </w:p>
        </w:tc>
      </w:tr>
      <w:tr w:rsidR="00C739E3" w:rsidRPr="00F3583D" w:rsidTr="00BA330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Процентные платежи по государственному долгу Белгородской области (Обслуживание государственного (муниципального) долга)</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13</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tcBorders>
              <w:bottom w:val="single" w:sz="4" w:space="0" w:color="auto"/>
            </w:tcBorders>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99 9 00 27880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700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1 153 485,0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1 337 753,0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1 378 078,0</w:t>
            </w:r>
          </w:p>
        </w:tc>
      </w:tr>
      <w:tr w:rsidR="00C739E3" w:rsidRPr="00F3583D" w:rsidTr="00BA3300">
        <w:trPr>
          <w:trHeight w:val="20"/>
          <w:jc w:val="right"/>
        </w:trPr>
        <w:tc>
          <w:tcPr>
            <w:tcW w:w="5014" w:type="dxa"/>
            <w:tcBorders>
              <w:top w:val="single" w:sz="4" w:space="0" w:color="auto"/>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Межбюджетные трансферты общего характера бюджетам бюджетной системы Российской Федерации</w:t>
            </w:r>
          </w:p>
        </w:tc>
        <w:tc>
          <w:tcPr>
            <w:tcW w:w="442" w:type="dxa"/>
            <w:tcBorders>
              <w:top w:val="single" w:sz="4" w:space="0" w:color="auto"/>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w:t>
            </w:r>
          </w:p>
        </w:tc>
        <w:tc>
          <w:tcPr>
            <w:tcW w:w="419"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11 168 661,0</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7 632 905,0</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7 397 930,0</w:t>
            </w:r>
          </w:p>
        </w:tc>
      </w:tr>
      <w:tr w:rsidR="00C739E3" w:rsidRPr="00F3583D" w:rsidTr="00BA3300">
        <w:trPr>
          <w:trHeight w:val="20"/>
          <w:jc w:val="right"/>
        </w:trPr>
        <w:tc>
          <w:tcPr>
            <w:tcW w:w="5014" w:type="dxa"/>
            <w:tcBorders>
              <w:top w:val="single" w:sz="4" w:space="0" w:color="auto"/>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Дотации на выравнивание бюджетной обеспеченности субъектов Российской Федерации и муниципальных образований</w:t>
            </w:r>
          </w:p>
        </w:tc>
        <w:tc>
          <w:tcPr>
            <w:tcW w:w="442" w:type="dxa"/>
            <w:tcBorders>
              <w:top w:val="single" w:sz="4" w:space="0" w:color="auto"/>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w:t>
            </w:r>
          </w:p>
        </w:tc>
        <w:tc>
          <w:tcPr>
            <w:tcW w:w="419"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01 </w:t>
            </w:r>
          </w:p>
        </w:tc>
        <w:tc>
          <w:tcPr>
            <w:tcW w:w="1260" w:type="dxa"/>
            <w:tcBorders>
              <w:top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5 961 124,2</w:t>
            </w:r>
          </w:p>
        </w:tc>
        <w:tc>
          <w:tcPr>
            <w:tcW w:w="1063"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4 699 507,0</w:t>
            </w:r>
          </w:p>
        </w:tc>
        <w:tc>
          <w:tcPr>
            <w:tcW w:w="1027" w:type="dxa"/>
            <w:tcBorders>
              <w:top w:val="single" w:sz="4" w:space="0" w:color="auto"/>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4 464 532,0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5 961 124,2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4 699 507,0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4 464 532,0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5 961 124,2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4 699 507,0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4 464 532,0</w:t>
            </w:r>
          </w:p>
        </w:tc>
      </w:tr>
      <w:tr w:rsidR="00C739E3" w:rsidRPr="00F3583D" w:rsidTr="00AC3640">
        <w:trPr>
          <w:trHeight w:val="382"/>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Дотации на выравнивание бюджетной обеспеченности муниципальных районов (городских округов)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01 </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99 9 00 70010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5 961 124,2</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4 699 507,0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4 464 532,0</w:t>
            </w: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Иные дотации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02</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2 274 138,8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b/>
                <w:bCs/>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b/>
                <w:bCs/>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2 274 138,8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2 274 138,8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F3583D" w:rsidRPr="00F3583D" w:rsidTr="00D22FB6">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02</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99 9 00 70020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2 274 138,8</w:t>
            </w:r>
          </w:p>
        </w:tc>
        <w:tc>
          <w:tcPr>
            <w:tcW w:w="1063"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c>
          <w:tcPr>
            <w:tcW w:w="1027" w:type="dxa"/>
            <w:tcBorders>
              <w:left w:val="single" w:sz="4" w:space="0" w:color="auto"/>
              <w:right w:val="single" w:sz="4" w:space="0" w:color="auto"/>
            </w:tcBorders>
            <w:noWrap/>
            <w:vAlign w:val="bottom"/>
          </w:tcPr>
          <w:p w:rsidR="00C739E3" w:rsidRPr="00F3583D" w:rsidRDefault="00C739E3" w:rsidP="004A6E1E">
            <w:pPr>
              <w:jc w:val="right"/>
              <w:rPr>
                <w:rFonts w:ascii="Times New Roman" w:eastAsia="Times New Roman" w:hAnsi="Times New Roman" w:cs="Times New Roman"/>
                <w:sz w:val="15"/>
                <w:szCs w:val="15"/>
                <w:lang w:eastAsia="ru-RU"/>
              </w:rPr>
            </w:pP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Прочие межбюджетные трансферты общего характера </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w:t>
            </w:r>
          </w:p>
        </w:tc>
        <w:tc>
          <w:tcPr>
            <w:tcW w:w="419" w:type="dxa"/>
            <w:vAlign w:val="bottom"/>
            <w:hideMark/>
          </w:tcPr>
          <w:p w:rsidR="00C739E3" w:rsidRPr="00F3583D" w:rsidRDefault="00C739E3" w:rsidP="00F3583D">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03</w:t>
            </w:r>
          </w:p>
        </w:tc>
        <w:tc>
          <w:tcPr>
            <w:tcW w:w="1260" w:type="dxa"/>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2 933 398,0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2 933 398,0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2 933 398,0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Реализация функций органов власти Белгородской области</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Иные непрограммные мероприятия</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 xml:space="preserve">99 9 </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2 933 398,0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F3583D" w:rsidP="004A6E1E">
            <w:pPr>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99 9 00 70110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433 398,0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433 398,0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433 398,0</w:t>
            </w:r>
          </w:p>
        </w:tc>
      </w:tr>
      <w:tr w:rsidR="00C739E3" w:rsidRPr="00F3583D" w:rsidTr="00AC3640">
        <w:trPr>
          <w:trHeight w:val="20"/>
          <w:jc w:val="right"/>
        </w:trPr>
        <w:tc>
          <w:tcPr>
            <w:tcW w:w="5014" w:type="dxa"/>
            <w:tcBorders>
              <w:left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инициативных проектов и наказов (Межбюджетные трансферты)</w:t>
            </w:r>
          </w:p>
        </w:tc>
        <w:tc>
          <w:tcPr>
            <w:tcW w:w="442" w:type="dxa"/>
            <w:tcBorders>
              <w:lef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99 9 00 70200</w:t>
            </w:r>
          </w:p>
        </w:tc>
        <w:tc>
          <w:tcPr>
            <w:tcW w:w="567" w:type="dxa"/>
            <w:tcBorders>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c>
          <w:tcPr>
            <w:tcW w:w="1063"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c>
          <w:tcPr>
            <w:tcW w:w="1027" w:type="dxa"/>
            <w:tcBorders>
              <w:left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1 000 000,0</w:t>
            </w:r>
          </w:p>
        </w:tc>
      </w:tr>
      <w:tr w:rsidR="00C739E3" w:rsidRPr="00F3583D" w:rsidTr="00AC3640">
        <w:trPr>
          <w:trHeight w:val="20"/>
          <w:jc w:val="right"/>
        </w:trPr>
        <w:tc>
          <w:tcPr>
            <w:tcW w:w="5014" w:type="dxa"/>
            <w:tcBorders>
              <w:left w:val="single" w:sz="4" w:space="0" w:color="auto"/>
              <w:bottom w:val="single" w:sz="4" w:space="0" w:color="auto"/>
              <w:right w:val="single" w:sz="4" w:space="0" w:color="auto"/>
            </w:tcBorders>
            <w:vAlign w:val="bottom"/>
            <w:hideMark/>
          </w:tcPr>
          <w:p w:rsidR="00C739E3" w:rsidRPr="00F3583D" w:rsidRDefault="00C739E3" w:rsidP="004A6E1E">
            <w:pPr>
              <w:jc w:val="both"/>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Субсидии на реализацию проекта «Решаем вместе» в рамках инициативного бюджетирования (Межбюджетные трансферты)</w:t>
            </w:r>
          </w:p>
        </w:tc>
        <w:tc>
          <w:tcPr>
            <w:tcW w:w="442" w:type="dxa"/>
            <w:tcBorders>
              <w:left w:val="single" w:sz="4" w:space="0" w:color="auto"/>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14</w:t>
            </w:r>
          </w:p>
        </w:tc>
        <w:tc>
          <w:tcPr>
            <w:tcW w:w="419" w:type="dxa"/>
            <w:tcBorders>
              <w:bottom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03</w:t>
            </w:r>
          </w:p>
        </w:tc>
        <w:tc>
          <w:tcPr>
            <w:tcW w:w="1260" w:type="dxa"/>
            <w:tcBorders>
              <w:bottom w:val="single" w:sz="4" w:space="0" w:color="auto"/>
            </w:tcBorders>
            <w:noWrap/>
            <w:vAlign w:val="bottom"/>
            <w:hideMark/>
          </w:tcPr>
          <w:p w:rsidR="00C739E3" w:rsidRPr="00F3583D" w:rsidRDefault="00C739E3" w:rsidP="004A6E1E">
            <w:pP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99 9 00 70300</w:t>
            </w:r>
          </w:p>
        </w:tc>
        <w:tc>
          <w:tcPr>
            <w:tcW w:w="567" w:type="dxa"/>
            <w:tcBorders>
              <w:bottom w:val="single" w:sz="4" w:space="0" w:color="auto"/>
              <w:right w:val="single" w:sz="4" w:space="0" w:color="auto"/>
            </w:tcBorders>
            <w:vAlign w:val="bottom"/>
            <w:hideMark/>
          </w:tcPr>
          <w:p w:rsidR="00C739E3" w:rsidRPr="00F3583D" w:rsidRDefault="00C739E3" w:rsidP="004A6E1E">
            <w:pPr>
              <w:jc w:val="center"/>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500</w:t>
            </w:r>
          </w:p>
        </w:tc>
        <w:tc>
          <w:tcPr>
            <w:tcW w:w="1038"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1 500 000,0</w:t>
            </w:r>
          </w:p>
        </w:tc>
        <w:tc>
          <w:tcPr>
            <w:tcW w:w="1063"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1 500 000,0</w:t>
            </w:r>
          </w:p>
        </w:tc>
        <w:tc>
          <w:tcPr>
            <w:tcW w:w="1027" w:type="dxa"/>
            <w:tcBorders>
              <w:left w:val="single" w:sz="4" w:space="0" w:color="auto"/>
              <w:bottom w:val="single" w:sz="4" w:space="0" w:color="auto"/>
              <w:right w:val="single" w:sz="4" w:space="0" w:color="auto"/>
            </w:tcBorders>
            <w:noWrap/>
            <w:vAlign w:val="bottom"/>
            <w:hideMark/>
          </w:tcPr>
          <w:p w:rsidR="00C739E3" w:rsidRPr="00F3583D" w:rsidRDefault="00C739E3" w:rsidP="004A6E1E">
            <w:pPr>
              <w:jc w:val="right"/>
              <w:rPr>
                <w:rFonts w:ascii="Times New Roman" w:eastAsia="Times New Roman" w:hAnsi="Times New Roman" w:cs="Times New Roman"/>
                <w:sz w:val="15"/>
                <w:szCs w:val="15"/>
                <w:lang w:eastAsia="ru-RU"/>
              </w:rPr>
            </w:pPr>
            <w:r w:rsidRPr="00F3583D">
              <w:rPr>
                <w:rFonts w:ascii="Times New Roman" w:eastAsia="Times New Roman" w:hAnsi="Times New Roman" w:cs="Times New Roman"/>
                <w:sz w:val="15"/>
                <w:szCs w:val="15"/>
                <w:lang w:eastAsia="ru-RU"/>
              </w:rPr>
              <w:t>1 500 000,0</w:t>
            </w:r>
          </w:p>
        </w:tc>
      </w:tr>
      <w:tr w:rsidR="00F3583D" w:rsidRPr="00F3583D" w:rsidTr="00F3583D">
        <w:trPr>
          <w:trHeight w:val="243"/>
          <w:jc w:val="right"/>
        </w:trPr>
        <w:tc>
          <w:tcPr>
            <w:tcW w:w="5014"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jc w:val="both"/>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xml:space="preserve">ВСЕГО </w:t>
            </w:r>
          </w:p>
        </w:tc>
        <w:tc>
          <w:tcPr>
            <w:tcW w:w="442" w:type="dxa"/>
            <w:tcBorders>
              <w:top w:val="single" w:sz="4" w:space="0" w:color="auto"/>
              <w:left w:val="single" w:sz="4" w:space="0" w:color="auto"/>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419" w:type="dxa"/>
            <w:tcBorders>
              <w:top w:val="single" w:sz="4" w:space="0" w:color="auto"/>
              <w:bottom w:val="single" w:sz="4" w:space="0" w:color="auto"/>
            </w:tcBorders>
            <w:noWrap/>
            <w:vAlign w:val="bottom"/>
            <w:hideMark/>
          </w:tcPr>
          <w:p w:rsidR="00C739E3" w:rsidRPr="00F3583D" w:rsidRDefault="00C739E3" w:rsidP="004A6E1E">
            <w:pPr>
              <w:jc w:val="cente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260" w:type="dxa"/>
            <w:tcBorders>
              <w:top w:val="single" w:sz="4" w:space="0" w:color="auto"/>
              <w:bottom w:val="single" w:sz="4" w:space="0" w:color="auto"/>
            </w:tcBorders>
            <w:noWrap/>
            <w:vAlign w:val="bottom"/>
            <w:hideMark/>
          </w:tcPr>
          <w:p w:rsidR="00C739E3" w:rsidRPr="00F3583D" w:rsidRDefault="00C739E3" w:rsidP="004A6E1E">
            <w:pP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567" w:type="dxa"/>
            <w:tcBorders>
              <w:top w:val="single" w:sz="4" w:space="0" w:color="auto"/>
              <w:bottom w:val="single" w:sz="4" w:space="0" w:color="auto"/>
              <w:right w:val="single" w:sz="4" w:space="0" w:color="auto"/>
            </w:tcBorders>
            <w:noWrap/>
            <w:vAlign w:val="bottom"/>
            <w:hideMark/>
          </w:tcPr>
          <w:p w:rsidR="00C739E3" w:rsidRPr="00F3583D" w:rsidRDefault="00C739E3" w:rsidP="004A6E1E">
            <w:pPr>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 </w:t>
            </w:r>
          </w:p>
        </w:tc>
        <w:tc>
          <w:tcPr>
            <w:tcW w:w="1038"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ind w:left="-134"/>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164 983 228,9</w:t>
            </w:r>
          </w:p>
        </w:tc>
        <w:tc>
          <w:tcPr>
            <w:tcW w:w="1063"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ind w:left="-134"/>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140 368 442,2</w:t>
            </w:r>
          </w:p>
        </w:tc>
        <w:tc>
          <w:tcPr>
            <w:tcW w:w="1027" w:type="dxa"/>
            <w:tcBorders>
              <w:top w:val="single" w:sz="4" w:space="0" w:color="auto"/>
              <w:left w:val="single" w:sz="4" w:space="0" w:color="auto"/>
              <w:bottom w:val="single" w:sz="4" w:space="0" w:color="auto"/>
              <w:right w:val="single" w:sz="4" w:space="0" w:color="auto"/>
            </w:tcBorders>
            <w:noWrap/>
            <w:vAlign w:val="bottom"/>
            <w:hideMark/>
          </w:tcPr>
          <w:p w:rsidR="00C739E3" w:rsidRPr="00F3583D" w:rsidRDefault="00C739E3" w:rsidP="004A6E1E">
            <w:pPr>
              <w:ind w:left="-134"/>
              <w:jc w:val="right"/>
              <w:rPr>
                <w:rFonts w:ascii="Times New Roman" w:eastAsia="Times New Roman" w:hAnsi="Times New Roman" w:cs="Times New Roman"/>
                <w:b/>
                <w:bCs/>
                <w:sz w:val="15"/>
                <w:szCs w:val="15"/>
                <w:lang w:eastAsia="ru-RU"/>
              </w:rPr>
            </w:pPr>
            <w:r w:rsidRPr="00F3583D">
              <w:rPr>
                <w:rFonts w:ascii="Times New Roman" w:eastAsia="Times New Roman" w:hAnsi="Times New Roman" w:cs="Times New Roman"/>
                <w:b/>
                <w:bCs/>
                <w:sz w:val="15"/>
                <w:szCs w:val="15"/>
                <w:lang w:eastAsia="ru-RU"/>
              </w:rPr>
              <w:t>135 950 152,8</w:t>
            </w:r>
          </w:p>
        </w:tc>
      </w:tr>
    </w:tbl>
    <w:p w:rsidR="004A6E1E" w:rsidRPr="00F3583D" w:rsidRDefault="004A6E1E" w:rsidP="004A6E1E">
      <w:pPr>
        <w:spacing w:after="0" w:line="240" w:lineRule="auto"/>
        <w:rPr>
          <w:rFonts w:ascii="Times New Roman" w:hAnsi="Times New Roman" w:cs="Times New Roman"/>
        </w:rPr>
      </w:pPr>
    </w:p>
    <w:sectPr w:rsidR="004A6E1E" w:rsidRPr="00F3583D" w:rsidSect="00AC3640">
      <w:headerReference w:type="default" r:id="rId8"/>
      <w:pgSz w:w="11906" w:h="16838"/>
      <w:pgMar w:top="955" w:right="567" w:bottom="709" w:left="1701" w:header="426" w:footer="709"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18" w:rsidRDefault="00B42E18" w:rsidP="00C739E3">
      <w:pPr>
        <w:spacing w:after="0" w:line="240" w:lineRule="auto"/>
      </w:pPr>
      <w:r>
        <w:separator/>
      </w:r>
    </w:p>
  </w:endnote>
  <w:endnote w:type="continuationSeparator" w:id="0">
    <w:p w:rsidR="00B42E18" w:rsidRDefault="00B42E18" w:rsidP="00C7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18" w:rsidRDefault="00B42E18" w:rsidP="00C739E3">
      <w:pPr>
        <w:spacing w:after="0" w:line="240" w:lineRule="auto"/>
      </w:pPr>
      <w:r>
        <w:separator/>
      </w:r>
    </w:p>
  </w:footnote>
  <w:footnote w:type="continuationSeparator" w:id="0">
    <w:p w:rsidR="00B42E18" w:rsidRDefault="00B42E18" w:rsidP="00C7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5654"/>
      <w:docPartObj>
        <w:docPartGallery w:val="Page Numbers (Top of Page)"/>
        <w:docPartUnique/>
      </w:docPartObj>
    </w:sdtPr>
    <w:sdtEndPr>
      <w:rPr>
        <w:rFonts w:ascii="Times New Roman" w:hAnsi="Times New Roman" w:cs="Times New Roman"/>
        <w:sz w:val="18"/>
        <w:szCs w:val="18"/>
      </w:rPr>
    </w:sdtEndPr>
    <w:sdtContent>
      <w:p w:rsidR="005A23E8" w:rsidRPr="00C739E3" w:rsidRDefault="005A23E8" w:rsidP="008D0A06">
        <w:pPr>
          <w:pStyle w:val="a4"/>
          <w:ind w:left="-709"/>
          <w:jc w:val="center"/>
          <w:rPr>
            <w:rFonts w:ascii="Times New Roman" w:hAnsi="Times New Roman" w:cs="Times New Roman"/>
            <w:sz w:val="18"/>
            <w:szCs w:val="18"/>
          </w:rPr>
        </w:pPr>
        <w:r w:rsidRPr="00C739E3">
          <w:rPr>
            <w:rFonts w:ascii="Times New Roman" w:hAnsi="Times New Roman" w:cs="Times New Roman"/>
            <w:sz w:val="18"/>
            <w:szCs w:val="18"/>
          </w:rPr>
          <w:fldChar w:fldCharType="begin"/>
        </w:r>
        <w:r w:rsidRPr="00C739E3">
          <w:rPr>
            <w:rFonts w:ascii="Times New Roman" w:hAnsi="Times New Roman" w:cs="Times New Roman"/>
            <w:sz w:val="18"/>
            <w:szCs w:val="18"/>
          </w:rPr>
          <w:instrText>PAGE   \* MERGEFORMAT</w:instrText>
        </w:r>
        <w:r w:rsidRPr="00C739E3">
          <w:rPr>
            <w:rFonts w:ascii="Times New Roman" w:hAnsi="Times New Roman" w:cs="Times New Roman"/>
            <w:sz w:val="18"/>
            <w:szCs w:val="18"/>
          </w:rPr>
          <w:fldChar w:fldCharType="separate"/>
        </w:r>
        <w:r w:rsidR="000017A8">
          <w:rPr>
            <w:rFonts w:ascii="Times New Roman" w:hAnsi="Times New Roman" w:cs="Times New Roman"/>
            <w:noProof/>
            <w:sz w:val="18"/>
            <w:szCs w:val="18"/>
          </w:rPr>
          <w:t>180</w:t>
        </w:r>
        <w:r w:rsidRPr="00C739E3">
          <w:rPr>
            <w:rFonts w:ascii="Times New Roman" w:hAnsi="Times New Roman" w:cs="Times New Roman"/>
            <w:sz w:val="18"/>
            <w:szCs w:val="18"/>
          </w:rPr>
          <w:fldChar w:fldCharType="end"/>
        </w:r>
      </w:p>
    </w:sdtContent>
  </w:sdt>
  <w:p w:rsidR="005A23E8" w:rsidRDefault="005A23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1E"/>
    <w:rsid w:val="000017A8"/>
    <w:rsid w:val="001D6770"/>
    <w:rsid w:val="003B0E94"/>
    <w:rsid w:val="0044266F"/>
    <w:rsid w:val="004A6E1E"/>
    <w:rsid w:val="004B6406"/>
    <w:rsid w:val="00500794"/>
    <w:rsid w:val="005A23E8"/>
    <w:rsid w:val="00674136"/>
    <w:rsid w:val="008D0A06"/>
    <w:rsid w:val="00A67187"/>
    <w:rsid w:val="00A97450"/>
    <w:rsid w:val="00AC3640"/>
    <w:rsid w:val="00B42E18"/>
    <w:rsid w:val="00BA3300"/>
    <w:rsid w:val="00C739E3"/>
    <w:rsid w:val="00D22FB6"/>
    <w:rsid w:val="00E27883"/>
    <w:rsid w:val="00E81698"/>
    <w:rsid w:val="00F3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9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39E3"/>
  </w:style>
  <w:style w:type="paragraph" w:styleId="a6">
    <w:name w:val="footer"/>
    <w:basedOn w:val="a"/>
    <w:link w:val="a7"/>
    <w:uiPriority w:val="99"/>
    <w:unhideWhenUsed/>
    <w:rsid w:val="00C739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39E3"/>
  </w:style>
  <w:style w:type="paragraph" w:styleId="a8">
    <w:name w:val="Balloon Text"/>
    <w:basedOn w:val="a"/>
    <w:link w:val="a9"/>
    <w:uiPriority w:val="99"/>
    <w:semiHidden/>
    <w:unhideWhenUsed/>
    <w:rsid w:val="008D0A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0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9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39E3"/>
  </w:style>
  <w:style w:type="paragraph" w:styleId="a6">
    <w:name w:val="footer"/>
    <w:basedOn w:val="a"/>
    <w:link w:val="a7"/>
    <w:uiPriority w:val="99"/>
    <w:unhideWhenUsed/>
    <w:rsid w:val="00C739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39E3"/>
  </w:style>
  <w:style w:type="paragraph" w:styleId="a8">
    <w:name w:val="Balloon Text"/>
    <w:basedOn w:val="a"/>
    <w:link w:val="a9"/>
    <w:uiPriority w:val="99"/>
    <w:semiHidden/>
    <w:unhideWhenUsed/>
    <w:rsid w:val="008D0A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0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2F27-DEB9-48EB-A4C1-B98B9445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52</Pages>
  <Words>46132</Words>
  <Characters>262953</Characters>
  <Application>Microsoft Office Word</Application>
  <DocSecurity>0</DocSecurity>
  <Lines>2191</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Мильченко Анна Геннадьевна</dc:creator>
  <cp:lastModifiedBy>Мильченко Анна Геннадьевна</cp:lastModifiedBy>
  <cp:revision>8</cp:revision>
  <cp:lastPrinted>2021-12-15T13:06:00Z</cp:lastPrinted>
  <dcterms:created xsi:type="dcterms:W3CDTF">2021-12-14T14:21:00Z</dcterms:created>
  <dcterms:modified xsi:type="dcterms:W3CDTF">2021-12-15T13:23:00Z</dcterms:modified>
</cp:coreProperties>
</file>